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7BA9" w14:textId="77777777" w:rsidR="00D4243F" w:rsidRPr="005241F8" w:rsidRDefault="00D4243F" w:rsidP="00D4243F">
      <w:pPr>
        <w:pStyle w:val="Title"/>
      </w:pPr>
      <w:r w:rsidRPr="005241F8">
        <w:rPr>
          <w:noProof/>
        </w:rPr>
        <w:drawing>
          <wp:anchor distT="0" distB="0" distL="114300" distR="114300" simplePos="0" relativeHeight="251708416" behindDoc="0" locked="0" layoutInCell="1" allowOverlap="1" wp14:anchorId="4843252A" wp14:editId="52F5A562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2790825" cy="342900"/>
            <wp:effectExtent l="0" t="0" r="0" b="0"/>
            <wp:wrapTopAndBottom/>
            <wp:docPr id="511" name="Picture 1" descr="Logo of University of Florida Nanoscale Research Facility, Herbert Wertheim College of Engineering. It features bold blue &quot;UF&quot; letters on the left and the facility name in blue text with an orange vertical line separating the elements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f University of Florida Nanoscale Research Facility, Herbert Wertheim College of Engineering. It features bold blue &quot;UF&quot; letters on the left and the facility name in blue text with an orange vertical line separating the elements.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41F8">
        <w:t>FEI Themis Z S/TEM</w:t>
      </w:r>
    </w:p>
    <w:p w14:paraId="7405F179" w14:textId="4121C3A6" w:rsidR="00D4243F" w:rsidRPr="005241F8" w:rsidRDefault="00EA45F0" w:rsidP="00D4243F">
      <w:pPr>
        <w:pStyle w:val="Subtitle"/>
        <w:rPr>
          <w:sz w:val="28"/>
          <w:szCs w:val="20"/>
        </w:rPr>
      </w:pPr>
      <w:r w:rsidRPr="005241F8">
        <w:rPr>
          <w:sz w:val="28"/>
          <w:szCs w:val="20"/>
        </w:rPr>
        <w:t>Monochromated</w:t>
      </w:r>
      <w:r w:rsidR="00966BA2">
        <w:rPr>
          <w:sz w:val="28"/>
          <w:szCs w:val="20"/>
        </w:rPr>
        <w:t xml:space="preserve"> C</w:t>
      </w:r>
      <w:r w:rsidR="00966BA2">
        <w:rPr>
          <w:sz w:val="28"/>
          <w:szCs w:val="20"/>
          <w:vertAlign w:val="subscript"/>
        </w:rPr>
        <w:t>S</w:t>
      </w:r>
      <w:r w:rsidR="00966BA2">
        <w:rPr>
          <w:sz w:val="28"/>
          <w:szCs w:val="20"/>
        </w:rPr>
        <w:t>-corrected</w:t>
      </w:r>
      <w:r w:rsidRPr="005241F8">
        <w:rPr>
          <w:sz w:val="28"/>
          <w:szCs w:val="20"/>
        </w:rPr>
        <w:t xml:space="preserve"> S</w:t>
      </w:r>
      <w:r w:rsidR="00D4243F" w:rsidRPr="005241F8">
        <w:rPr>
          <w:sz w:val="28"/>
          <w:szCs w:val="20"/>
        </w:rPr>
        <w:t>TEM</w:t>
      </w:r>
      <w:r w:rsidRPr="005241F8">
        <w:rPr>
          <w:sz w:val="28"/>
          <w:szCs w:val="20"/>
        </w:rPr>
        <w:t xml:space="preserve"> Mode </w:t>
      </w:r>
      <w:r w:rsidR="00D4243F" w:rsidRPr="005241F8">
        <w:rPr>
          <w:sz w:val="28"/>
          <w:szCs w:val="20"/>
        </w:rPr>
        <w:t>Standard Operating Procedure Rev. 2026-01</w:t>
      </w:r>
    </w:p>
    <w:p w14:paraId="230DA6EB" w14:textId="77777777" w:rsidR="00D4243F" w:rsidRPr="005241F8" w:rsidRDefault="00D4243F" w:rsidP="00D4243F">
      <w:pPr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w:drawing>
          <wp:inline distT="0" distB="0" distL="0" distR="0" wp14:anchorId="34D6745F" wp14:editId="429D6C34">
            <wp:extent cx="2514600" cy="3669769"/>
            <wp:effectExtent l="0" t="0" r="0" b="6985"/>
            <wp:docPr id="2076524461" name="Picture 15" descr="a picture of the instr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 descr="a picture of the instru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8" b="4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66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957DE" w14:textId="77777777" w:rsidR="00D4243F" w:rsidRPr="005241F8" w:rsidRDefault="00D4243F" w:rsidP="00D4243F">
      <w:pPr>
        <w:pStyle w:val="Subtitle"/>
      </w:pPr>
      <w:r w:rsidRPr="005241F8">
        <w:t>Application</w:t>
      </w:r>
    </w:p>
    <w:p w14:paraId="103CB8F7" w14:textId="69D50B08" w:rsidR="00D4243F" w:rsidRPr="005241F8" w:rsidRDefault="00D4243F" w:rsidP="00D4243F">
      <w:pPr>
        <w:rPr>
          <w:rFonts w:ascii="Lexend" w:hAnsi="Lexend"/>
        </w:rPr>
      </w:pPr>
      <w:r w:rsidRPr="005241F8">
        <w:rPr>
          <w:rFonts w:ascii="Lexend" w:hAnsi="Lexend"/>
        </w:rPr>
        <w:t>The FEI Themis Z S/TEM is a state-of-the-art C</w:t>
      </w:r>
      <w:r w:rsidRPr="005241F8">
        <w:rPr>
          <w:rFonts w:ascii="Lexend" w:hAnsi="Lexend"/>
          <w:vertAlign w:val="subscript"/>
        </w:rPr>
        <w:t>s</w:t>
      </w:r>
      <w:r w:rsidRPr="005241F8">
        <w:rPr>
          <w:rFonts w:ascii="Lexend" w:hAnsi="Lexend"/>
        </w:rPr>
        <w:t xml:space="preserve"> probe-corrected field emission gun scanning/transmission electron microscope capable of providing micro- to pico-scale structural, morphological, magnetic, and chemical information.  This document covers operation of the instrument </w:t>
      </w:r>
      <w:r w:rsidR="00EA45F0" w:rsidRPr="005241F8">
        <w:rPr>
          <w:rFonts w:ascii="Lexend" w:hAnsi="Lexend"/>
        </w:rPr>
        <w:t>in</w:t>
      </w:r>
      <w:r w:rsidRPr="005241F8">
        <w:rPr>
          <w:rFonts w:ascii="Lexend" w:hAnsi="Lexend"/>
        </w:rPr>
        <w:t xml:space="preserve"> </w:t>
      </w:r>
      <w:r w:rsidR="00EA45F0" w:rsidRPr="005241F8">
        <w:rPr>
          <w:rFonts w:ascii="Lexend" w:hAnsi="Lexend"/>
        </w:rPr>
        <w:t>monochromated STEM mode</w:t>
      </w:r>
      <w:r w:rsidRPr="005241F8">
        <w:rPr>
          <w:rFonts w:ascii="Lexend" w:hAnsi="Lexend"/>
        </w:rPr>
        <w:t>.  Please see separate SOP documents on the NRF instrument page regarding other applications.</w:t>
      </w:r>
    </w:p>
    <w:p w14:paraId="0490A2FE" w14:textId="77777777" w:rsidR="00D4243F" w:rsidRPr="005241F8" w:rsidRDefault="00D4243F" w:rsidP="00D4243F">
      <w:pPr>
        <w:rPr>
          <w:rFonts w:ascii="Lexend" w:hAnsi="Lexend"/>
        </w:rPr>
      </w:pPr>
    </w:p>
    <w:p w14:paraId="019B6DF5" w14:textId="77777777" w:rsidR="00EA45F0" w:rsidRPr="005241F8" w:rsidRDefault="00EA45F0" w:rsidP="00EA45F0">
      <w:pPr>
        <w:pStyle w:val="Subtitle"/>
      </w:pPr>
      <w:r w:rsidRPr="005241F8">
        <w:t>NRF Contact</w:t>
      </w:r>
    </w:p>
    <w:p w14:paraId="26A2FC60" w14:textId="679FC21F" w:rsidR="00AB17DD" w:rsidRPr="005241F8" w:rsidRDefault="00EA45F0" w:rsidP="00AB17DD">
      <w:pPr>
        <w:rPr>
          <w:rFonts w:ascii="Lexend" w:hAnsi="Lexend"/>
        </w:rPr>
      </w:pPr>
      <w:r w:rsidRPr="005241F8">
        <w:rPr>
          <w:rFonts w:ascii="Lexend" w:hAnsi="Lexend"/>
        </w:rPr>
        <w:t>Nicholas G. Rudawski</w:t>
      </w:r>
      <w:bookmarkStart w:id="0" w:name="_Hlk58227121"/>
    </w:p>
    <w:p w14:paraId="75CF7F10" w14:textId="77777777" w:rsidR="00AB17DD" w:rsidRPr="005241F8" w:rsidRDefault="00AB17DD" w:rsidP="00AB17DD">
      <w:pPr>
        <w:pStyle w:val="Style1"/>
        <w:numPr>
          <w:ilvl w:val="0"/>
          <w:numId w:val="0"/>
        </w:numPr>
        <w:ind w:left="504" w:hanging="504"/>
      </w:pPr>
    </w:p>
    <w:p w14:paraId="4B00D75A" w14:textId="7A5273A1" w:rsidR="00AB17DD" w:rsidRPr="005241F8" w:rsidRDefault="00AB17DD" w:rsidP="00AB17DD">
      <w:pPr>
        <w:pStyle w:val="Heading1"/>
      </w:pPr>
      <w:r w:rsidRPr="005241F8">
        <w:lastRenderedPageBreak/>
        <w:t>Table of Contents</w:t>
      </w:r>
    </w:p>
    <w:p w14:paraId="162A4439" w14:textId="77777777" w:rsidR="00AB17DD" w:rsidRPr="005241F8" w:rsidRDefault="00AB17DD" w:rsidP="00AB17DD">
      <w:pPr>
        <w:pStyle w:val="Style1"/>
        <w:numPr>
          <w:ilvl w:val="0"/>
          <w:numId w:val="0"/>
        </w:numPr>
        <w:ind w:left="504" w:hanging="504"/>
      </w:pPr>
    </w:p>
    <w:p w14:paraId="2CC08875" w14:textId="03A1A01E" w:rsidR="007F38BF" w:rsidRPr="005241F8" w:rsidRDefault="00AB17DD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fldChar w:fldCharType="begin"/>
      </w:r>
      <w:r w:rsidRPr="005241F8">
        <w:instrText xml:space="preserve"> TOC \t "Style1,1" </w:instrText>
      </w:r>
      <w:r w:rsidRPr="005241F8">
        <w:fldChar w:fldCharType="separate"/>
      </w:r>
      <w:r w:rsidR="007F38BF" w:rsidRPr="005241F8">
        <w:rPr>
          <w:noProof/>
        </w:rPr>
        <w:t>1.</w:t>
      </w:r>
      <w:r w:rsidR="007F38BF"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="007F38BF" w:rsidRPr="005241F8">
        <w:rPr>
          <w:noProof/>
        </w:rPr>
        <w:t>Safety information</w:t>
      </w:r>
      <w:r w:rsidR="007F38BF" w:rsidRPr="005241F8">
        <w:rPr>
          <w:noProof/>
        </w:rPr>
        <w:tab/>
      </w:r>
      <w:r w:rsidR="007F38BF" w:rsidRPr="005241F8">
        <w:rPr>
          <w:noProof/>
        </w:rPr>
        <w:fldChar w:fldCharType="begin"/>
      </w:r>
      <w:r w:rsidR="007F38BF" w:rsidRPr="005241F8">
        <w:rPr>
          <w:noProof/>
        </w:rPr>
        <w:instrText xml:space="preserve"> PAGEREF _Toc223022896 \h </w:instrText>
      </w:r>
      <w:r w:rsidR="007F38BF" w:rsidRPr="005241F8">
        <w:rPr>
          <w:noProof/>
        </w:rPr>
      </w:r>
      <w:r w:rsidR="007F38BF" w:rsidRPr="005241F8">
        <w:rPr>
          <w:noProof/>
        </w:rPr>
        <w:fldChar w:fldCharType="separate"/>
      </w:r>
      <w:r w:rsidR="007F38BF" w:rsidRPr="005241F8">
        <w:rPr>
          <w:noProof/>
        </w:rPr>
        <w:t>3</w:t>
      </w:r>
      <w:r w:rsidR="007F38BF" w:rsidRPr="005241F8">
        <w:rPr>
          <w:noProof/>
        </w:rPr>
        <w:fldChar w:fldCharType="end"/>
      </w:r>
    </w:p>
    <w:p w14:paraId="713FBC2E" w14:textId="08183DB8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2.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Prerequisites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_Toc223022897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3</w:t>
      </w:r>
      <w:r w:rsidRPr="005241F8">
        <w:rPr>
          <w:noProof/>
        </w:rPr>
        <w:fldChar w:fldCharType="end"/>
      </w:r>
    </w:p>
    <w:p w14:paraId="35231C16" w14:textId="357A569C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3.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General remarks about monochromation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_Toc223022898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3</w:t>
      </w:r>
      <w:r w:rsidRPr="005241F8">
        <w:rPr>
          <w:noProof/>
        </w:rPr>
        <w:fldChar w:fldCharType="end"/>
      </w:r>
    </w:p>
    <w:p w14:paraId="1EF936B6" w14:textId="4F09BB6D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4.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Before exciting the monochromator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_Toc223022899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3</w:t>
      </w:r>
      <w:r w:rsidRPr="005241F8">
        <w:rPr>
          <w:noProof/>
        </w:rPr>
        <w:fldChar w:fldCharType="end"/>
      </w:r>
    </w:p>
    <w:p w14:paraId="59B498DE" w14:textId="0EC8C4D1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5.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Monochromator excitation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_Toc223022900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5</w:t>
      </w:r>
      <w:r w:rsidRPr="005241F8">
        <w:rPr>
          <w:noProof/>
        </w:rPr>
        <w:fldChar w:fldCharType="end"/>
      </w:r>
    </w:p>
    <w:p w14:paraId="005951B2" w14:textId="13CC0EFB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6.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Monochromator tuning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_Toc223022901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9</w:t>
      </w:r>
      <w:r w:rsidRPr="005241F8">
        <w:rPr>
          <w:noProof/>
        </w:rPr>
        <w:fldChar w:fldCharType="end"/>
      </w:r>
    </w:p>
    <w:p w14:paraId="7D9FD35B" w14:textId="18500DC4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7.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Monochromator spot number selection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_Toc223022902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13</w:t>
      </w:r>
      <w:r w:rsidRPr="005241F8">
        <w:rPr>
          <w:noProof/>
        </w:rPr>
        <w:fldChar w:fldCharType="end"/>
      </w:r>
    </w:p>
    <w:p w14:paraId="777C4504" w14:textId="1EEA1D37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8.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C3 aperture centering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_Toc223022903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15</w:t>
      </w:r>
      <w:r w:rsidRPr="005241F8">
        <w:rPr>
          <w:noProof/>
        </w:rPr>
        <w:fldChar w:fldCharType="end"/>
      </w:r>
    </w:p>
    <w:p w14:paraId="75709586" w14:textId="52B8D2A0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9.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Centering the dispersed beam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_Toc223022904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19</w:t>
      </w:r>
      <w:r w:rsidRPr="005241F8">
        <w:rPr>
          <w:noProof/>
        </w:rPr>
        <w:fldChar w:fldCharType="end"/>
      </w:r>
    </w:p>
    <w:p w14:paraId="7B25253F" w14:textId="041C721F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10.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C1 (energy-filtering) aperture centering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_Toc223022905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20</w:t>
      </w:r>
      <w:r w:rsidRPr="005241F8">
        <w:rPr>
          <w:noProof/>
        </w:rPr>
        <w:fldChar w:fldCharType="end"/>
      </w:r>
    </w:p>
    <w:p w14:paraId="5B12CD8F" w14:textId="4AC68CB0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11.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Coarse A1 and B2 correction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_Toc223022906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22</w:t>
      </w:r>
      <w:r w:rsidRPr="005241F8">
        <w:rPr>
          <w:noProof/>
        </w:rPr>
        <w:fldChar w:fldCharType="end"/>
      </w:r>
    </w:p>
    <w:p w14:paraId="7B64C189" w14:textId="099EEACA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12.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STEM imaging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_Toc223022907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22</w:t>
      </w:r>
      <w:r w:rsidRPr="005241F8">
        <w:rPr>
          <w:noProof/>
        </w:rPr>
        <w:fldChar w:fldCharType="end"/>
      </w:r>
    </w:p>
    <w:p w14:paraId="636195C2" w14:textId="501C075D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13.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Additional monochromator adjustments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_Toc223022908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22</w:t>
      </w:r>
      <w:r w:rsidRPr="005241F8">
        <w:rPr>
          <w:noProof/>
        </w:rPr>
        <w:fldChar w:fldCharType="end"/>
      </w:r>
    </w:p>
    <w:p w14:paraId="31BB3062" w14:textId="3C867F72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14.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Considerations for STEM-EELS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_Toc223022909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24</w:t>
      </w:r>
      <w:r w:rsidRPr="005241F8">
        <w:rPr>
          <w:noProof/>
        </w:rPr>
        <w:fldChar w:fldCharType="end"/>
      </w:r>
    </w:p>
    <w:p w14:paraId="753BF192" w14:textId="78B8FA30" w:rsidR="007F38BF" w:rsidRPr="005241F8" w:rsidRDefault="007F38BF">
      <w:pPr>
        <w:pStyle w:val="TOC1"/>
        <w:tabs>
          <w:tab w:val="right" w:leader="dot" w:pos="9350"/>
        </w:tabs>
        <w:rPr>
          <w:rFonts w:eastAsiaTheme="minorEastAsia" w:cstheme="minorBidi"/>
          <w:noProof/>
          <w:kern w:val="2"/>
          <w14:ligatures w14:val="standardContextual"/>
        </w:rPr>
      </w:pPr>
      <w:r w:rsidRPr="005241F8">
        <w:rPr>
          <w:noProof/>
        </w:rPr>
        <w:t>15.</w:t>
      </w:r>
      <w:r w:rsidRPr="005241F8">
        <w:rPr>
          <w:rFonts w:eastAsiaTheme="minorEastAsia" w:cstheme="minorBidi"/>
          <w:noProof/>
          <w:kern w:val="2"/>
          <w14:ligatures w14:val="standardContextual"/>
        </w:rPr>
        <w:tab/>
      </w:r>
      <w:r w:rsidRPr="005241F8">
        <w:rPr>
          <w:noProof/>
        </w:rPr>
        <w:t>Finishing</w:t>
      </w:r>
      <w:r w:rsidRPr="005241F8">
        <w:rPr>
          <w:noProof/>
        </w:rPr>
        <w:tab/>
      </w:r>
      <w:r w:rsidRPr="005241F8">
        <w:rPr>
          <w:noProof/>
        </w:rPr>
        <w:fldChar w:fldCharType="begin"/>
      </w:r>
      <w:r w:rsidRPr="005241F8">
        <w:rPr>
          <w:noProof/>
        </w:rPr>
        <w:instrText xml:space="preserve"> PAGEREF _Toc223022910 \h </w:instrText>
      </w:r>
      <w:r w:rsidRPr="005241F8">
        <w:rPr>
          <w:noProof/>
        </w:rPr>
      </w:r>
      <w:r w:rsidRPr="005241F8">
        <w:rPr>
          <w:noProof/>
        </w:rPr>
        <w:fldChar w:fldCharType="separate"/>
      </w:r>
      <w:r w:rsidRPr="005241F8">
        <w:rPr>
          <w:noProof/>
        </w:rPr>
        <w:t>25</w:t>
      </w:r>
      <w:r w:rsidRPr="005241F8">
        <w:rPr>
          <w:noProof/>
        </w:rPr>
        <w:fldChar w:fldCharType="end"/>
      </w:r>
    </w:p>
    <w:p w14:paraId="304C6B88" w14:textId="17AF634E" w:rsidR="00AB17DD" w:rsidRPr="005241F8" w:rsidRDefault="00AB17DD" w:rsidP="00AB17DD">
      <w:pPr>
        <w:pStyle w:val="Style1"/>
        <w:numPr>
          <w:ilvl w:val="0"/>
          <w:numId w:val="0"/>
        </w:numPr>
        <w:ind w:left="504" w:hanging="504"/>
      </w:pPr>
      <w:r w:rsidRPr="005241F8">
        <w:fldChar w:fldCharType="end"/>
      </w:r>
    </w:p>
    <w:p w14:paraId="1013D078" w14:textId="77777777" w:rsidR="00AB17DD" w:rsidRPr="005241F8" w:rsidRDefault="00AB17DD">
      <w:pPr>
        <w:rPr>
          <w:rFonts w:ascii="Lexend" w:hAnsi="Lexend"/>
        </w:rPr>
      </w:pPr>
      <w:r w:rsidRPr="005241F8">
        <w:rPr>
          <w:rFonts w:ascii="Lexend" w:hAnsi="Lexend"/>
        </w:rPr>
        <w:br w:type="page"/>
      </w:r>
    </w:p>
    <w:p w14:paraId="13C8C4EF" w14:textId="58E62484" w:rsidR="00CE554D" w:rsidRPr="005241F8" w:rsidRDefault="00CE554D" w:rsidP="00AB17DD">
      <w:pPr>
        <w:pStyle w:val="Style1"/>
      </w:pPr>
      <w:bookmarkStart w:id="1" w:name="_Toc223022896"/>
      <w:r w:rsidRPr="005241F8">
        <w:lastRenderedPageBreak/>
        <w:t>Safety information</w:t>
      </w:r>
      <w:bookmarkEnd w:id="1"/>
    </w:p>
    <w:p w14:paraId="7B3292C4" w14:textId="77777777" w:rsidR="00CE554D" w:rsidRPr="005241F8" w:rsidRDefault="00CE554D" w:rsidP="00CE554D">
      <w:pPr>
        <w:ind w:left="504"/>
        <w:contextualSpacing/>
        <w:rPr>
          <w:rFonts w:ascii="Lexend" w:hAnsi="Lexend"/>
        </w:rPr>
      </w:pPr>
    </w:p>
    <w:p w14:paraId="6187339C" w14:textId="77777777" w:rsidR="00CE554D" w:rsidRPr="005241F8" w:rsidRDefault="00CE554D">
      <w:pPr>
        <w:pStyle w:val="sectionsubheadingXX"/>
        <w:numPr>
          <w:ilvl w:val="1"/>
          <w:numId w:val="1"/>
        </w:numPr>
      </w:pPr>
      <w:r w:rsidRPr="005241F8">
        <w:t xml:space="preserve">Due to stipulations of the instrument service contract as well as contamination concerns, </w:t>
      </w:r>
      <w:r w:rsidRPr="005241F8">
        <w:rPr>
          <w:b/>
          <w:bCs/>
        </w:rPr>
        <w:t xml:space="preserve">analysis of radioactive and/or biological specimens with this instrument is </w:t>
      </w:r>
      <w:r w:rsidRPr="005241F8">
        <w:rPr>
          <w:b/>
          <w:bCs/>
          <w:u w:val="single"/>
        </w:rPr>
        <w:t>strictly</w:t>
      </w:r>
      <w:r w:rsidRPr="005241F8">
        <w:rPr>
          <w:b/>
          <w:bCs/>
        </w:rPr>
        <w:t xml:space="preserve"> prohibited</w:t>
      </w:r>
      <w:r w:rsidRPr="005241F8">
        <w:t>.</w:t>
      </w:r>
    </w:p>
    <w:p w14:paraId="0D5CB87C" w14:textId="77777777" w:rsidR="00CE554D" w:rsidRPr="005241F8" w:rsidRDefault="00CE554D" w:rsidP="00CE554D">
      <w:pPr>
        <w:ind w:left="1152"/>
        <w:contextualSpacing/>
        <w:rPr>
          <w:rFonts w:ascii="Lexend" w:hAnsi="Lexend"/>
        </w:rPr>
      </w:pPr>
    </w:p>
    <w:p w14:paraId="4AF3A275" w14:textId="5AC244A5" w:rsidR="00CE554D" w:rsidRPr="005241F8" w:rsidRDefault="00CE554D" w:rsidP="00AB17DD">
      <w:pPr>
        <w:pStyle w:val="Style1"/>
      </w:pPr>
      <w:bookmarkStart w:id="2" w:name="_Toc223022897"/>
      <w:r w:rsidRPr="005241F8">
        <w:t>Prerequisites</w:t>
      </w:r>
      <w:bookmarkEnd w:id="2"/>
    </w:p>
    <w:p w14:paraId="7B89A22E" w14:textId="77777777" w:rsidR="00401F69" w:rsidRPr="005241F8" w:rsidRDefault="00401F69" w:rsidP="00401F69">
      <w:pPr>
        <w:ind w:left="504"/>
        <w:contextualSpacing/>
        <w:rPr>
          <w:rFonts w:ascii="Lexend" w:hAnsi="Lexend"/>
        </w:rPr>
      </w:pPr>
    </w:p>
    <w:p w14:paraId="53697D19" w14:textId="5B2B6267" w:rsidR="00401F69" w:rsidRPr="005241F8" w:rsidRDefault="00401F69">
      <w:pPr>
        <w:numPr>
          <w:ilvl w:val="1"/>
          <w:numId w:val="1"/>
        </w:numPr>
        <w:contextualSpacing/>
        <w:rPr>
          <w:rFonts w:ascii="Lexend" w:hAnsi="Lexend"/>
        </w:rPr>
      </w:pPr>
      <w:r w:rsidRPr="005241F8">
        <w:rPr>
          <w:rFonts w:ascii="Lexend" w:hAnsi="Lexend"/>
        </w:rPr>
        <w:t xml:space="preserve">Extensive familiarity with </w:t>
      </w:r>
      <w:r w:rsidR="005A32D1" w:rsidRPr="005241F8">
        <w:rPr>
          <w:rFonts w:ascii="Lexend" w:hAnsi="Lexend"/>
        </w:rPr>
        <w:t xml:space="preserve">use of </w:t>
      </w:r>
      <w:r w:rsidRPr="005241F8">
        <w:rPr>
          <w:rFonts w:ascii="Lexend" w:hAnsi="Lexend"/>
        </w:rPr>
        <w:t>the Microscope Control user interface software.</w:t>
      </w:r>
    </w:p>
    <w:p w14:paraId="3F95083A" w14:textId="77777777" w:rsidR="00401F69" w:rsidRPr="005241F8" w:rsidRDefault="00401F69" w:rsidP="00401F69">
      <w:pPr>
        <w:ind w:left="1152"/>
        <w:contextualSpacing/>
        <w:rPr>
          <w:rFonts w:ascii="Lexend" w:hAnsi="Lexend"/>
        </w:rPr>
      </w:pPr>
    </w:p>
    <w:p w14:paraId="00DC74E7" w14:textId="0B867076" w:rsidR="00401F69" w:rsidRPr="005241F8" w:rsidRDefault="00401F69">
      <w:pPr>
        <w:numPr>
          <w:ilvl w:val="1"/>
          <w:numId w:val="1"/>
        </w:numPr>
        <w:contextualSpacing/>
        <w:rPr>
          <w:rFonts w:ascii="Lexend" w:hAnsi="Lexend"/>
        </w:rPr>
      </w:pPr>
      <w:r w:rsidRPr="005241F8">
        <w:rPr>
          <w:rFonts w:ascii="Lexend" w:hAnsi="Lexend"/>
        </w:rPr>
        <w:t xml:space="preserve">Proficient in </w:t>
      </w:r>
      <w:r w:rsidRPr="005241F8">
        <w:rPr>
          <w:rFonts w:ascii="Lexend" w:hAnsi="Lexend"/>
          <w:u w:val="single"/>
        </w:rPr>
        <w:t>independent</w:t>
      </w:r>
      <w:r w:rsidRPr="005241F8">
        <w:rPr>
          <w:rFonts w:ascii="Lexend" w:hAnsi="Lexend"/>
        </w:rPr>
        <w:t xml:space="preserve"> operation of the FEI Themis Z S/TEM for TEM and STEM imaging.</w:t>
      </w:r>
    </w:p>
    <w:p w14:paraId="2530B95C" w14:textId="77777777" w:rsidR="00401F69" w:rsidRPr="005241F8" w:rsidRDefault="00401F69" w:rsidP="00401F69">
      <w:pPr>
        <w:contextualSpacing/>
        <w:rPr>
          <w:rFonts w:ascii="Lexend" w:hAnsi="Lexend"/>
        </w:rPr>
      </w:pPr>
    </w:p>
    <w:p w14:paraId="4A9513AF" w14:textId="34CE4913" w:rsidR="00401F69" w:rsidRPr="005241F8" w:rsidRDefault="00401F69">
      <w:pPr>
        <w:numPr>
          <w:ilvl w:val="1"/>
          <w:numId w:val="1"/>
        </w:numPr>
        <w:contextualSpacing/>
        <w:rPr>
          <w:rFonts w:ascii="Lexend" w:hAnsi="Lexend"/>
        </w:rPr>
      </w:pPr>
      <w:r w:rsidRPr="005241F8">
        <w:rPr>
          <w:rFonts w:ascii="Lexend" w:hAnsi="Lexend"/>
        </w:rPr>
        <w:t xml:space="preserve">Proficient in </w:t>
      </w:r>
      <w:r w:rsidRPr="005241F8">
        <w:rPr>
          <w:rFonts w:ascii="Lexend" w:hAnsi="Lexend"/>
          <w:u w:val="single"/>
        </w:rPr>
        <w:t>independent</w:t>
      </w:r>
      <w:r w:rsidRPr="005241F8">
        <w:rPr>
          <w:rFonts w:ascii="Lexend" w:hAnsi="Lexend"/>
        </w:rPr>
        <w:t xml:space="preserve"> operation of the Gatan GIF Continuum ER energy filter for STEM-EELS analysis.</w:t>
      </w:r>
    </w:p>
    <w:p w14:paraId="25ABB9D7" w14:textId="77777777" w:rsidR="005A32D1" w:rsidRPr="005241F8" w:rsidRDefault="005A32D1" w:rsidP="005A32D1">
      <w:pPr>
        <w:ind w:left="1152"/>
        <w:contextualSpacing/>
        <w:rPr>
          <w:rFonts w:ascii="Lexend" w:hAnsi="Lexend"/>
        </w:rPr>
      </w:pPr>
    </w:p>
    <w:p w14:paraId="1EC8414C" w14:textId="304CF10C" w:rsidR="005A32D1" w:rsidRPr="005241F8" w:rsidRDefault="005A32D1">
      <w:pPr>
        <w:pStyle w:val="sectionsubheadingXX"/>
        <w:numPr>
          <w:ilvl w:val="1"/>
          <w:numId w:val="1"/>
        </w:numPr>
      </w:pPr>
      <w:r w:rsidRPr="005241F8">
        <w:t>NOTE: as per the prerequisites, many associated details and images that could otherwise be included here are omitted for purposes of clarity (“…as per usual”).</w:t>
      </w:r>
    </w:p>
    <w:p w14:paraId="3C498A6A" w14:textId="77777777" w:rsidR="00401F69" w:rsidRPr="005241F8" w:rsidRDefault="00401F69" w:rsidP="00401F69">
      <w:pPr>
        <w:ind w:left="1152"/>
        <w:rPr>
          <w:rFonts w:ascii="Lexend" w:hAnsi="Lexend"/>
        </w:rPr>
      </w:pPr>
    </w:p>
    <w:p w14:paraId="46500FDA" w14:textId="06A5A1E1" w:rsidR="008C3A7F" w:rsidRPr="005241F8" w:rsidRDefault="008C3A7F" w:rsidP="0096500F">
      <w:pPr>
        <w:pStyle w:val="Style1"/>
      </w:pPr>
      <w:bookmarkStart w:id="3" w:name="_Toc223022898"/>
      <w:r w:rsidRPr="005241F8">
        <w:t>General remarks</w:t>
      </w:r>
      <w:r w:rsidR="0096500F" w:rsidRPr="005241F8">
        <w:t xml:space="preserve"> about monochromation</w:t>
      </w:r>
      <w:bookmarkEnd w:id="3"/>
    </w:p>
    <w:p w14:paraId="087D0201" w14:textId="77777777" w:rsidR="008C3A7F" w:rsidRPr="005241F8" w:rsidRDefault="008C3A7F" w:rsidP="008C3A7F">
      <w:pPr>
        <w:ind w:left="504"/>
        <w:rPr>
          <w:rFonts w:ascii="Lexend" w:hAnsi="Lexend"/>
        </w:rPr>
      </w:pPr>
    </w:p>
    <w:p w14:paraId="3EC291BE" w14:textId="79445902" w:rsidR="008C3A7F" w:rsidRPr="005241F8" w:rsidRDefault="008C3A7F">
      <w:pPr>
        <w:numPr>
          <w:ilvl w:val="1"/>
          <w:numId w:val="1"/>
        </w:numPr>
        <w:contextualSpacing/>
        <w:rPr>
          <w:rFonts w:ascii="Lexend" w:hAnsi="Lexend"/>
        </w:rPr>
      </w:pPr>
      <w:r w:rsidRPr="005241F8">
        <w:rPr>
          <w:rFonts w:ascii="Lexend" w:hAnsi="Lexend"/>
        </w:rPr>
        <w:t xml:space="preserve">Monochromation reduces the energy spread of the electrons leaving the gun.  At 60 kV, </w:t>
      </w:r>
      <w:r w:rsidR="0095787A" w:rsidRPr="005241F8">
        <w:rPr>
          <w:rFonts w:ascii="Lexend" w:hAnsi="Lexend"/>
        </w:rPr>
        <w:t>this</w:t>
      </w:r>
      <w:r w:rsidRPr="005241F8">
        <w:rPr>
          <w:rFonts w:ascii="Lexend" w:hAnsi="Lexend"/>
        </w:rPr>
        <w:t xml:space="preserve"> will improve both STEM probe size (via reduction of chromatic aberration) as well as EELS resolution.  However, at 200 kV (or higher), </w:t>
      </w:r>
      <w:r w:rsidR="0095787A" w:rsidRPr="005241F8">
        <w:rPr>
          <w:rFonts w:ascii="Lexend" w:hAnsi="Lexend"/>
        </w:rPr>
        <w:t>this</w:t>
      </w:r>
      <w:r w:rsidRPr="005241F8">
        <w:rPr>
          <w:rFonts w:ascii="Lexend" w:hAnsi="Lexend"/>
        </w:rPr>
        <w:t xml:space="preserve"> will basically only improve EELS resolution.</w:t>
      </w:r>
    </w:p>
    <w:p w14:paraId="495DF466" w14:textId="77777777" w:rsidR="008C3A7F" w:rsidRPr="005241F8" w:rsidRDefault="008C3A7F" w:rsidP="008C3A7F">
      <w:pPr>
        <w:ind w:left="1152"/>
        <w:rPr>
          <w:rFonts w:ascii="Lexend" w:hAnsi="Lexend"/>
        </w:rPr>
      </w:pPr>
    </w:p>
    <w:p w14:paraId="3475C6BF" w14:textId="77777777" w:rsidR="008C3A7F" w:rsidRPr="005241F8" w:rsidRDefault="008C3A7F">
      <w:pPr>
        <w:numPr>
          <w:ilvl w:val="2"/>
          <w:numId w:val="1"/>
        </w:numPr>
        <w:contextualSpacing/>
        <w:rPr>
          <w:rFonts w:ascii="Lexend" w:hAnsi="Lexend"/>
        </w:rPr>
      </w:pPr>
      <w:r w:rsidRPr="005241F8">
        <w:rPr>
          <w:rFonts w:ascii="Lexend" w:hAnsi="Lexend"/>
        </w:rPr>
        <w:t>The example shown here was performed at 200 kV.</w:t>
      </w:r>
    </w:p>
    <w:p w14:paraId="25565120" w14:textId="77777777" w:rsidR="008C3A7F" w:rsidRPr="005241F8" w:rsidRDefault="008C3A7F" w:rsidP="0077647B">
      <w:pPr>
        <w:pStyle w:val="ColorfulList-Accent11"/>
        <w:ind w:left="504"/>
        <w:rPr>
          <w:rFonts w:ascii="Lexend" w:hAnsi="Lexend"/>
        </w:rPr>
      </w:pPr>
    </w:p>
    <w:p w14:paraId="4F21A6BC" w14:textId="77777777" w:rsidR="007F38BF" w:rsidRPr="005241F8" w:rsidRDefault="007F38BF">
      <w:pPr>
        <w:rPr>
          <w:rFonts w:ascii="Lexend" w:hAnsi="Lexend"/>
        </w:rPr>
      </w:pPr>
      <w:bookmarkStart w:id="4" w:name="_Toc223022899"/>
      <w:r w:rsidRPr="005241F8">
        <w:rPr>
          <w:rFonts w:ascii="Lexend" w:hAnsi="Lexend"/>
        </w:rPr>
        <w:br w:type="page"/>
      </w:r>
    </w:p>
    <w:p w14:paraId="7B72F3E4" w14:textId="07A7E5A5" w:rsidR="0077647B" w:rsidRPr="005241F8" w:rsidRDefault="0077647B" w:rsidP="0096500F">
      <w:pPr>
        <w:pStyle w:val="Style1"/>
      </w:pPr>
      <w:r w:rsidRPr="005241F8">
        <w:lastRenderedPageBreak/>
        <w:t>Before exciting the monochromator</w:t>
      </w:r>
      <w:bookmarkEnd w:id="4"/>
    </w:p>
    <w:p w14:paraId="040365AC" w14:textId="77777777" w:rsidR="0077647B" w:rsidRPr="005241F8" w:rsidRDefault="0077647B" w:rsidP="0077647B">
      <w:pPr>
        <w:ind w:left="504"/>
        <w:rPr>
          <w:rFonts w:ascii="Lexend" w:hAnsi="Lexend"/>
        </w:rPr>
      </w:pPr>
    </w:p>
    <w:p w14:paraId="11602412" w14:textId="5E2767C5" w:rsidR="0077647B" w:rsidRPr="005241F8" w:rsidRDefault="0077647B">
      <w:pPr>
        <w:numPr>
          <w:ilvl w:val="1"/>
          <w:numId w:val="1"/>
        </w:numPr>
        <w:contextualSpacing/>
        <w:rPr>
          <w:rFonts w:ascii="Lexend" w:hAnsi="Lexend"/>
        </w:rPr>
      </w:pPr>
      <w:r w:rsidRPr="005241F8">
        <w:rPr>
          <w:rFonts w:ascii="Lexend" w:hAnsi="Lexend"/>
        </w:rPr>
        <w:t>It is best to be located over vacuum when exciting</w:t>
      </w:r>
      <w:r w:rsidR="00E32F06" w:rsidRPr="005241F8">
        <w:rPr>
          <w:rFonts w:ascii="Lexend" w:hAnsi="Lexend"/>
        </w:rPr>
        <w:t>/</w:t>
      </w:r>
      <w:r w:rsidRPr="005241F8">
        <w:rPr>
          <w:rFonts w:ascii="Lexend" w:hAnsi="Lexend"/>
        </w:rPr>
        <w:t>tuning the monochromator</w:t>
      </w:r>
      <w:r w:rsidR="00356AA9" w:rsidRPr="005241F8">
        <w:rPr>
          <w:rFonts w:ascii="Lexend" w:hAnsi="Lexend"/>
        </w:rPr>
        <w:t xml:space="preserve"> and tuning the EELS spectrometer</w:t>
      </w:r>
      <w:r w:rsidRPr="005241F8">
        <w:rPr>
          <w:rFonts w:ascii="Lexend" w:hAnsi="Lexend"/>
        </w:rPr>
        <w:t>.  If using a support film grid with particulates, it is recommended to store</w:t>
      </w:r>
      <w:r w:rsidR="00356AA9" w:rsidRPr="005241F8">
        <w:rPr>
          <w:rFonts w:ascii="Lexend" w:hAnsi="Lexend"/>
        </w:rPr>
        <w:t xml:space="preserve"> two</w:t>
      </w:r>
      <w:r w:rsidRPr="005241F8">
        <w:rPr>
          <w:rFonts w:ascii="Lexend" w:hAnsi="Lexend"/>
        </w:rPr>
        <w:t xml:space="preserve"> stage position</w:t>
      </w:r>
      <w:r w:rsidR="00356AA9" w:rsidRPr="005241F8">
        <w:rPr>
          <w:rFonts w:ascii="Lexend" w:hAnsi="Lexend"/>
        </w:rPr>
        <w:t>s:</w:t>
      </w:r>
      <w:r w:rsidRPr="005241F8">
        <w:rPr>
          <w:rFonts w:ascii="Lexend" w:hAnsi="Lexend"/>
        </w:rPr>
        <w:t xml:space="preserve"> </w:t>
      </w:r>
      <w:r w:rsidR="00356AA9" w:rsidRPr="005241F8">
        <w:rPr>
          <w:rFonts w:ascii="Lexend" w:hAnsi="Lexend"/>
        </w:rPr>
        <w:t xml:space="preserve">1) where the final </w:t>
      </w:r>
      <w:r w:rsidRPr="005241F8">
        <w:rPr>
          <w:rFonts w:ascii="Lexend" w:hAnsi="Lexend"/>
        </w:rPr>
        <w:t xml:space="preserve">analysis is </w:t>
      </w:r>
      <w:r w:rsidR="00356AA9" w:rsidRPr="005241F8">
        <w:rPr>
          <w:rFonts w:ascii="Lexend" w:hAnsi="Lexend"/>
        </w:rPr>
        <w:t xml:space="preserve">to be performed </w:t>
      </w:r>
      <w:r w:rsidRPr="005241F8">
        <w:rPr>
          <w:rFonts w:ascii="Lexend" w:hAnsi="Lexend"/>
        </w:rPr>
        <w:t xml:space="preserve">and </w:t>
      </w:r>
      <w:r w:rsidR="00356AA9" w:rsidRPr="005241F8">
        <w:rPr>
          <w:rFonts w:ascii="Lexend" w:hAnsi="Lexend"/>
        </w:rPr>
        <w:t xml:space="preserve">2) </w:t>
      </w:r>
      <w:r w:rsidRPr="005241F8">
        <w:rPr>
          <w:rFonts w:ascii="Lexend" w:hAnsi="Lexend"/>
        </w:rPr>
        <w:t>a</w:t>
      </w:r>
      <w:r w:rsidR="00356AA9" w:rsidRPr="005241F8">
        <w:rPr>
          <w:rFonts w:ascii="Lexend" w:hAnsi="Lexend"/>
        </w:rPr>
        <w:t>n open hole/cut</w:t>
      </w:r>
      <w:r w:rsidRPr="005241F8">
        <w:rPr>
          <w:rFonts w:ascii="Lexend" w:hAnsi="Lexend"/>
        </w:rPr>
        <w:t xml:space="preserve"> where no support film is present</w:t>
      </w:r>
      <w:r w:rsidR="00356AA9" w:rsidRPr="005241F8">
        <w:rPr>
          <w:rFonts w:ascii="Lexend" w:hAnsi="Lexend"/>
        </w:rPr>
        <w:t>.  O</w:t>
      </w:r>
      <w:r w:rsidRPr="005241F8">
        <w:rPr>
          <w:rFonts w:ascii="Lexend" w:hAnsi="Lexend"/>
        </w:rPr>
        <w:t>nce monochromator tuning</w:t>
      </w:r>
      <w:r w:rsidR="00356AA9" w:rsidRPr="005241F8">
        <w:rPr>
          <w:rFonts w:ascii="Lexend" w:hAnsi="Lexend"/>
        </w:rPr>
        <w:t xml:space="preserve"> and/or EELS tuning</w:t>
      </w:r>
      <w:r w:rsidRPr="005241F8">
        <w:rPr>
          <w:rFonts w:ascii="Lexend" w:hAnsi="Lexend"/>
        </w:rPr>
        <w:t xml:space="preserve"> is</w:t>
      </w:r>
      <w:r w:rsidR="00356AA9" w:rsidRPr="005241F8">
        <w:rPr>
          <w:rFonts w:ascii="Lexend" w:hAnsi="Lexend"/>
        </w:rPr>
        <w:t>/are</w:t>
      </w:r>
      <w:r w:rsidRPr="005241F8">
        <w:rPr>
          <w:rFonts w:ascii="Lexend" w:hAnsi="Lexend"/>
        </w:rPr>
        <w:t xml:space="preserve"> complete, the stage may then be </w:t>
      </w:r>
      <w:r w:rsidR="00356AA9" w:rsidRPr="005241F8">
        <w:rPr>
          <w:rFonts w:ascii="Lexend" w:hAnsi="Lexend"/>
        </w:rPr>
        <w:t>directly moved to the analysis location.</w:t>
      </w:r>
    </w:p>
    <w:p w14:paraId="30547CF0" w14:textId="77777777" w:rsidR="0077647B" w:rsidRPr="005241F8" w:rsidRDefault="0077647B" w:rsidP="0077647B">
      <w:pPr>
        <w:ind w:left="1152"/>
        <w:contextualSpacing/>
        <w:rPr>
          <w:rFonts w:ascii="Lexend" w:hAnsi="Lexend"/>
        </w:rPr>
      </w:pPr>
    </w:p>
    <w:p w14:paraId="3449D815" w14:textId="77777777" w:rsidR="0077647B" w:rsidRPr="005241F8" w:rsidRDefault="0077647B">
      <w:pPr>
        <w:numPr>
          <w:ilvl w:val="1"/>
          <w:numId w:val="1"/>
        </w:numPr>
        <w:contextualSpacing/>
        <w:rPr>
          <w:rFonts w:ascii="Lexend" w:hAnsi="Lexend"/>
        </w:rPr>
      </w:pPr>
      <w:r w:rsidRPr="005241F8">
        <w:rPr>
          <w:rFonts w:ascii="Lexend" w:hAnsi="Lexend"/>
        </w:rPr>
        <w:t>Find a region of interest, perform monochromator centering, and bring the region of interest to eucentric height (not shown, described elsewhere).</w:t>
      </w:r>
    </w:p>
    <w:p w14:paraId="0FF36FC1" w14:textId="77777777" w:rsidR="0077647B" w:rsidRPr="005241F8" w:rsidRDefault="0077647B" w:rsidP="0077647B">
      <w:pPr>
        <w:pStyle w:val="ListParagraph"/>
        <w:rPr>
          <w:rFonts w:ascii="Lexend" w:hAnsi="Lexend"/>
        </w:rPr>
      </w:pPr>
    </w:p>
    <w:p w14:paraId="0912F597" w14:textId="7C97AE9A" w:rsidR="0077647B" w:rsidRPr="005241F8" w:rsidRDefault="0077647B">
      <w:pPr>
        <w:numPr>
          <w:ilvl w:val="1"/>
          <w:numId w:val="1"/>
        </w:numPr>
        <w:contextualSpacing/>
        <w:rPr>
          <w:rFonts w:ascii="Lexend" w:hAnsi="Lexend"/>
        </w:rPr>
      </w:pPr>
      <w:r w:rsidRPr="005241F8">
        <w:rPr>
          <w:rFonts w:ascii="Lexend" w:hAnsi="Lexend"/>
        </w:rPr>
        <w:t xml:space="preserve">If intending on performing EELS, </w:t>
      </w:r>
      <w:r w:rsidRPr="005241F8">
        <w:rPr>
          <w:rFonts w:ascii="Lexend" w:hAnsi="Lexend"/>
          <w:u w:val="single"/>
        </w:rPr>
        <w:t xml:space="preserve">GIF tuning should be performed in </w:t>
      </w:r>
      <w:r w:rsidR="0095787A" w:rsidRPr="005241F8">
        <w:rPr>
          <w:rFonts w:ascii="Lexend" w:hAnsi="Lexend"/>
          <w:u w:val="single"/>
        </w:rPr>
        <w:t>EF</w:t>
      </w:r>
      <w:r w:rsidRPr="005241F8">
        <w:rPr>
          <w:rFonts w:ascii="Lexend" w:hAnsi="Lexend"/>
          <w:u w:val="single"/>
        </w:rPr>
        <w:t>TEM mode before energizing and exciting the monochromator</w:t>
      </w:r>
      <w:r w:rsidRPr="005241F8">
        <w:rPr>
          <w:rFonts w:ascii="Lexend" w:hAnsi="Lexend"/>
        </w:rPr>
        <w:t xml:space="preserve"> (not shown, described elsewhere).</w:t>
      </w:r>
    </w:p>
    <w:p w14:paraId="3764575B" w14:textId="574FDBEE" w:rsidR="00D71F6C" w:rsidRPr="005241F8" w:rsidRDefault="0077647B" w:rsidP="0096500F">
      <w:pPr>
        <w:pStyle w:val="Style1"/>
      </w:pPr>
      <w:r w:rsidRPr="005241F8">
        <w:br w:type="page"/>
      </w:r>
      <w:bookmarkStart w:id="5" w:name="_Toc223022900"/>
      <w:r w:rsidR="005104A7" w:rsidRPr="005241F8">
        <w:lastRenderedPageBreak/>
        <w:t>Monochromator excitation</w:t>
      </w:r>
      <w:bookmarkEnd w:id="5"/>
    </w:p>
    <w:p w14:paraId="1F780C10" w14:textId="77777777" w:rsidR="00D71F6C" w:rsidRPr="005241F8" w:rsidRDefault="00D71F6C" w:rsidP="00D71F6C">
      <w:pPr>
        <w:pStyle w:val="ColorfulList-Accent11"/>
        <w:ind w:left="504"/>
        <w:rPr>
          <w:rFonts w:ascii="Lexend" w:hAnsi="Lexend"/>
        </w:rPr>
      </w:pPr>
    </w:p>
    <w:p w14:paraId="5B7378A9" w14:textId="1F816E87" w:rsidR="005C155D" w:rsidRPr="005241F8" w:rsidRDefault="00756D42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Maximize</w:t>
      </w:r>
      <w:r w:rsidR="005C155D" w:rsidRPr="005241F8">
        <w:rPr>
          <w:rFonts w:ascii="Lexend" w:hAnsi="Lexend"/>
        </w:rPr>
        <w:t xml:space="preserve"> Sherpa</w:t>
      </w:r>
      <w:r w:rsidR="00D95CEB" w:rsidRPr="005241F8">
        <w:rPr>
          <w:rFonts w:ascii="Lexend" w:hAnsi="Lexend"/>
        </w:rPr>
        <w:t xml:space="preserve"> and</w:t>
      </w:r>
      <w:r w:rsidR="005C155D" w:rsidRPr="005241F8">
        <w:rPr>
          <w:rFonts w:ascii="Lexend" w:hAnsi="Lexend"/>
        </w:rPr>
        <w:t xml:space="preserve"> </w:t>
      </w:r>
      <w:r w:rsidR="00D95CEB" w:rsidRPr="005241F8">
        <w:rPr>
          <w:rFonts w:ascii="Lexend" w:hAnsi="Lexend"/>
        </w:rPr>
        <w:t>s</w:t>
      </w:r>
      <w:r w:rsidR="0077647B" w:rsidRPr="005241F8">
        <w:rPr>
          <w:rFonts w:ascii="Lexend" w:hAnsi="Lexend"/>
        </w:rPr>
        <w:t xml:space="preserve">elect </w:t>
      </w:r>
      <w:r w:rsidR="00D95CEB" w:rsidRPr="005241F8">
        <w:rPr>
          <w:rFonts w:ascii="Lexend" w:hAnsi="Lexend"/>
        </w:rPr>
        <w:t xml:space="preserve">the </w:t>
      </w:r>
      <w:r w:rsidR="0077647B" w:rsidRPr="005241F8">
        <w:rPr>
          <w:rFonts w:ascii="Lexend" w:hAnsi="Lexend"/>
        </w:rPr>
        <w:t>“OptiMono”</w:t>
      </w:r>
      <w:r w:rsidR="00D95CEB" w:rsidRPr="005241F8">
        <w:rPr>
          <w:rFonts w:ascii="Lexend" w:hAnsi="Lexend"/>
        </w:rPr>
        <w:t xml:space="preserve"> application</w:t>
      </w:r>
      <w:r w:rsidR="005C155D" w:rsidRPr="005241F8">
        <w:rPr>
          <w:rFonts w:ascii="Lexend" w:hAnsi="Lexend"/>
        </w:rPr>
        <w:t>; activate “Details”</w:t>
      </w:r>
      <w:r w:rsidRPr="005241F8">
        <w:rPr>
          <w:rFonts w:ascii="Lexend" w:hAnsi="Lexend"/>
        </w:rPr>
        <w:t xml:space="preserve"> (if not already activated)</w:t>
      </w:r>
      <w:r w:rsidR="005C155D" w:rsidRPr="005241F8">
        <w:rPr>
          <w:rFonts w:ascii="Lexend" w:hAnsi="Lexend"/>
        </w:rPr>
        <w:t xml:space="preserve"> so</w:t>
      </w:r>
      <w:r w:rsidR="00D95CEB" w:rsidRPr="005241F8">
        <w:rPr>
          <w:rFonts w:ascii="Lexend" w:hAnsi="Lexend"/>
        </w:rPr>
        <w:t xml:space="preserve"> </w:t>
      </w:r>
      <w:r w:rsidR="005104A7" w:rsidRPr="005241F8">
        <w:rPr>
          <w:rFonts w:ascii="Lexend" w:hAnsi="Lexend"/>
        </w:rPr>
        <w:t>the different</w:t>
      </w:r>
      <w:r w:rsidRPr="005241F8">
        <w:rPr>
          <w:rFonts w:ascii="Lexend" w:hAnsi="Lexend"/>
        </w:rPr>
        <w:t xml:space="preserve"> </w:t>
      </w:r>
      <w:r w:rsidR="005104A7" w:rsidRPr="005241F8">
        <w:rPr>
          <w:rFonts w:ascii="Lexend" w:hAnsi="Lexend"/>
        </w:rPr>
        <w:t>steps</w:t>
      </w:r>
      <w:r w:rsidR="005C155D" w:rsidRPr="005241F8">
        <w:rPr>
          <w:rFonts w:ascii="Lexend" w:hAnsi="Lexend"/>
        </w:rPr>
        <w:t xml:space="preserve"> may be observed.</w:t>
      </w:r>
    </w:p>
    <w:p w14:paraId="77E8C3BB" w14:textId="216D7377" w:rsidR="005C155D" w:rsidRPr="005241F8" w:rsidRDefault="005C155D" w:rsidP="005C155D">
      <w:pPr>
        <w:pStyle w:val="ColorfulList-Accent11"/>
        <w:ind w:left="0"/>
        <w:rPr>
          <w:rFonts w:ascii="Lexend" w:hAnsi="Lexend"/>
        </w:rPr>
      </w:pPr>
    </w:p>
    <w:p w14:paraId="37A9E30E" w14:textId="1D70122D" w:rsidR="00D71F6C" w:rsidRPr="005241F8" w:rsidRDefault="00D95CEB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S</w:t>
      </w:r>
      <w:r w:rsidR="005C155D" w:rsidRPr="005241F8">
        <w:rPr>
          <w:rFonts w:ascii="Lexend" w:hAnsi="Lexend"/>
        </w:rPr>
        <w:t xml:space="preserve">elect “Presets” to </w:t>
      </w:r>
      <w:r w:rsidR="008565DB" w:rsidRPr="005241F8">
        <w:rPr>
          <w:rFonts w:ascii="Lexend" w:hAnsi="Lexend"/>
        </w:rPr>
        <w:t>set</w:t>
      </w:r>
      <w:r w:rsidR="005C155D" w:rsidRPr="005241F8">
        <w:rPr>
          <w:rFonts w:ascii="Lexend" w:hAnsi="Lexend"/>
        </w:rPr>
        <w:t xml:space="preserve"> the instrument to appropriate </w:t>
      </w:r>
      <w:r w:rsidR="00756D42" w:rsidRPr="005241F8">
        <w:rPr>
          <w:rFonts w:ascii="Lexend" w:hAnsi="Lexend"/>
        </w:rPr>
        <w:t>settings</w:t>
      </w:r>
      <w:r w:rsidR="005C155D" w:rsidRPr="005241F8">
        <w:rPr>
          <w:rFonts w:ascii="Lexend" w:hAnsi="Lexend"/>
        </w:rPr>
        <w:t xml:space="preserve"> </w:t>
      </w:r>
      <w:r w:rsidR="00756D42" w:rsidRPr="005241F8">
        <w:rPr>
          <w:rFonts w:ascii="Lexend" w:hAnsi="Lexend"/>
        </w:rPr>
        <w:t>(SA 2550</w:t>
      </w:r>
      <w:r w:rsidR="00756D42" w:rsidRPr="005241F8">
        <w:rPr>
          <w:rFonts w:ascii="Lexend" w:hAnsi="Lexend" w:cs="Arial"/>
        </w:rPr>
        <w:t>×</w:t>
      </w:r>
      <w:r w:rsidR="00756D42" w:rsidRPr="005241F8">
        <w:rPr>
          <w:rFonts w:ascii="Lexend" w:hAnsi="Lexend"/>
        </w:rPr>
        <w:t>, spot size = 1, C3 lens off</w:t>
      </w:r>
      <w:r w:rsidR="008565DB" w:rsidRPr="005241F8">
        <w:rPr>
          <w:rFonts w:ascii="Lexend" w:hAnsi="Lexend"/>
        </w:rPr>
        <w:t>, largest C1, C2, and C3 apertures</w:t>
      </w:r>
      <w:r w:rsidR="00756D42" w:rsidRPr="005241F8">
        <w:rPr>
          <w:rFonts w:ascii="Lexend" w:hAnsi="Lexend"/>
        </w:rPr>
        <w:t xml:space="preserve">) </w:t>
      </w:r>
      <w:r w:rsidR="005C155D" w:rsidRPr="005241F8">
        <w:rPr>
          <w:rFonts w:ascii="Lexend" w:hAnsi="Lexend"/>
        </w:rPr>
        <w:t>for</w:t>
      </w:r>
      <w:r w:rsidR="005104A7" w:rsidRPr="005241F8">
        <w:rPr>
          <w:rFonts w:ascii="Lexend" w:hAnsi="Lexend"/>
        </w:rPr>
        <w:t xml:space="preserve"> exciting (and</w:t>
      </w:r>
      <w:r w:rsidR="005C155D" w:rsidRPr="005241F8">
        <w:rPr>
          <w:rFonts w:ascii="Lexend" w:hAnsi="Lexend"/>
        </w:rPr>
        <w:t xml:space="preserve"> tuning</w:t>
      </w:r>
      <w:r w:rsidR="005104A7" w:rsidRPr="005241F8">
        <w:rPr>
          <w:rFonts w:ascii="Lexend" w:hAnsi="Lexend"/>
        </w:rPr>
        <w:t>)</w:t>
      </w:r>
      <w:r w:rsidR="005C155D" w:rsidRPr="005241F8">
        <w:rPr>
          <w:rFonts w:ascii="Lexend" w:hAnsi="Lexend"/>
        </w:rPr>
        <w:t xml:space="preserve"> the monochromator</w:t>
      </w:r>
      <w:r w:rsidR="00D4283A" w:rsidRPr="005241F8">
        <w:rPr>
          <w:rFonts w:ascii="Lexend" w:hAnsi="Lexend"/>
        </w:rPr>
        <w:t>.</w:t>
      </w:r>
    </w:p>
    <w:p w14:paraId="0B786F53" w14:textId="77777777" w:rsidR="0077647B" w:rsidRPr="005241F8" w:rsidRDefault="0077647B" w:rsidP="0077647B">
      <w:pPr>
        <w:pStyle w:val="ColorfulList-Accent11"/>
        <w:ind w:left="0"/>
        <w:rPr>
          <w:rFonts w:ascii="Lexend" w:hAnsi="Lexend"/>
        </w:rPr>
      </w:pPr>
    </w:p>
    <w:p w14:paraId="26537176" w14:textId="118E6ABE" w:rsidR="0077647B" w:rsidRPr="005241F8" w:rsidRDefault="0011542B" w:rsidP="008E4DBD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967ADC8" wp14:editId="0C9D81EF">
                <wp:simplePos x="0" y="0"/>
                <wp:positionH relativeFrom="column">
                  <wp:posOffset>807720</wp:posOffset>
                </wp:positionH>
                <wp:positionV relativeFrom="paragraph">
                  <wp:posOffset>704850</wp:posOffset>
                </wp:positionV>
                <wp:extent cx="408305" cy="97155"/>
                <wp:effectExtent l="17145" t="15240" r="12700" b="11430"/>
                <wp:wrapNone/>
                <wp:docPr id="1583788642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97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172518" id="AutoShape 224" o:spid="_x0000_s1026" style="position:absolute;margin-left:63.6pt;margin-top:55.5pt;width:32.15pt;height:7.6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982A4E7" wp14:editId="25996010">
                <wp:simplePos x="0" y="0"/>
                <wp:positionH relativeFrom="column">
                  <wp:posOffset>456565</wp:posOffset>
                </wp:positionH>
                <wp:positionV relativeFrom="paragraph">
                  <wp:posOffset>393065</wp:posOffset>
                </wp:positionV>
                <wp:extent cx="280670" cy="108585"/>
                <wp:effectExtent l="18415" t="17780" r="15240" b="16510"/>
                <wp:wrapNone/>
                <wp:docPr id="275137018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A33A79" id="AutoShape 223" o:spid="_x0000_s1026" style="position:absolute;margin-left:35.95pt;margin-top:30.95pt;width:22.1pt;height:8.5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3FD0431" wp14:editId="6F5CC60B">
                <wp:simplePos x="0" y="0"/>
                <wp:positionH relativeFrom="column">
                  <wp:posOffset>913765</wp:posOffset>
                </wp:positionH>
                <wp:positionV relativeFrom="paragraph">
                  <wp:posOffset>98425</wp:posOffset>
                </wp:positionV>
                <wp:extent cx="162560" cy="146685"/>
                <wp:effectExtent l="18415" t="18415" r="9525" b="15875"/>
                <wp:wrapNone/>
                <wp:docPr id="1583389035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46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3450C1" id="AutoShape 225" o:spid="_x0000_s1026" style="position:absolute;margin-left:71.95pt;margin-top:7.75pt;width:12.8pt;height:11.5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58BBA57B" wp14:editId="436E4E3D">
            <wp:extent cx="4998720" cy="3025140"/>
            <wp:effectExtent l="0" t="0" r="0" b="0"/>
            <wp:docPr id="1" name="Picture 26" descr="a screenshot of Sherpa automated monochromator tun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6" descr="a screenshot of Sherpa automated monochromator tuning softwa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47915" w14:textId="77777777" w:rsidR="0077647B" w:rsidRPr="005241F8" w:rsidRDefault="0077647B" w:rsidP="008E4DBD">
      <w:pPr>
        <w:pStyle w:val="ColorfulList-Accent11"/>
        <w:ind w:left="0"/>
        <w:rPr>
          <w:rFonts w:ascii="Lexend" w:hAnsi="Lexend"/>
        </w:rPr>
      </w:pPr>
    </w:p>
    <w:p w14:paraId="27040FCE" w14:textId="77777777" w:rsidR="00834E37" w:rsidRPr="005241F8" w:rsidRDefault="00834E37">
      <w:pPr>
        <w:rPr>
          <w:rFonts w:ascii="Lexend" w:hAnsi="Lexend"/>
        </w:rPr>
      </w:pPr>
      <w:r w:rsidRPr="005241F8">
        <w:rPr>
          <w:rFonts w:ascii="Lexend" w:hAnsi="Lexend"/>
        </w:rPr>
        <w:br w:type="page"/>
      </w:r>
    </w:p>
    <w:p w14:paraId="7A1603D3" w14:textId="143DEEEF" w:rsidR="00221D05" w:rsidRPr="005241F8" w:rsidRDefault="00D95CEB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lastRenderedPageBreak/>
        <w:t>S</w:t>
      </w:r>
      <w:r w:rsidR="005C155D" w:rsidRPr="005241F8">
        <w:rPr>
          <w:rFonts w:ascii="Lexend" w:hAnsi="Lexend"/>
        </w:rPr>
        <w:t>elect “Find Beam”</w:t>
      </w:r>
      <w:r w:rsidR="00761A36" w:rsidRPr="005241F8">
        <w:rPr>
          <w:rFonts w:ascii="Lexend" w:hAnsi="Lexend"/>
        </w:rPr>
        <w:t xml:space="preserve"> to automatically locate the beam.</w:t>
      </w:r>
    </w:p>
    <w:p w14:paraId="399DB6C1" w14:textId="77777777" w:rsidR="005C155D" w:rsidRPr="005241F8" w:rsidRDefault="005C155D" w:rsidP="005C155D">
      <w:pPr>
        <w:pStyle w:val="ColorfulList-Accent11"/>
        <w:ind w:left="0"/>
        <w:rPr>
          <w:rFonts w:ascii="Lexend" w:hAnsi="Lexend"/>
        </w:rPr>
      </w:pPr>
    </w:p>
    <w:p w14:paraId="7278E2C0" w14:textId="4311D67E" w:rsidR="005C155D" w:rsidRPr="005241F8" w:rsidRDefault="0011542B" w:rsidP="008F59D8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C969035" wp14:editId="5FA7CA89">
                <wp:simplePos x="0" y="0"/>
                <wp:positionH relativeFrom="column">
                  <wp:posOffset>1195070</wp:posOffset>
                </wp:positionH>
                <wp:positionV relativeFrom="paragraph">
                  <wp:posOffset>703580</wp:posOffset>
                </wp:positionV>
                <wp:extent cx="408305" cy="97155"/>
                <wp:effectExtent l="13970" t="9525" r="15875" b="17145"/>
                <wp:wrapNone/>
                <wp:docPr id="1195605567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97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6A19FF" id="AutoShape 227" o:spid="_x0000_s1026" style="position:absolute;margin-left:94.1pt;margin-top:55.4pt;width:32.15pt;height:7.6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7273B3C" wp14:editId="39443DEF">
                <wp:simplePos x="0" y="0"/>
                <wp:positionH relativeFrom="column">
                  <wp:posOffset>456565</wp:posOffset>
                </wp:positionH>
                <wp:positionV relativeFrom="paragraph">
                  <wp:posOffset>391795</wp:posOffset>
                </wp:positionV>
                <wp:extent cx="280670" cy="108585"/>
                <wp:effectExtent l="18415" t="12065" r="15240" b="12700"/>
                <wp:wrapNone/>
                <wp:docPr id="2109812067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FBEA31" id="AutoShape 226" o:spid="_x0000_s1026" style="position:absolute;margin-left:35.95pt;margin-top:30.85pt;width:22.1pt;height:8.5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71861E8" wp14:editId="447F4FBF">
                <wp:simplePos x="0" y="0"/>
                <wp:positionH relativeFrom="column">
                  <wp:posOffset>913765</wp:posOffset>
                </wp:positionH>
                <wp:positionV relativeFrom="paragraph">
                  <wp:posOffset>97155</wp:posOffset>
                </wp:positionV>
                <wp:extent cx="162560" cy="146685"/>
                <wp:effectExtent l="18415" t="12700" r="9525" b="12065"/>
                <wp:wrapNone/>
                <wp:docPr id="1042725045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46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E3FA89" id="AutoShape 228" o:spid="_x0000_s1026" style="position:absolute;margin-left:71.95pt;margin-top:7.65pt;width:12.8pt;height:11.5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31C83B9F" wp14:editId="4DD77878">
            <wp:extent cx="4991100" cy="3025140"/>
            <wp:effectExtent l="0" t="0" r="0" b="0"/>
            <wp:docPr id="2" name="Picture 25" descr="a screenshot of Sherpa automated monochromator tun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5" descr="a screenshot of Sherpa automated monochromator tuning softwa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2314C" w14:textId="77777777" w:rsidR="00834E37" w:rsidRPr="005241F8" w:rsidRDefault="00834E37" w:rsidP="008F59D8">
      <w:pPr>
        <w:pStyle w:val="ColorfulList-Accent11"/>
        <w:ind w:left="0"/>
        <w:jc w:val="center"/>
        <w:rPr>
          <w:rFonts w:ascii="Lexend" w:hAnsi="Lexend"/>
        </w:rPr>
      </w:pPr>
    </w:p>
    <w:p w14:paraId="229FDB62" w14:textId="61DF2887" w:rsidR="00E13332" w:rsidRPr="005241F8" w:rsidRDefault="00D95CEB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S</w:t>
      </w:r>
      <w:r w:rsidR="005C155D" w:rsidRPr="005241F8">
        <w:rPr>
          <w:rFonts w:ascii="Lexend" w:hAnsi="Lexend"/>
        </w:rPr>
        <w:t>elect “Center on Flucam”</w:t>
      </w:r>
      <w:r w:rsidR="00761A36" w:rsidRPr="005241F8">
        <w:rPr>
          <w:rFonts w:ascii="Lexend" w:hAnsi="Lexend"/>
        </w:rPr>
        <w:t xml:space="preserve"> to automatically center the beam (via maximizing screen current).</w:t>
      </w:r>
    </w:p>
    <w:p w14:paraId="69B00D59" w14:textId="77777777" w:rsidR="00273F6E" w:rsidRPr="005241F8" w:rsidRDefault="00273F6E" w:rsidP="005C155D">
      <w:pPr>
        <w:pStyle w:val="ListParagraph"/>
        <w:ind w:left="0"/>
        <w:rPr>
          <w:rFonts w:ascii="Lexend" w:hAnsi="Lexend"/>
        </w:rPr>
      </w:pPr>
    </w:p>
    <w:p w14:paraId="21FD0BDD" w14:textId="2C868DA5" w:rsidR="005C155D" w:rsidRPr="005241F8" w:rsidRDefault="0011542B" w:rsidP="005C155D">
      <w:pPr>
        <w:pStyle w:val="ListParagraph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D70FDD0" wp14:editId="1D1AE9C3">
                <wp:simplePos x="0" y="0"/>
                <wp:positionH relativeFrom="column">
                  <wp:posOffset>805815</wp:posOffset>
                </wp:positionH>
                <wp:positionV relativeFrom="paragraph">
                  <wp:posOffset>873125</wp:posOffset>
                </wp:positionV>
                <wp:extent cx="408305" cy="97155"/>
                <wp:effectExtent l="15240" t="17780" r="14605" b="18415"/>
                <wp:wrapNone/>
                <wp:docPr id="1606057773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97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0BBCEC" id="AutoShape 230" o:spid="_x0000_s1026" style="position:absolute;margin-left:63.45pt;margin-top:68.75pt;width:32.15pt;height:7.6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2C5EA0E" wp14:editId="4B25C013">
                <wp:simplePos x="0" y="0"/>
                <wp:positionH relativeFrom="column">
                  <wp:posOffset>445770</wp:posOffset>
                </wp:positionH>
                <wp:positionV relativeFrom="paragraph">
                  <wp:posOffset>391795</wp:posOffset>
                </wp:positionV>
                <wp:extent cx="280670" cy="108585"/>
                <wp:effectExtent l="17145" t="12700" r="16510" b="12065"/>
                <wp:wrapNone/>
                <wp:docPr id="1512577831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49DFD4" id="AutoShape 229" o:spid="_x0000_s1026" style="position:absolute;margin-left:35.1pt;margin-top:30.85pt;width:22.1pt;height:8.5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5DB0FE97" wp14:editId="371056A4">
                <wp:simplePos x="0" y="0"/>
                <wp:positionH relativeFrom="column">
                  <wp:posOffset>902970</wp:posOffset>
                </wp:positionH>
                <wp:positionV relativeFrom="paragraph">
                  <wp:posOffset>97155</wp:posOffset>
                </wp:positionV>
                <wp:extent cx="162560" cy="146685"/>
                <wp:effectExtent l="17145" t="13335" r="10795" b="11430"/>
                <wp:wrapNone/>
                <wp:docPr id="616298388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46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C3DBBC" id="AutoShape 231" o:spid="_x0000_s1026" style="position:absolute;margin-left:71.1pt;margin-top:7.65pt;width:12.8pt;height:11.5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69A417BA" wp14:editId="11911651">
            <wp:extent cx="5013960" cy="3017520"/>
            <wp:effectExtent l="0" t="0" r="0" b="0"/>
            <wp:docPr id="3" name="Picture 24" descr="a screenshot of Sherpa automated monochromator tun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4" descr="a screenshot of Sherpa automated monochromator tuning softwa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F2C8" w14:textId="77777777" w:rsidR="00761A36" w:rsidRPr="005241F8" w:rsidRDefault="00761A36" w:rsidP="005C155D">
      <w:pPr>
        <w:pStyle w:val="ListParagraph"/>
        <w:ind w:left="0"/>
        <w:jc w:val="center"/>
        <w:rPr>
          <w:rFonts w:ascii="Lexend" w:hAnsi="Lexend"/>
        </w:rPr>
      </w:pPr>
    </w:p>
    <w:p w14:paraId="3FD63C70" w14:textId="77777777" w:rsidR="00834E37" w:rsidRPr="005241F8" w:rsidRDefault="00834E37">
      <w:pPr>
        <w:rPr>
          <w:rFonts w:ascii="Lexend" w:hAnsi="Lexend"/>
        </w:rPr>
      </w:pPr>
      <w:r w:rsidRPr="005241F8">
        <w:rPr>
          <w:rFonts w:ascii="Lexend" w:hAnsi="Lexend"/>
        </w:rPr>
        <w:br w:type="page"/>
      </w:r>
    </w:p>
    <w:p w14:paraId="02BA9FCD" w14:textId="2ABA1577" w:rsidR="00761A36" w:rsidRPr="005241F8" w:rsidRDefault="00D95CEB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lastRenderedPageBreak/>
        <w:t>S</w:t>
      </w:r>
      <w:r w:rsidR="00761A36" w:rsidRPr="005241F8">
        <w:rPr>
          <w:rFonts w:ascii="Lexend" w:hAnsi="Lexend"/>
        </w:rPr>
        <w:t xml:space="preserve">elect “Focus at slit” to automatically focus the C2 lens on the energy </w:t>
      </w:r>
      <w:r w:rsidR="0095787A" w:rsidRPr="005241F8">
        <w:rPr>
          <w:rFonts w:ascii="Lexend" w:hAnsi="Lexend"/>
        </w:rPr>
        <w:t>filtering</w:t>
      </w:r>
      <w:r w:rsidR="00761A36" w:rsidRPr="005241F8">
        <w:rPr>
          <w:rFonts w:ascii="Lexend" w:hAnsi="Lexend"/>
        </w:rPr>
        <w:t xml:space="preserve"> slit (C1 aperture).</w:t>
      </w:r>
    </w:p>
    <w:p w14:paraId="4C913757" w14:textId="77777777" w:rsidR="00761A36" w:rsidRPr="005241F8" w:rsidRDefault="00761A36" w:rsidP="00761A36">
      <w:pPr>
        <w:pStyle w:val="ListParagraph"/>
        <w:ind w:left="0"/>
        <w:rPr>
          <w:rFonts w:ascii="Lexend" w:hAnsi="Lexend"/>
        </w:rPr>
      </w:pPr>
    </w:p>
    <w:p w14:paraId="7A04E377" w14:textId="67161F66" w:rsidR="00CD0653" w:rsidRPr="005241F8" w:rsidRDefault="0011542B" w:rsidP="007E301F">
      <w:pPr>
        <w:pStyle w:val="ListParagraph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A23C916" wp14:editId="3599C48D">
                <wp:simplePos x="0" y="0"/>
                <wp:positionH relativeFrom="column">
                  <wp:posOffset>908050</wp:posOffset>
                </wp:positionH>
                <wp:positionV relativeFrom="paragraph">
                  <wp:posOffset>97155</wp:posOffset>
                </wp:positionV>
                <wp:extent cx="162560" cy="146685"/>
                <wp:effectExtent l="12700" t="17145" r="15240" b="17145"/>
                <wp:wrapNone/>
                <wp:docPr id="667686102" name="AutoShap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46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3898D8" id="AutoShape 234" o:spid="_x0000_s1026" style="position:absolute;margin-left:71.5pt;margin-top:7.65pt;width:12.8pt;height:11.5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9E62FD9" wp14:editId="3D3E5A34">
                <wp:simplePos x="0" y="0"/>
                <wp:positionH relativeFrom="column">
                  <wp:posOffset>1191895</wp:posOffset>
                </wp:positionH>
                <wp:positionV relativeFrom="paragraph">
                  <wp:posOffset>869315</wp:posOffset>
                </wp:positionV>
                <wp:extent cx="408305" cy="97155"/>
                <wp:effectExtent l="10795" t="17780" r="9525" b="18415"/>
                <wp:wrapNone/>
                <wp:docPr id="1300350239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97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5DF63C" id="AutoShape 233" o:spid="_x0000_s1026" style="position:absolute;margin-left:93.85pt;margin-top:68.45pt;width:32.15pt;height:7.6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EC69664" wp14:editId="2F26D9CC">
                <wp:simplePos x="0" y="0"/>
                <wp:positionH relativeFrom="column">
                  <wp:posOffset>450850</wp:posOffset>
                </wp:positionH>
                <wp:positionV relativeFrom="paragraph">
                  <wp:posOffset>391795</wp:posOffset>
                </wp:positionV>
                <wp:extent cx="280670" cy="108585"/>
                <wp:effectExtent l="12700" t="16510" r="11430" b="17780"/>
                <wp:wrapNone/>
                <wp:docPr id="1609068263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6BF523" id="AutoShape 232" o:spid="_x0000_s1026" style="position:absolute;margin-left:35.5pt;margin-top:30.85pt;width:22.1pt;height:8.5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572F3A06" wp14:editId="5087CB7C">
            <wp:extent cx="5013960" cy="3009900"/>
            <wp:effectExtent l="0" t="0" r="0" b="0"/>
            <wp:docPr id="4" name="Picture 23" descr="a screenshot of Sherpa automated monochromator tun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3" descr="a screenshot of Sherpa automated monochromator tuning softwa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8973B6D" w14:textId="77777777" w:rsidR="0069705C" w:rsidRPr="005241F8" w:rsidRDefault="00821E0C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br w:type="page"/>
      </w:r>
      <w:r w:rsidR="00D95CEB" w:rsidRPr="005241F8">
        <w:rPr>
          <w:rFonts w:ascii="Lexend" w:hAnsi="Lexend"/>
        </w:rPr>
        <w:lastRenderedPageBreak/>
        <w:t>I</w:t>
      </w:r>
      <w:r w:rsidRPr="005241F8">
        <w:rPr>
          <w:rFonts w:ascii="Lexend" w:hAnsi="Lexend"/>
        </w:rPr>
        <w:t>nput the desired value for “Target” and select “Set Excitation”; the system will automatically recenter the beam as the excitation is ramped up to the target value</w:t>
      </w:r>
      <w:r w:rsidR="0069705C" w:rsidRPr="005241F8">
        <w:rPr>
          <w:rFonts w:ascii="Lexend" w:hAnsi="Lexend"/>
        </w:rPr>
        <w:t>.</w:t>
      </w:r>
    </w:p>
    <w:p w14:paraId="4CCF8D5A" w14:textId="77777777" w:rsidR="00821E0C" w:rsidRPr="005241F8" w:rsidRDefault="00821E0C" w:rsidP="00821E0C">
      <w:pPr>
        <w:pStyle w:val="ColorfulList-Accent11"/>
        <w:ind w:left="1152"/>
        <w:rPr>
          <w:rFonts w:ascii="Lexend" w:hAnsi="Lexend"/>
        </w:rPr>
      </w:pPr>
    </w:p>
    <w:p w14:paraId="516E9DD8" w14:textId="327179AA" w:rsidR="00821E0C" w:rsidRPr="005241F8" w:rsidRDefault="00821E0C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NOTE: larger excitations will improve energy resolution, but at the expense of reduced beam current</w:t>
      </w:r>
      <w:r w:rsidR="003115C1" w:rsidRPr="005241F8">
        <w:rPr>
          <w:rFonts w:ascii="Lexend" w:hAnsi="Lexend"/>
        </w:rPr>
        <w:t xml:space="preserve">; </w:t>
      </w:r>
      <w:r w:rsidR="004E279C" w:rsidRPr="005241F8">
        <w:rPr>
          <w:rFonts w:ascii="Lexend" w:hAnsi="Lexend"/>
          <w:u w:val="single"/>
        </w:rPr>
        <w:t>excitation = 1.2 is recommended for obtaining the highest possible energy resolution</w:t>
      </w:r>
      <w:r w:rsidR="004E279C" w:rsidRPr="005241F8">
        <w:rPr>
          <w:rFonts w:ascii="Lexend" w:hAnsi="Lexend"/>
        </w:rPr>
        <w:t>.</w:t>
      </w:r>
    </w:p>
    <w:p w14:paraId="1BAA53BE" w14:textId="7BC54009" w:rsidR="00821E0C" w:rsidRPr="005241F8" w:rsidRDefault="00821E0C" w:rsidP="00821E0C">
      <w:pPr>
        <w:pStyle w:val="ColorfulList-Accent11"/>
        <w:ind w:left="2016"/>
        <w:rPr>
          <w:rFonts w:ascii="Lexend" w:hAnsi="Lexend"/>
        </w:rPr>
      </w:pPr>
    </w:p>
    <w:p w14:paraId="705B658E" w14:textId="5A90A3E5" w:rsidR="00370397" w:rsidRPr="005241F8" w:rsidRDefault="00821E0C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Once excitation is complete, it is recommended to </w:t>
      </w:r>
      <w:r w:rsidR="00AD5F47" w:rsidRPr="005241F8">
        <w:rPr>
          <w:rFonts w:ascii="Lexend" w:hAnsi="Lexend"/>
        </w:rPr>
        <w:t>allow</w:t>
      </w:r>
      <w:r w:rsidRPr="005241F8">
        <w:rPr>
          <w:rFonts w:ascii="Lexend" w:hAnsi="Lexend"/>
        </w:rPr>
        <w:t xml:space="preserve"> at least 1 h </w:t>
      </w:r>
      <w:r w:rsidR="00AD5F47" w:rsidRPr="005241F8">
        <w:rPr>
          <w:rFonts w:ascii="Lexend" w:hAnsi="Lexend"/>
        </w:rPr>
        <w:t>for</w:t>
      </w:r>
      <w:r w:rsidRPr="005241F8">
        <w:rPr>
          <w:rFonts w:ascii="Lexend" w:hAnsi="Lexend"/>
        </w:rPr>
        <w:t xml:space="preserve"> the monochromator </w:t>
      </w:r>
      <w:r w:rsidR="00AD5F47" w:rsidRPr="005241F8">
        <w:rPr>
          <w:rFonts w:ascii="Lexend" w:hAnsi="Lexend"/>
        </w:rPr>
        <w:t>to stabilize</w:t>
      </w:r>
      <w:r w:rsidRPr="005241F8">
        <w:rPr>
          <w:rFonts w:ascii="Lexend" w:hAnsi="Lexend"/>
        </w:rPr>
        <w:t>.</w:t>
      </w:r>
    </w:p>
    <w:p w14:paraId="7D53E800" w14:textId="77777777" w:rsidR="00370397" w:rsidRPr="005241F8" w:rsidRDefault="00370397" w:rsidP="00370397">
      <w:pPr>
        <w:pStyle w:val="ColorfulList-Accent11"/>
        <w:ind w:left="0"/>
        <w:rPr>
          <w:rFonts w:ascii="Lexend" w:hAnsi="Lexend"/>
        </w:rPr>
      </w:pPr>
    </w:p>
    <w:p w14:paraId="16F84C1A" w14:textId="23FD12CE" w:rsidR="00370397" w:rsidRPr="005241F8" w:rsidRDefault="00370397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After</w:t>
      </w:r>
      <w:r w:rsidR="003115C1" w:rsidRPr="005241F8">
        <w:rPr>
          <w:rFonts w:ascii="Lexend" w:hAnsi="Lexend"/>
        </w:rPr>
        <w:t xml:space="preserve">wards, </w:t>
      </w:r>
      <w:r w:rsidRPr="005241F8">
        <w:rPr>
          <w:rFonts w:ascii="Lexend" w:hAnsi="Lexend"/>
        </w:rPr>
        <w:t>the beam will likely be off the Flucam; either manually adjust the monochromator shifts (not shown) or remain in Sherpa and select “Center on Flucam” to recenter the beam (previously shown).</w:t>
      </w:r>
    </w:p>
    <w:p w14:paraId="4E8C3DE9" w14:textId="77777777" w:rsidR="00821E0C" w:rsidRPr="005241F8" w:rsidRDefault="00821E0C" w:rsidP="00821E0C">
      <w:pPr>
        <w:pStyle w:val="ListParagraph"/>
        <w:ind w:left="0"/>
        <w:rPr>
          <w:rFonts w:ascii="Lexend" w:hAnsi="Lexend"/>
        </w:rPr>
      </w:pPr>
    </w:p>
    <w:p w14:paraId="753003E2" w14:textId="6A353D11" w:rsidR="00D95CEB" w:rsidRPr="005241F8" w:rsidRDefault="0011542B" w:rsidP="007E301F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738425DC" wp14:editId="13602341">
                <wp:simplePos x="0" y="0"/>
                <wp:positionH relativeFrom="column">
                  <wp:posOffset>799465</wp:posOffset>
                </wp:positionH>
                <wp:positionV relativeFrom="paragraph">
                  <wp:posOffset>1034415</wp:posOffset>
                </wp:positionV>
                <wp:extent cx="817880" cy="97155"/>
                <wp:effectExtent l="18415" t="9525" r="11430" b="17145"/>
                <wp:wrapNone/>
                <wp:docPr id="458346499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97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CB13CE" id="AutoShape 236" o:spid="_x0000_s1026" style="position:absolute;margin-left:62.95pt;margin-top:81.45pt;width:64.4pt;height:7.6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FAD5738" wp14:editId="6D0B3FAD">
                <wp:simplePos x="0" y="0"/>
                <wp:positionH relativeFrom="column">
                  <wp:posOffset>454660</wp:posOffset>
                </wp:positionH>
                <wp:positionV relativeFrom="paragraph">
                  <wp:posOffset>391795</wp:posOffset>
                </wp:positionV>
                <wp:extent cx="280670" cy="108585"/>
                <wp:effectExtent l="16510" t="14605" r="17145" b="10160"/>
                <wp:wrapNone/>
                <wp:docPr id="1323572265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288606" id="AutoShape 235" o:spid="_x0000_s1026" style="position:absolute;margin-left:35.8pt;margin-top:30.85pt;width:22.1pt;height:8.5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7F7C135" wp14:editId="2E2FD09C">
                <wp:simplePos x="0" y="0"/>
                <wp:positionH relativeFrom="column">
                  <wp:posOffset>911860</wp:posOffset>
                </wp:positionH>
                <wp:positionV relativeFrom="paragraph">
                  <wp:posOffset>97155</wp:posOffset>
                </wp:positionV>
                <wp:extent cx="162560" cy="146685"/>
                <wp:effectExtent l="16510" t="15240" r="11430" b="9525"/>
                <wp:wrapNone/>
                <wp:docPr id="504179797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46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4A1736" id="AutoShape 237" o:spid="_x0000_s1026" style="position:absolute;margin-left:71.8pt;margin-top:7.65pt;width:12.8pt;height:11.5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49D1D0E5" wp14:editId="6F5F2738">
            <wp:extent cx="4991100" cy="3025140"/>
            <wp:effectExtent l="0" t="0" r="0" b="0"/>
            <wp:docPr id="5" name="Picture 22" descr="a screenshot of Sherpa automated monochromator tun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2" descr="a screenshot of Sherpa automated monochromator tuning softwa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D8C38" w14:textId="7DBF3A78" w:rsidR="005104A7" w:rsidRPr="005241F8" w:rsidRDefault="00D95CEB" w:rsidP="0096500F">
      <w:pPr>
        <w:pStyle w:val="Style1"/>
      </w:pPr>
      <w:r w:rsidRPr="005241F8">
        <w:br w:type="page"/>
      </w:r>
      <w:bookmarkStart w:id="6" w:name="_Toc223022901"/>
      <w:r w:rsidR="005104A7" w:rsidRPr="005241F8">
        <w:lastRenderedPageBreak/>
        <w:t>Monochromator tuning</w:t>
      </w:r>
      <w:bookmarkEnd w:id="6"/>
    </w:p>
    <w:p w14:paraId="3EAAB12A" w14:textId="77777777" w:rsidR="005104A7" w:rsidRPr="005241F8" w:rsidRDefault="005104A7" w:rsidP="005104A7">
      <w:pPr>
        <w:pStyle w:val="ColorfulList-Accent11"/>
        <w:ind w:left="504"/>
        <w:rPr>
          <w:rFonts w:ascii="Lexend" w:hAnsi="Lexend"/>
        </w:rPr>
      </w:pPr>
    </w:p>
    <w:p w14:paraId="4E11F90D" w14:textId="2DB50DC2" w:rsidR="00B27EE0" w:rsidRPr="005241F8" w:rsidRDefault="00B37D7F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Select “Deflections” to calibrate the different monochromator deflectors; this helps to ensure the beam stays centered as the different deflectors are adjusted</w:t>
      </w:r>
      <w:r w:rsidR="008F59D8" w:rsidRPr="005241F8">
        <w:rPr>
          <w:rFonts w:ascii="Lexend" w:hAnsi="Lexend"/>
        </w:rPr>
        <w:t>.</w:t>
      </w:r>
    </w:p>
    <w:p w14:paraId="228C3C9E" w14:textId="77777777" w:rsidR="00AD5F47" w:rsidRPr="005241F8" w:rsidRDefault="00AD5F47" w:rsidP="00AD5F47">
      <w:pPr>
        <w:pStyle w:val="ListParagraph"/>
        <w:ind w:left="0"/>
        <w:rPr>
          <w:rFonts w:ascii="Lexend" w:hAnsi="Lexend"/>
        </w:rPr>
      </w:pPr>
    </w:p>
    <w:p w14:paraId="78FE4B84" w14:textId="04CC6B7A" w:rsidR="00AD5F47" w:rsidRPr="005241F8" w:rsidRDefault="0011542B" w:rsidP="00AD5F47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6BBDB21" wp14:editId="175DCE9F">
                <wp:simplePos x="0" y="0"/>
                <wp:positionH relativeFrom="column">
                  <wp:posOffset>813435</wp:posOffset>
                </wp:positionH>
                <wp:positionV relativeFrom="paragraph">
                  <wp:posOffset>1344295</wp:posOffset>
                </wp:positionV>
                <wp:extent cx="408305" cy="97155"/>
                <wp:effectExtent l="13335" t="14605" r="16510" b="12065"/>
                <wp:wrapNone/>
                <wp:docPr id="598701946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97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2057DB" id="AutoShape 239" o:spid="_x0000_s1026" style="position:absolute;margin-left:64.05pt;margin-top:105.85pt;width:32.15pt;height:7.6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FD268C3" wp14:editId="1EAA78BA">
                <wp:simplePos x="0" y="0"/>
                <wp:positionH relativeFrom="column">
                  <wp:posOffset>441960</wp:posOffset>
                </wp:positionH>
                <wp:positionV relativeFrom="paragraph">
                  <wp:posOffset>395605</wp:posOffset>
                </wp:positionV>
                <wp:extent cx="280670" cy="108585"/>
                <wp:effectExtent l="13335" t="18415" r="10795" b="15875"/>
                <wp:wrapNone/>
                <wp:docPr id="136796766" name="AutoShap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A356F1" id="AutoShape 238" o:spid="_x0000_s1026" style="position:absolute;margin-left:34.8pt;margin-top:31.15pt;width:22.1pt;height:8.5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609F0A2" wp14:editId="725385F2">
                <wp:simplePos x="0" y="0"/>
                <wp:positionH relativeFrom="column">
                  <wp:posOffset>899160</wp:posOffset>
                </wp:positionH>
                <wp:positionV relativeFrom="paragraph">
                  <wp:posOffset>100965</wp:posOffset>
                </wp:positionV>
                <wp:extent cx="162560" cy="146685"/>
                <wp:effectExtent l="13335" t="9525" r="14605" b="15240"/>
                <wp:wrapNone/>
                <wp:docPr id="599035385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46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FDB697" id="AutoShape 240" o:spid="_x0000_s1026" style="position:absolute;margin-left:70.8pt;margin-top:7.95pt;width:12.8pt;height:11.5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1147BD6E" wp14:editId="2836972C">
            <wp:extent cx="5013960" cy="3017520"/>
            <wp:effectExtent l="0" t="0" r="0" b="0"/>
            <wp:docPr id="6" name="Picture 21" descr="a screenshot of Sherpa automated monochromator tun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1" descr="a screenshot of Sherpa automated monochromator tuning softwar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40A27" w14:textId="77777777" w:rsidR="00AD5F47" w:rsidRPr="005241F8" w:rsidRDefault="00AD5F47" w:rsidP="00AD5F47">
      <w:pPr>
        <w:pStyle w:val="ColorfulList-Accent11"/>
        <w:ind w:left="0"/>
        <w:rPr>
          <w:rFonts w:ascii="Lexend" w:hAnsi="Lexend"/>
        </w:rPr>
      </w:pPr>
    </w:p>
    <w:p w14:paraId="0626561C" w14:textId="77777777" w:rsidR="00B37D7F" w:rsidRPr="005241F8" w:rsidRDefault="00B37D7F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Select “Focus” to calibrate the </w:t>
      </w:r>
      <w:r w:rsidR="008F59D8" w:rsidRPr="005241F8">
        <w:rPr>
          <w:rFonts w:ascii="Lexend" w:hAnsi="Lexend"/>
        </w:rPr>
        <w:t>optimal focus for different values of mono stigmator X; this helps to keep the beam focused while optimizing mono stigmator X.</w:t>
      </w:r>
    </w:p>
    <w:p w14:paraId="07C21EC8" w14:textId="77777777" w:rsidR="00B37D7F" w:rsidRPr="005241F8" w:rsidRDefault="00B37D7F" w:rsidP="00B37D7F">
      <w:pPr>
        <w:pStyle w:val="ListParagraph"/>
        <w:ind w:left="0"/>
        <w:rPr>
          <w:rFonts w:ascii="Lexend" w:hAnsi="Lexend"/>
        </w:rPr>
      </w:pPr>
    </w:p>
    <w:p w14:paraId="3D239162" w14:textId="5DA3A6F7" w:rsidR="008F59D8" w:rsidRPr="005241F8" w:rsidRDefault="0011542B" w:rsidP="00647E72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66150FD" wp14:editId="136D27FC">
                <wp:simplePos x="0" y="0"/>
                <wp:positionH relativeFrom="column">
                  <wp:posOffset>1183005</wp:posOffset>
                </wp:positionH>
                <wp:positionV relativeFrom="paragraph">
                  <wp:posOffset>1341755</wp:posOffset>
                </wp:positionV>
                <wp:extent cx="408305" cy="97155"/>
                <wp:effectExtent l="11430" t="9525" r="18415" b="17145"/>
                <wp:wrapNone/>
                <wp:docPr id="896742445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97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782A5B" id="AutoShape 242" o:spid="_x0000_s1026" style="position:absolute;margin-left:93.15pt;margin-top:105.65pt;width:32.15pt;height:7.6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E6CE774" wp14:editId="2347F396">
                <wp:simplePos x="0" y="0"/>
                <wp:positionH relativeFrom="column">
                  <wp:posOffset>908685</wp:posOffset>
                </wp:positionH>
                <wp:positionV relativeFrom="paragraph">
                  <wp:posOffset>97155</wp:posOffset>
                </wp:positionV>
                <wp:extent cx="162560" cy="146685"/>
                <wp:effectExtent l="13335" t="12700" r="14605" b="12065"/>
                <wp:wrapNone/>
                <wp:docPr id="1542549608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46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8F76F8" id="AutoShape 243" o:spid="_x0000_s1026" style="position:absolute;margin-left:71.55pt;margin-top:7.65pt;width:12.8pt;height:11.5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2F83C68" wp14:editId="1FFAF82F">
                <wp:simplePos x="0" y="0"/>
                <wp:positionH relativeFrom="column">
                  <wp:posOffset>451485</wp:posOffset>
                </wp:positionH>
                <wp:positionV relativeFrom="paragraph">
                  <wp:posOffset>388620</wp:posOffset>
                </wp:positionV>
                <wp:extent cx="280670" cy="108585"/>
                <wp:effectExtent l="13335" t="18415" r="10795" b="15875"/>
                <wp:wrapNone/>
                <wp:docPr id="1096176651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5D671C" id="AutoShape 241" o:spid="_x0000_s1026" style="position:absolute;margin-left:35.55pt;margin-top:30.6pt;width:22.1pt;height:8.5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083AEF72" wp14:editId="49A8E7B9">
            <wp:extent cx="4998720" cy="3025140"/>
            <wp:effectExtent l="0" t="0" r="0" b="0"/>
            <wp:docPr id="7" name="Picture 20" descr="a screenshot of Sherpa automated monochromator tun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0" descr="a screenshot of Sherpa automated monochromator tuning softwar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552" w14:textId="77777777" w:rsidR="008F59D8" w:rsidRPr="005241F8" w:rsidRDefault="008F59D8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br w:type="page"/>
      </w:r>
      <w:r w:rsidRPr="005241F8">
        <w:rPr>
          <w:rFonts w:ascii="Lexend" w:hAnsi="Lexend"/>
        </w:rPr>
        <w:lastRenderedPageBreak/>
        <w:t>Select “Tune Mono Stigmators” to coarsely correct both X and Y monochromator astigmatism.</w:t>
      </w:r>
    </w:p>
    <w:p w14:paraId="7C4340A9" w14:textId="77777777" w:rsidR="008F59D8" w:rsidRPr="005241F8" w:rsidRDefault="008F59D8" w:rsidP="008F59D8">
      <w:pPr>
        <w:pStyle w:val="ListParagraph"/>
        <w:ind w:left="0"/>
        <w:rPr>
          <w:rFonts w:ascii="Lexend" w:hAnsi="Lexend"/>
        </w:rPr>
      </w:pPr>
    </w:p>
    <w:p w14:paraId="3B14843D" w14:textId="5A09DE7D" w:rsidR="008F59D8" w:rsidRPr="005241F8" w:rsidRDefault="0011542B" w:rsidP="008F59D8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83257F1" wp14:editId="60208136">
                <wp:simplePos x="0" y="0"/>
                <wp:positionH relativeFrom="column">
                  <wp:posOffset>813435</wp:posOffset>
                </wp:positionH>
                <wp:positionV relativeFrom="paragraph">
                  <wp:posOffset>1449070</wp:posOffset>
                </wp:positionV>
                <wp:extent cx="408305" cy="97155"/>
                <wp:effectExtent l="13335" t="12700" r="16510" b="13970"/>
                <wp:wrapNone/>
                <wp:docPr id="514671787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97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BF57EF" id="AutoShape 245" o:spid="_x0000_s1026" style="position:absolute;margin-left:64.05pt;margin-top:114.1pt;width:32.15pt;height:7.6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E64A38C" wp14:editId="2C2E579F">
                <wp:simplePos x="0" y="0"/>
                <wp:positionH relativeFrom="column">
                  <wp:posOffset>453390</wp:posOffset>
                </wp:positionH>
                <wp:positionV relativeFrom="paragraph">
                  <wp:posOffset>390525</wp:posOffset>
                </wp:positionV>
                <wp:extent cx="280670" cy="108585"/>
                <wp:effectExtent l="15240" t="11430" r="18415" b="13335"/>
                <wp:wrapNone/>
                <wp:docPr id="466184333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5FB9D4" id="AutoShape 244" o:spid="_x0000_s1026" style="position:absolute;margin-left:35.7pt;margin-top:30.75pt;width:22.1pt;height:8.5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5E31A63" wp14:editId="086C9F31">
                <wp:simplePos x="0" y="0"/>
                <wp:positionH relativeFrom="column">
                  <wp:posOffset>910590</wp:posOffset>
                </wp:positionH>
                <wp:positionV relativeFrom="paragraph">
                  <wp:posOffset>95885</wp:posOffset>
                </wp:positionV>
                <wp:extent cx="162560" cy="146685"/>
                <wp:effectExtent l="15240" t="12065" r="12700" b="12700"/>
                <wp:wrapNone/>
                <wp:docPr id="987244315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46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1EBB1D" id="AutoShape 246" o:spid="_x0000_s1026" style="position:absolute;margin-left:71.7pt;margin-top:7.55pt;width:12.8pt;height:11.5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58008AA8" wp14:editId="6BBB64AC">
            <wp:extent cx="4991100" cy="3025140"/>
            <wp:effectExtent l="0" t="0" r="0" b="0"/>
            <wp:docPr id="8" name="Picture 19" descr="a screenshot of Sherpa automated monochromator tun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9" descr="a screenshot of Sherpa automated monochromator tuning softwar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1E0EB" w14:textId="77777777" w:rsidR="008F59D8" w:rsidRPr="005241F8" w:rsidRDefault="008F59D8" w:rsidP="008F59D8">
      <w:pPr>
        <w:pStyle w:val="ColorfulList-Accent11"/>
        <w:ind w:left="0"/>
        <w:jc w:val="center"/>
        <w:rPr>
          <w:rFonts w:ascii="Lexend" w:hAnsi="Lexend"/>
        </w:rPr>
      </w:pPr>
    </w:p>
    <w:p w14:paraId="37BE5929" w14:textId="77777777" w:rsidR="008F59D8" w:rsidRPr="005241F8" w:rsidRDefault="008F59D8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Select “Fine Tune Mono Stig Y” to finely correct Y monochromator astigmatism.</w:t>
      </w:r>
    </w:p>
    <w:p w14:paraId="1C6F3FCE" w14:textId="77777777" w:rsidR="008F59D8" w:rsidRPr="005241F8" w:rsidRDefault="008F59D8" w:rsidP="008F59D8">
      <w:pPr>
        <w:pStyle w:val="ListParagraph"/>
        <w:ind w:left="0"/>
        <w:rPr>
          <w:rFonts w:ascii="Lexend" w:hAnsi="Lexend"/>
        </w:rPr>
      </w:pPr>
    </w:p>
    <w:p w14:paraId="72EF875E" w14:textId="3F4D29B6" w:rsidR="008F59D8" w:rsidRPr="005241F8" w:rsidRDefault="0011542B" w:rsidP="0024602E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4780A6E" wp14:editId="67C302BE">
                <wp:simplePos x="0" y="0"/>
                <wp:positionH relativeFrom="column">
                  <wp:posOffset>1195705</wp:posOffset>
                </wp:positionH>
                <wp:positionV relativeFrom="paragraph">
                  <wp:posOffset>1519555</wp:posOffset>
                </wp:positionV>
                <wp:extent cx="408305" cy="97155"/>
                <wp:effectExtent l="14605" t="15875" r="15240" b="10795"/>
                <wp:wrapNone/>
                <wp:docPr id="368541475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305" cy="97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44C3C7" id="AutoShape 248" o:spid="_x0000_s1026" style="position:absolute;margin-left:94.15pt;margin-top:119.65pt;width:32.15pt;height:7.6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C34D5DB" wp14:editId="06FE9A14">
                <wp:simplePos x="0" y="0"/>
                <wp:positionH relativeFrom="column">
                  <wp:posOffset>908685</wp:posOffset>
                </wp:positionH>
                <wp:positionV relativeFrom="paragraph">
                  <wp:posOffset>93345</wp:posOffset>
                </wp:positionV>
                <wp:extent cx="162560" cy="146685"/>
                <wp:effectExtent l="13335" t="18415" r="14605" b="15875"/>
                <wp:wrapNone/>
                <wp:docPr id="496062000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46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F732D6" id="AutoShape 249" o:spid="_x0000_s1026" style="position:absolute;margin-left:71.55pt;margin-top:7.35pt;width:12.8pt;height:11.5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1FD1FBA" wp14:editId="011D6657">
                <wp:simplePos x="0" y="0"/>
                <wp:positionH relativeFrom="column">
                  <wp:posOffset>451485</wp:posOffset>
                </wp:positionH>
                <wp:positionV relativeFrom="paragraph">
                  <wp:posOffset>387985</wp:posOffset>
                </wp:positionV>
                <wp:extent cx="280670" cy="108585"/>
                <wp:effectExtent l="13335" t="17780" r="10795" b="16510"/>
                <wp:wrapNone/>
                <wp:docPr id="994266192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CAD560" id="AutoShape 247" o:spid="_x0000_s1026" style="position:absolute;margin-left:35.55pt;margin-top:30.55pt;width:22.1pt;height:8.5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27D4293F" wp14:editId="4A4D53F2">
            <wp:extent cx="4998720" cy="3025140"/>
            <wp:effectExtent l="0" t="0" r="0" b="0"/>
            <wp:docPr id="9" name="Picture 18" descr="a screenshot of Sherpa automated monochromator tun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8" descr="a screenshot of Sherpa automated monochromator tuning softwar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91091" w14:textId="77777777" w:rsidR="00B27EE0" w:rsidRPr="005241F8" w:rsidRDefault="008F59D8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br w:type="page"/>
      </w:r>
      <w:r w:rsidRPr="005241F8">
        <w:rPr>
          <w:rFonts w:ascii="Lexend" w:hAnsi="Lexend"/>
        </w:rPr>
        <w:lastRenderedPageBreak/>
        <w:t xml:space="preserve">Fine correction of </w:t>
      </w:r>
      <w:r w:rsidR="000563D7" w:rsidRPr="005241F8">
        <w:rPr>
          <w:rFonts w:ascii="Lexend" w:hAnsi="Lexend"/>
        </w:rPr>
        <w:t xml:space="preserve">the </w:t>
      </w:r>
      <w:r w:rsidRPr="005241F8">
        <w:rPr>
          <w:rFonts w:ascii="Lexend" w:hAnsi="Lexend"/>
        </w:rPr>
        <w:t xml:space="preserve">X monochromator astigmatism must be performed manually; return </w:t>
      </w:r>
      <w:r w:rsidR="000563D7" w:rsidRPr="005241F8">
        <w:rPr>
          <w:rFonts w:ascii="Lexend" w:hAnsi="Lexend"/>
        </w:rPr>
        <w:t>to Microscope Control</w:t>
      </w:r>
      <w:r w:rsidRPr="005241F8">
        <w:rPr>
          <w:rFonts w:ascii="Lexend" w:hAnsi="Lexend"/>
        </w:rPr>
        <w:t xml:space="preserve"> and </w:t>
      </w:r>
      <w:r w:rsidR="008E4DBD" w:rsidRPr="005241F8">
        <w:rPr>
          <w:rFonts w:ascii="Lexend" w:hAnsi="Lexend"/>
        </w:rPr>
        <w:t>un</w:t>
      </w:r>
      <w:r w:rsidR="000563D7" w:rsidRPr="005241F8">
        <w:rPr>
          <w:rFonts w:ascii="Lexend" w:hAnsi="Lexend"/>
        </w:rPr>
        <w:t>-</w:t>
      </w:r>
      <w:r w:rsidR="008E4DBD" w:rsidRPr="005241F8">
        <w:rPr>
          <w:rFonts w:ascii="Lexend" w:hAnsi="Lexend"/>
        </w:rPr>
        <w:t>pause the</w:t>
      </w:r>
      <w:r w:rsidRPr="005241F8">
        <w:rPr>
          <w:rFonts w:ascii="Lexend" w:hAnsi="Lexend"/>
        </w:rPr>
        <w:t xml:space="preserve"> Flucam</w:t>
      </w:r>
      <w:r w:rsidR="008E4DBD" w:rsidRPr="005241F8">
        <w:rPr>
          <w:rFonts w:ascii="Lexend" w:hAnsi="Lexend"/>
        </w:rPr>
        <w:t xml:space="preserve"> to resume live imaging.</w:t>
      </w:r>
    </w:p>
    <w:p w14:paraId="446D6869" w14:textId="77777777" w:rsidR="00B27EE0" w:rsidRPr="005241F8" w:rsidRDefault="00B27EE0" w:rsidP="008F59D8">
      <w:pPr>
        <w:pStyle w:val="ListParagraph"/>
        <w:ind w:left="0"/>
        <w:rPr>
          <w:rFonts w:ascii="Lexend" w:hAnsi="Lexend"/>
        </w:rPr>
      </w:pPr>
    </w:p>
    <w:p w14:paraId="344B66E7" w14:textId="0A0286AB" w:rsidR="008F59D8" w:rsidRPr="005241F8" w:rsidRDefault="0011542B" w:rsidP="008E4DBD">
      <w:pPr>
        <w:pStyle w:val="ListParagraph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6B7155D" wp14:editId="564E0429">
                <wp:simplePos x="0" y="0"/>
                <wp:positionH relativeFrom="column">
                  <wp:posOffset>1391920</wp:posOffset>
                </wp:positionH>
                <wp:positionV relativeFrom="paragraph">
                  <wp:posOffset>93980</wp:posOffset>
                </wp:positionV>
                <wp:extent cx="118110" cy="118745"/>
                <wp:effectExtent l="10795" t="13970" r="13970" b="10160"/>
                <wp:wrapNone/>
                <wp:docPr id="147769612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" cy="118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429C4F" id="AutoShape 250" o:spid="_x0000_s1026" style="position:absolute;margin-left:109.6pt;margin-top:7.4pt;width:9.3pt;height:9.3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113F240A" wp14:editId="20CCA9D6">
            <wp:extent cx="4991100" cy="3025140"/>
            <wp:effectExtent l="0" t="0" r="0" b="0"/>
            <wp:docPr id="10" name="Picture 17" descr="a screenshot of Sherpa automated monochromator tun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7" descr="a screenshot of Sherpa automated monochromator tuning softwar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76ED4" w14:textId="77777777" w:rsidR="008F59D8" w:rsidRPr="005241F8" w:rsidRDefault="008F59D8" w:rsidP="008F59D8">
      <w:pPr>
        <w:pStyle w:val="ListParagraph"/>
        <w:ind w:left="0"/>
        <w:rPr>
          <w:rFonts w:ascii="Lexend" w:hAnsi="Lexend"/>
        </w:rPr>
      </w:pPr>
    </w:p>
    <w:p w14:paraId="57239CB9" w14:textId="17F12F87" w:rsidR="00B27EE0" w:rsidRPr="005241F8" w:rsidRDefault="009A450E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Select to the “FEG/Mono” tab and navigate to the “Monochromator Tune” panel</w:t>
      </w:r>
      <w:r w:rsidR="00843F35" w:rsidRPr="005241F8">
        <w:rPr>
          <w:rFonts w:ascii="Lexend" w:hAnsi="Lexend"/>
        </w:rPr>
        <w:t>; activate “Stigmator” and “Focus”</w:t>
      </w:r>
      <w:r w:rsidR="00335349" w:rsidRPr="005241F8">
        <w:rPr>
          <w:rFonts w:ascii="Lexend" w:hAnsi="Lexend"/>
        </w:rPr>
        <w:t xml:space="preserve">.  Monochromator astigmatism will present as asymmetry in the </w:t>
      </w:r>
      <w:r w:rsidR="000E1752" w:rsidRPr="005241F8">
        <w:rPr>
          <w:rFonts w:ascii="Lexend" w:hAnsi="Lexend"/>
        </w:rPr>
        <w:t xml:space="preserve">dispersed </w:t>
      </w:r>
      <w:r w:rsidR="00335349" w:rsidRPr="005241F8">
        <w:rPr>
          <w:rFonts w:ascii="Lexend" w:hAnsi="Lexend"/>
        </w:rPr>
        <w:t>beam between under (left) and overfocus (right) conditions.</w:t>
      </w:r>
    </w:p>
    <w:p w14:paraId="0C4039A8" w14:textId="77777777" w:rsidR="000563D7" w:rsidRPr="005241F8" w:rsidRDefault="000563D7" w:rsidP="000563D7">
      <w:pPr>
        <w:pStyle w:val="ColorfulList-Accent11"/>
        <w:ind w:left="0"/>
        <w:rPr>
          <w:rFonts w:ascii="Lexend" w:hAnsi="Lexend"/>
        </w:rPr>
      </w:pPr>
    </w:p>
    <w:p w14:paraId="16F08A58" w14:textId="00D5FDA6" w:rsidR="000563D7" w:rsidRPr="005241F8" w:rsidRDefault="002613CD" w:rsidP="00335349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w:drawing>
          <wp:anchor distT="0" distB="0" distL="114300" distR="114300" simplePos="0" relativeHeight="251638784" behindDoc="0" locked="0" layoutInCell="1" allowOverlap="1" wp14:anchorId="7951F1EE" wp14:editId="2B083948">
            <wp:simplePos x="0" y="0"/>
            <wp:positionH relativeFrom="column">
              <wp:posOffset>1758950</wp:posOffset>
            </wp:positionH>
            <wp:positionV relativeFrom="paragraph">
              <wp:posOffset>556895</wp:posOffset>
            </wp:positionV>
            <wp:extent cx="1087120" cy="1641475"/>
            <wp:effectExtent l="0" t="0" r="0" b="0"/>
            <wp:wrapNone/>
            <wp:docPr id="251" name="Picture 4" descr="a FluCam image of an astigmatic monchromated b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 4" descr="a FluCam image of an astigmatic monchromated bea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86" t="24205" r="40236" b="25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64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7BB3869" wp14:editId="0F61174E">
                <wp:simplePos x="0" y="0"/>
                <wp:positionH relativeFrom="column">
                  <wp:posOffset>2662555</wp:posOffset>
                </wp:positionH>
                <wp:positionV relativeFrom="paragraph">
                  <wp:posOffset>509270</wp:posOffset>
                </wp:positionV>
                <wp:extent cx="1415415" cy="1687195"/>
                <wp:effectExtent l="1270" t="3810" r="2540" b="4445"/>
                <wp:wrapNone/>
                <wp:docPr id="1636802465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5415" cy="16871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902F4" id="Rectangle 253" o:spid="_x0000_s1026" style="position:absolute;margin-left:209.65pt;margin-top:40.1pt;width:111.45pt;height:132.8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" fillcolor="black" stroked="f" strokecolor="red" strokeweight="1.5pt">
                <v:shadow opacity="22936f" origin=",.5" offset="0,.63889mm"/>
              </v:rect>
            </w:pict>
          </mc:Fallback>
        </mc:AlternateContent>
      </w:r>
      <w:r w:rsidR="0011542B"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8BB4EC1" wp14:editId="55A41D14">
                <wp:simplePos x="0" y="0"/>
                <wp:positionH relativeFrom="column">
                  <wp:posOffset>668655</wp:posOffset>
                </wp:positionH>
                <wp:positionV relativeFrom="paragraph">
                  <wp:posOffset>1440180</wp:posOffset>
                </wp:positionV>
                <wp:extent cx="210185" cy="90805"/>
                <wp:effectExtent l="11430" t="14605" r="16510" b="18415"/>
                <wp:wrapNone/>
                <wp:docPr id="1823473133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C9C12D" id="AutoShape 260" o:spid="_x0000_s1026" style="position:absolute;margin-left:52.65pt;margin-top:113.4pt;width:16.55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="0011542B"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4C8FDE9" wp14:editId="7E87B960">
                <wp:simplePos x="0" y="0"/>
                <wp:positionH relativeFrom="column">
                  <wp:posOffset>470535</wp:posOffset>
                </wp:positionH>
                <wp:positionV relativeFrom="paragraph">
                  <wp:posOffset>1709420</wp:posOffset>
                </wp:positionV>
                <wp:extent cx="210185" cy="90805"/>
                <wp:effectExtent l="13335" t="17145" r="14605" b="15875"/>
                <wp:wrapNone/>
                <wp:docPr id="658177552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94B3C8" id="AutoShape 259" o:spid="_x0000_s1026" style="position:absolute;margin-left:37.05pt;margin-top:134.6pt;width:16.55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="0011542B"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DC1852B" wp14:editId="64B9F3FE">
                <wp:simplePos x="0" y="0"/>
                <wp:positionH relativeFrom="column">
                  <wp:posOffset>470535</wp:posOffset>
                </wp:positionH>
                <wp:positionV relativeFrom="paragraph">
                  <wp:posOffset>1363980</wp:posOffset>
                </wp:positionV>
                <wp:extent cx="428625" cy="75565"/>
                <wp:effectExtent l="13335" t="14605" r="15240" b="14605"/>
                <wp:wrapNone/>
                <wp:docPr id="570193352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7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E68682" id="AutoShape 258" o:spid="_x0000_s1026" style="position:absolute;margin-left:37.05pt;margin-top:107.4pt;width:33.75pt;height:5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="0011542B"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41EC54D" wp14:editId="61F196D4">
                <wp:simplePos x="0" y="0"/>
                <wp:positionH relativeFrom="column">
                  <wp:posOffset>640715</wp:posOffset>
                </wp:positionH>
                <wp:positionV relativeFrom="paragraph">
                  <wp:posOffset>50800</wp:posOffset>
                </wp:positionV>
                <wp:extent cx="216535" cy="103505"/>
                <wp:effectExtent l="12065" t="15875" r="9525" b="13970"/>
                <wp:wrapNone/>
                <wp:docPr id="746511416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292C63" id="AutoShape 257" o:spid="_x0000_s1026" style="position:absolute;margin-left:50.45pt;margin-top:4pt;width:17.05pt;height:8.1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="0011542B" w:rsidRPr="005241F8">
        <w:rPr>
          <w:rFonts w:ascii="Lexend" w:hAnsi="Lexend"/>
          <w:noProof/>
        </w:rPr>
        <w:drawing>
          <wp:anchor distT="0" distB="0" distL="114300" distR="114300" simplePos="0" relativeHeight="251639808" behindDoc="0" locked="0" layoutInCell="1" allowOverlap="1" wp14:anchorId="2B83C60F" wp14:editId="4D81A6FA">
            <wp:simplePos x="0" y="0"/>
            <wp:positionH relativeFrom="column">
              <wp:posOffset>2838450</wp:posOffset>
            </wp:positionH>
            <wp:positionV relativeFrom="paragraph">
              <wp:posOffset>1035685</wp:posOffset>
            </wp:positionV>
            <wp:extent cx="1282700" cy="755015"/>
            <wp:effectExtent l="0" t="0" r="0" b="0"/>
            <wp:wrapNone/>
            <wp:docPr id="252" name="Picture 6" descr="a FluCam image of an astigmatic monchromated b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6" descr="a FluCam image of an astigmatic monchromated bea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45" t="34731" r="36694" b="38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42B" w:rsidRPr="005241F8">
        <w:rPr>
          <w:rFonts w:ascii="Lexend" w:hAnsi="Lexend"/>
          <w:noProof/>
        </w:rPr>
        <w:drawing>
          <wp:inline distT="0" distB="0" distL="0" distR="0" wp14:anchorId="3E56586B" wp14:editId="60B8D94C">
            <wp:extent cx="5021580" cy="3009900"/>
            <wp:effectExtent l="0" t="0" r="0" b="0"/>
            <wp:docPr id="11" name="Picture 16" descr="a screenshot of microscope control user interface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6" descr="a screenshot of microscope control user interface software&#10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8212C" w14:textId="77777777" w:rsidR="00A641A8" w:rsidRPr="005241F8" w:rsidRDefault="000563D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  <w:u w:val="single"/>
        </w:rPr>
        <w:br w:type="page"/>
      </w:r>
      <w:r w:rsidR="00101A04" w:rsidRPr="005241F8">
        <w:rPr>
          <w:rFonts w:ascii="Lexend" w:hAnsi="Lexend"/>
        </w:rPr>
        <w:lastRenderedPageBreak/>
        <w:t xml:space="preserve">Adjust </w:t>
      </w:r>
      <w:r w:rsidR="00D734B9" w:rsidRPr="005241F8">
        <w:rPr>
          <w:rFonts w:ascii="Lexend" w:hAnsi="Lexend"/>
        </w:rPr>
        <w:t xml:space="preserve">the X </w:t>
      </w:r>
      <w:r w:rsidR="00101A04" w:rsidRPr="005241F8">
        <w:rPr>
          <w:rFonts w:ascii="Lexend" w:hAnsi="Lexend"/>
        </w:rPr>
        <w:t>“Multifunction</w:t>
      </w:r>
      <w:r w:rsidR="00D734B9" w:rsidRPr="005241F8">
        <w:rPr>
          <w:rFonts w:ascii="Lexend" w:hAnsi="Lexend"/>
        </w:rPr>
        <w:t>”</w:t>
      </w:r>
      <w:r w:rsidR="00101A04" w:rsidRPr="005241F8">
        <w:rPr>
          <w:rFonts w:ascii="Lexend" w:hAnsi="Lexend"/>
        </w:rPr>
        <w:t xml:space="preserve"> </w:t>
      </w:r>
      <w:r w:rsidR="00D734B9" w:rsidRPr="005241F8">
        <w:rPr>
          <w:rFonts w:ascii="Lexend" w:hAnsi="Lexend"/>
        </w:rPr>
        <w:t xml:space="preserve">knob (mono stigmator X) so the </w:t>
      </w:r>
      <w:r w:rsidR="000E1752" w:rsidRPr="005241F8">
        <w:rPr>
          <w:rFonts w:ascii="Lexend" w:hAnsi="Lexend"/>
        </w:rPr>
        <w:t xml:space="preserve">dispersed </w:t>
      </w:r>
      <w:r w:rsidR="00D734B9" w:rsidRPr="005241F8">
        <w:rPr>
          <w:rFonts w:ascii="Lexend" w:hAnsi="Lexend"/>
        </w:rPr>
        <w:t>beam is symmetric between under (left) and overfocus (right) conditions.</w:t>
      </w:r>
    </w:p>
    <w:p w14:paraId="5E1D483C" w14:textId="77777777" w:rsidR="00B27EE0" w:rsidRPr="005241F8" w:rsidRDefault="00B27EE0" w:rsidP="00D734B9">
      <w:pPr>
        <w:pStyle w:val="ColorfulList-Accent11"/>
        <w:ind w:left="0"/>
        <w:rPr>
          <w:rFonts w:ascii="Lexend" w:hAnsi="Lexend"/>
        </w:rPr>
      </w:pPr>
    </w:p>
    <w:p w14:paraId="246908EE" w14:textId="72A6F17C" w:rsidR="00D734B9" w:rsidRPr="005241F8" w:rsidRDefault="0011542B" w:rsidP="00D734B9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88C200" wp14:editId="314657E6">
                <wp:simplePos x="0" y="0"/>
                <wp:positionH relativeFrom="column">
                  <wp:posOffset>474345</wp:posOffset>
                </wp:positionH>
                <wp:positionV relativeFrom="paragraph">
                  <wp:posOffset>2632075</wp:posOffset>
                </wp:positionV>
                <wp:extent cx="617220" cy="71755"/>
                <wp:effectExtent l="17145" t="14605" r="13335" b="18415"/>
                <wp:wrapNone/>
                <wp:docPr id="1652753118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BD4E33" id="AutoShape 373" o:spid="_x0000_s1026" style="position:absolute;margin-left:37.35pt;margin-top:207.25pt;width:48.6pt;height: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4700536" wp14:editId="4EBD04EB">
                <wp:simplePos x="0" y="0"/>
                <wp:positionH relativeFrom="column">
                  <wp:posOffset>474345</wp:posOffset>
                </wp:positionH>
                <wp:positionV relativeFrom="paragraph">
                  <wp:posOffset>1706245</wp:posOffset>
                </wp:positionV>
                <wp:extent cx="210185" cy="90805"/>
                <wp:effectExtent l="17145" t="12700" r="10795" b="10795"/>
                <wp:wrapNone/>
                <wp:docPr id="1737186465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5BD660" id="AutoShape 263" o:spid="_x0000_s1026" style="position:absolute;margin-left:37.35pt;margin-top:134.35pt;width:16.55pt;height:7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884C621" wp14:editId="73B31A01">
                <wp:simplePos x="0" y="0"/>
                <wp:positionH relativeFrom="column">
                  <wp:posOffset>474345</wp:posOffset>
                </wp:positionH>
                <wp:positionV relativeFrom="paragraph">
                  <wp:posOffset>1360805</wp:posOffset>
                </wp:positionV>
                <wp:extent cx="428625" cy="75565"/>
                <wp:effectExtent l="17145" t="10160" r="11430" b="9525"/>
                <wp:wrapNone/>
                <wp:docPr id="1014541519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7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ED568D" id="AutoShape 262" o:spid="_x0000_s1026" style="position:absolute;margin-left:37.35pt;margin-top:107.15pt;width:33.75pt;height:5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8B1ADD7" wp14:editId="7016823D">
                <wp:simplePos x="0" y="0"/>
                <wp:positionH relativeFrom="column">
                  <wp:posOffset>644525</wp:posOffset>
                </wp:positionH>
                <wp:positionV relativeFrom="paragraph">
                  <wp:posOffset>47625</wp:posOffset>
                </wp:positionV>
                <wp:extent cx="216535" cy="103505"/>
                <wp:effectExtent l="15875" t="11430" r="15240" b="18415"/>
                <wp:wrapNone/>
                <wp:docPr id="2064564084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319A3A" id="AutoShape 261" o:spid="_x0000_s1026" style="position:absolute;margin-left:50.75pt;margin-top:3.75pt;width:17.05pt;height:8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366E062" wp14:editId="0070DDAF">
                <wp:simplePos x="0" y="0"/>
                <wp:positionH relativeFrom="column">
                  <wp:posOffset>672465</wp:posOffset>
                </wp:positionH>
                <wp:positionV relativeFrom="paragraph">
                  <wp:posOffset>1437005</wp:posOffset>
                </wp:positionV>
                <wp:extent cx="210185" cy="90805"/>
                <wp:effectExtent l="15240" t="10160" r="12700" b="13335"/>
                <wp:wrapNone/>
                <wp:docPr id="1495623347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8B6E9E" id="AutoShape 264" o:spid="_x0000_s1026" style="position:absolute;margin-left:52.95pt;margin-top:113.15pt;width:16.55pt;height:7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anchor distT="0" distB="0" distL="114300" distR="114300" simplePos="0" relativeHeight="251642880" behindDoc="0" locked="0" layoutInCell="1" allowOverlap="1" wp14:anchorId="6CBAC9D2" wp14:editId="52F066D6">
            <wp:simplePos x="0" y="0"/>
            <wp:positionH relativeFrom="column">
              <wp:posOffset>2920365</wp:posOffset>
            </wp:positionH>
            <wp:positionV relativeFrom="paragraph">
              <wp:posOffset>713105</wp:posOffset>
            </wp:positionV>
            <wp:extent cx="1195070" cy="1347470"/>
            <wp:effectExtent l="0" t="0" r="0" b="0"/>
            <wp:wrapNone/>
            <wp:docPr id="256" name="Picture 10" descr="a FluCam image of an astigmatic monchromated b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10" descr="a FluCam image of an astigmatic monchromated beam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5" t="20842" r="35844" b="2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41F8">
        <w:rPr>
          <w:rFonts w:ascii="Lexend" w:hAnsi="Lexend"/>
          <w:noProof/>
        </w:rPr>
        <w:drawing>
          <wp:anchor distT="0" distB="0" distL="114300" distR="114300" simplePos="0" relativeHeight="251641856" behindDoc="0" locked="0" layoutInCell="1" allowOverlap="1" wp14:anchorId="54DD5C4C" wp14:editId="726FA750">
            <wp:simplePos x="0" y="0"/>
            <wp:positionH relativeFrom="column">
              <wp:posOffset>1770380</wp:posOffset>
            </wp:positionH>
            <wp:positionV relativeFrom="paragraph">
              <wp:posOffset>710565</wp:posOffset>
            </wp:positionV>
            <wp:extent cx="1191260" cy="1275715"/>
            <wp:effectExtent l="0" t="0" r="0" b="0"/>
            <wp:wrapNone/>
            <wp:docPr id="255" name="Picture 8" descr="a FluCam image of an astigmatic monchromated b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8" descr="a FluCam image of an astigmatic monchromated bea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95" t="20805" r="35495" b="2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27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B2AB5BC" wp14:editId="3A0CC322">
                <wp:simplePos x="0" y="0"/>
                <wp:positionH relativeFrom="column">
                  <wp:posOffset>2198370</wp:posOffset>
                </wp:positionH>
                <wp:positionV relativeFrom="paragraph">
                  <wp:posOffset>546735</wp:posOffset>
                </wp:positionV>
                <wp:extent cx="1517650" cy="1664970"/>
                <wp:effectExtent l="0" t="0" r="0" b="0"/>
                <wp:wrapNone/>
                <wp:docPr id="370606625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0" cy="1664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F9AAA" id="Rectangle 254" o:spid="_x0000_s1026" style="position:absolute;margin-left:173.1pt;margin-top:43.05pt;width:119.5pt;height:131.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" fillcolor="black" stroked="f" strokecolor="red" strokeweight="1.5pt">
                <v:shadow opacity="22936f" origin=",.5" offset="0,.63889mm"/>
              </v: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118AD0F9" wp14:editId="128FA239">
            <wp:extent cx="5013960" cy="3017520"/>
            <wp:effectExtent l="0" t="0" r="0" b="0"/>
            <wp:docPr id="12" name="Picture 15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5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851D9" w14:textId="1E8DE26E" w:rsidR="00EA16C3" w:rsidRPr="005241F8" w:rsidRDefault="00EA16C3" w:rsidP="000D7357">
      <w:pPr>
        <w:pStyle w:val="ColorfulList-Accent11"/>
        <w:ind w:left="0"/>
        <w:rPr>
          <w:rFonts w:ascii="Lexend" w:hAnsi="Lexend"/>
        </w:rPr>
      </w:pPr>
    </w:p>
    <w:p w14:paraId="44B8E54C" w14:textId="114281E9" w:rsidR="00EA16C3" w:rsidRPr="005241F8" w:rsidRDefault="000D735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Use the “Intensity” knob to focus the dispersed beam as tightly as possible</w:t>
      </w:r>
      <w:r w:rsidR="00DE7E42" w:rsidRPr="005241F8">
        <w:rPr>
          <w:rFonts w:ascii="Lexend" w:hAnsi="Lexend"/>
        </w:rPr>
        <w:t xml:space="preserve"> along the non-dispersive (horizontal) direction</w:t>
      </w:r>
      <w:r w:rsidRPr="005241F8">
        <w:rPr>
          <w:rFonts w:ascii="Lexend" w:hAnsi="Lexend"/>
        </w:rPr>
        <w:t>; In the “Monochromator Tune” panel, select “Store” to set this as the optimal monochromator focus</w:t>
      </w:r>
      <w:r w:rsidR="00EA16C3" w:rsidRPr="005241F8">
        <w:rPr>
          <w:rFonts w:ascii="Lexend" w:hAnsi="Lexend"/>
        </w:rPr>
        <w:t>.</w:t>
      </w:r>
    </w:p>
    <w:p w14:paraId="04416B01" w14:textId="77777777" w:rsidR="00CD0653" w:rsidRPr="005241F8" w:rsidRDefault="00CD0653" w:rsidP="00CD0653">
      <w:pPr>
        <w:pStyle w:val="ColorfulList-Accent11"/>
        <w:ind w:left="0"/>
        <w:rPr>
          <w:rFonts w:ascii="Lexend" w:hAnsi="Lexend"/>
        </w:rPr>
      </w:pPr>
    </w:p>
    <w:p w14:paraId="5CB2C966" w14:textId="4AE3B825" w:rsidR="000D7357" w:rsidRPr="005241F8" w:rsidRDefault="0011542B" w:rsidP="00775D07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8ADD3D" wp14:editId="68E240FA">
                <wp:simplePos x="0" y="0"/>
                <wp:positionH relativeFrom="column">
                  <wp:posOffset>687070</wp:posOffset>
                </wp:positionH>
                <wp:positionV relativeFrom="paragraph">
                  <wp:posOffset>1710690</wp:posOffset>
                </wp:positionV>
                <wp:extent cx="195580" cy="90805"/>
                <wp:effectExtent l="10795" t="15240" r="12700" b="17780"/>
                <wp:wrapNone/>
                <wp:docPr id="1409157899" name="Auto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A39C5B" id="AutoShape 269" o:spid="_x0000_s1026" style="position:absolute;margin-left:54.1pt;margin-top:134.7pt;width:15.4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A56553D" wp14:editId="7BAEA8FC">
                <wp:simplePos x="0" y="0"/>
                <wp:positionH relativeFrom="column">
                  <wp:posOffset>479425</wp:posOffset>
                </wp:positionH>
                <wp:positionV relativeFrom="paragraph">
                  <wp:posOffset>1364615</wp:posOffset>
                </wp:positionV>
                <wp:extent cx="428625" cy="75565"/>
                <wp:effectExtent l="12700" t="12065" r="15875" b="17145"/>
                <wp:wrapNone/>
                <wp:docPr id="291770309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7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88D73A" id="AutoShape 266" o:spid="_x0000_s1026" style="position:absolute;margin-left:37.75pt;margin-top:107.45pt;width:33.75pt;height:5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D10C419" wp14:editId="64E827F4">
                <wp:simplePos x="0" y="0"/>
                <wp:positionH relativeFrom="column">
                  <wp:posOffset>649605</wp:posOffset>
                </wp:positionH>
                <wp:positionV relativeFrom="paragraph">
                  <wp:posOffset>51435</wp:posOffset>
                </wp:positionV>
                <wp:extent cx="216535" cy="103505"/>
                <wp:effectExtent l="11430" t="13335" r="10160" b="16510"/>
                <wp:wrapNone/>
                <wp:docPr id="5766631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96220C" id="AutoShape 265" o:spid="_x0000_s1026" style="position:absolute;margin-left:51.15pt;margin-top:4.05pt;width:17.05pt;height:8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157F9A9B" wp14:editId="7CA89915">
            <wp:extent cx="4998720" cy="3025140"/>
            <wp:effectExtent l="0" t="0" r="0" b="0"/>
            <wp:docPr id="13" name="Picture 14" descr="a screenshot of microscope control user interface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4" descr="a screenshot of microscope control user interface software&#10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52532" w14:textId="24987C02" w:rsidR="00253E83" w:rsidRPr="005241F8" w:rsidRDefault="00E267B0" w:rsidP="0096500F">
      <w:pPr>
        <w:pStyle w:val="Style1"/>
      </w:pPr>
      <w:r w:rsidRPr="005241F8">
        <w:br w:type="page"/>
      </w:r>
      <w:bookmarkStart w:id="7" w:name="_Toc223022902"/>
      <w:r w:rsidR="002D7146" w:rsidRPr="005241F8">
        <w:lastRenderedPageBreak/>
        <w:t>Monochromator spot number selection</w:t>
      </w:r>
      <w:bookmarkEnd w:id="7"/>
    </w:p>
    <w:p w14:paraId="1DD5A3C7" w14:textId="3F867D7C" w:rsidR="0065773B" w:rsidRPr="005241F8" w:rsidRDefault="0065773B" w:rsidP="00E0537D">
      <w:pPr>
        <w:pStyle w:val="ColorfulList-Accent11"/>
        <w:ind w:left="0"/>
        <w:rPr>
          <w:rFonts w:ascii="Lexend" w:hAnsi="Lexend"/>
        </w:rPr>
      </w:pPr>
    </w:p>
    <w:p w14:paraId="27F8BA5F" w14:textId="2359B73E" w:rsidR="00775D07" w:rsidRPr="005241F8" w:rsidRDefault="00775D0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Select the “STEM” tab and navigate to the “STEM Imaging” panel; select “STEM” to enter STEM mode</w:t>
      </w:r>
      <w:r w:rsidR="00933252" w:rsidRPr="005241F8">
        <w:rPr>
          <w:rFonts w:ascii="Lexend" w:hAnsi="Lexend"/>
        </w:rPr>
        <w:t>,</w:t>
      </w:r>
      <w:r w:rsidR="005D7977" w:rsidRPr="005241F8">
        <w:rPr>
          <w:rFonts w:ascii="Lexend" w:hAnsi="Lexend"/>
        </w:rPr>
        <w:t xml:space="preserve"> </w:t>
      </w:r>
      <w:r w:rsidR="00933252" w:rsidRPr="005241F8">
        <w:rPr>
          <w:rFonts w:ascii="Lexend" w:hAnsi="Lexend" w:cs="Arial"/>
        </w:rPr>
        <w:t>press “Eucentric focus”</w:t>
      </w:r>
      <w:r w:rsidR="0058332D" w:rsidRPr="005241F8">
        <w:rPr>
          <w:rFonts w:ascii="Lexend" w:hAnsi="Lexend"/>
        </w:rPr>
        <w:t xml:space="preserve">, set the indicated magnification </w:t>
      </w:r>
      <w:r w:rsidR="0058332D" w:rsidRPr="005241F8">
        <w:rPr>
          <w:rFonts w:ascii="Lexend" w:hAnsi="Lexend" w:cs="Arial"/>
        </w:rPr>
        <w:t>≥</w:t>
      </w:r>
      <w:r w:rsidR="0058332D" w:rsidRPr="005241F8">
        <w:rPr>
          <w:rFonts w:ascii="Lexend" w:hAnsi="Lexend"/>
        </w:rPr>
        <w:t xml:space="preserve"> 1.3 M</w:t>
      </w:r>
      <w:r w:rsidR="0058332D" w:rsidRPr="005241F8">
        <w:rPr>
          <w:rFonts w:ascii="Lexend" w:hAnsi="Lexend" w:cs="Arial"/>
        </w:rPr>
        <w:t>×, and center the beam in the image (not shown)</w:t>
      </w:r>
    </w:p>
    <w:p w14:paraId="22EA2F55" w14:textId="77777777" w:rsidR="00E0537D" w:rsidRPr="005241F8" w:rsidRDefault="00E0537D" w:rsidP="00E0537D">
      <w:pPr>
        <w:pStyle w:val="ListParagraph"/>
        <w:rPr>
          <w:rFonts w:ascii="Lexend" w:hAnsi="Lexend"/>
        </w:rPr>
      </w:pPr>
    </w:p>
    <w:p w14:paraId="45ECA7B2" w14:textId="6F8AF1C3" w:rsidR="00E0537D" w:rsidRPr="005241F8" w:rsidRDefault="00E0537D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Overfocus the monochromator to spread the dispersed beam out (described previously); it will be refocused </w:t>
      </w:r>
      <w:r w:rsidR="002D7146" w:rsidRPr="005241F8">
        <w:rPr>
          <w:rFonts w:ascii="Lexend" w:hAnsi="Lexend"/>
        </w:rPr>
        <w:t>later when centering the dispersed beam</w:t>
      </w:r>
      <w:r w:rsidRPr="005241F8">
        <w:rPr>
          <w:rFonts w:ascii="Lexend" w:hAnsi="Lexend"/>
        </w:rPr>
        <w:t>.</w:t>
      </w:r>
    </w:p>
    <w:p w14:paraId="0C12A761" w14:textId="77777777" w:rsidR="00775D07" w:rsidRPr="005241F8" w:rsidRDefault="00775D07" w:rsidP="00775D07">
      <w:pPr>
        <w:pStyle w:val="ListParagraph"/>
        <w:rPr>
          <w:rFonts w:ascii="Lexend" w:hAnsi="Lexend"/>
        </w:rPr>
      </w:pPr>
    </w:p>
    <w:p w14:paraId="42ABF80C" w14:textId="67D26C9D" w:rsidR="005B682F" w:rsidRPr="005241F8" w:rsidRDefault="005D797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Navigate to the </w:t>
      </w:r>
      <w:r w:rsidR="00E0537D" w:rsidRPr="005241F8">
        <w:rPr>
          <w:rFonts w:ascii="Lexend" w:hAnsi="Lexend"/>
        </w:rPr>
        <w:t>“</w:t>
      </w:r>
      <w:r w:rsidRPr="005241F8">
        <w:rPr>
          <w:rFonts w:ascii="Lexend" w:hAnsi="Lexend"/>
        </w:rPr>
        <w:t>STEM AutoTuning” panel; select the flap-out arrow to expand the panel and select “Reset” (not shown).</w:t>
      </w:r>
    </w:p>
    <w:p w14:paraId="5A57CCF5" w14:textId="77777777" w:rsidR="00253E83" w:rsidRPr="005241F8" w:rsidRDefault="00253E83" w:rsidP="00253E83">
      <w:pPr>
        <w:pStyle w:val="ListParagraph"/>
        <w:rPr>
          <w:rFonts w:ascii="Lexend" w:hAnsi="Lexend"/>
        </w:rPr>
      </w:pPr>
    </w:p>
    <w:p w14:paraId="755EC2B8" w14:textId="77777777" w:rsidR="00CD0653" w:rsidRPr="005241F8" w:rsidRDefault="005D797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Select the “Beam/Tune” tab and navigate to the “Beam Settings” panel; select “Probe” to switch the system into 3 condenser mode and the panel will automatically expand.  In the expanded panel, select the desired “Monochromat</w:t>
      </w:r>
      <w:r w:rsidR="00796793" w:rsidRPr="005241F8">
        <w:rPr>
          <w:rFonts w:ascii="Lexend" w:hAnsi="Lexend"/>
        </w:rPr>
        <w:t>or</w:t>
      </w:r>
      <w:r w:rsidRPr="005241F8">
        <w:rPr>
          <w:rFonts w:ascii="Lexend" w:hAnsi="Lexend"/>
        </w:rPr>
        <w:t xml:space="preserve"> spot number”</w:t>
      </w:r>
      <w:r w:rsidR="00E13332" w:rsidRPr="005241F8">
        <w:rPr>
          <w:rFonts w:ascii="Lexend" w:hAnsi="Lexend"/>
        </w:rPr>
        <w:t>.</w:t>
      </w:r>
    </w:p>
    <w:p w14:paraId="4F610660" w14:textId="77777777" w:rsidR="005D7977" w:rsidRPr="005241F8" w:rsidRDefault="005D7977" w:rsidP="005D7977">
      <w:pPr>
        <w:pStyle w:val="ListParagraph"/>
        <w:rPr>
          <w:rFonts w:ascii="Lexend" w:hAnsi="Lexend"/>
        </w:rPr>
      </w:pPr>
    </w:p>
    <w:p w14:paraId="583E82B1" w14:textId="77777777" w:rsidR="00796793" w:rsidRPr="005241F8" w:rsidRDefault="00796793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Monochromator spot number = 12 or 13 is recommended for performing core-loss edge EELS analysis.</w:t>
      </w:r>
    </w:p>
    <w:p w14:paraId="712896C4" w14:textId="77777777" w:rsidR="00796793" w:rsidRPr="005241F8" w:rsidRDefault="00796793" w:rsidP="00796793">
      <w:pPr>
        <w:pStyle w:val="ColorfulList-Accent11"/>
        <w:ind w:left="2016"/>
        <w:rPr>
          <w:rFonts w:ascii="Lexend" w:hAnsi="Lexend"/>
        </w:rPr>
      </w:pPr>
    </w:p>
    <w:p w14:paraId="3D2CCE92" w14:textId="1B3C3A96" w:rsidR="00796793" w:rsidRPr="005241F8" w:rsidRDefault="00796793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Monochromator spot number = 15</w:t>
      </w:r>
      <w:r w:rsidR="005104A7" w:rsidRPr="005241F8">
        <w:rPr>
          <w:rFonts w:ascii="Lexend" w:hAnsi="Lexend"/>
        </w:rPr>
        <w:t xml:space="preserve"> or 16</w:t>
      </w:r>
      <w:r w:rsidRPr="005241F8">
        <w:rPr>
          <w:rFonts w:ascii="Lexend" w:hAnsi="Lexend"/>
        </w:rPr>
        <w:t xml:space="preserve"> is recommended for atomic-resolution STEM imaging.</w:t>
      </w:r>
    </w:p>
    <w:p w14:paraId="7AFD8A22" w14:textId="77777777" w:rsidR="00796793" w:rsidRPr="005241F8" w:rsidRDefault="00796793" w:rsidP="00796793">
      <w:pPr>
        <w:pStyle w:val="ColorfulList-Accent11"/>
        <w:ind w:left="2016"/>
        <w:rPr>
          <w:rFonts w:ascii="Lexend" w:hAnsi="Lexend"/>
        </w:rPr>
      </w:pPr>
    </w:p>
    <w:p w14:paraId="6BA9250C" w14:textId="6E14725B" w:rsidR="00796793" w:rsidRPr="005241F8" w:rsidRDefault="005D7977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NOTE: </w:t>
      </w:r>
      <w:r w:rsidR="00796793" w:rsidRPr="005241F8">
        <w:rPr>
          <w:rFonts w:ascii="Lexend" w:hAnsi="Lexend"/>
        </w:rPr>
        <w:t xml:space="preserve">when using </w:t>
      </w:r>
      <w:r w:rsidR="00E0537D" w:rsidRPr="005241F8">
        <w:rPr>
          <w:rFonts w:ascii="Lexend" w:hAnsi="Lexend"/>
        </w:rPr>
        <w:t>monochromated spot numbers</w:t>
      </w:r>
      <w:r w:rsidRPr="005241F8">
        <w:rPr>
          <w:rFonts w:ascii="Lexend" w:hAnsi="Lexend"/>
        </w:rPr>
        <w:t xml:space="preserve">, it is no longer possible to </w:t>
      </w:r>
      <w:r w:rsidR="00796793" w:rsidRPr="005241F8">
        <w:rPr>
          <w:rFonts w:ascii="Lexend" w:hAnsi="Lexend"/>
        </w:rPr>
        <w:t xml:space="preserve">arbitrarily specify a </w:t>
      </w:r>
      <w:r w:rsidR="00E0537D" w:rsidRPr="005241F8">
        <w:rPr>
          <w:rFonts w:ascii="Lexend" w:hAnsi="Lexend"/>
        </w:rPr>
        <w:t xml:space="preserve">probe </w:t>
      </w:r>
      <w:r w:rsidR="00796793" w:rsidRPr="005241F8">
        <w:rPr>
          <w:rFonts w:ascii="Lexend" w:hAnsi="Lexend"/>
        </w:rPr>
        <w:t>semi-angle of convergence; this will now be defined by the C3 aperture.</w:t>
      </w:r>
    </w:p>
    <w:p w14:paraId="52FF3060" w14:textId="77777777" w:rsidR="005D7977" w:rsidRPr="005241F8" w:rsidRDefault="005D7977" w:rsidP="005D7977">
      <w:pPr>
        <w:pStyle w:val="ColorfulList-Accent11"/>
        <w:ind w:left="0"/>
        <w:rPr>
          <w:rFonts w:ascii="Lexend" w:hAnsi="Lexend"/>
        </w:rPr>
      </w:pPr>
    </w:p>
    <w:p w14:paraId="22EFA5D3" w14:textId="6F4A58D6" w:rsidR="00C82426" w:rsidRPr="005241F8" w:rsidRDefault="0011542B" w:rsidP="00796793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3FE31A" wp14:editId="723B7D7F">
                <wp:simplePos x="0" y="0"/>
                <wp:positionH relativeFrom="column">
                  <wp:posOffset>1112520</wp:posOffset>
                </wp:positionH>
                <wp:positionV relativeFrom="paragraph">
                  <wp:posOffset>476885</wp:posOffset>
                </wp:positionV>
                <wp:extent cx="603250" cy="319405"/>
                <wp:effectExtent l="17145" t="17145" r="17780" b="15875"/>
                <wp:wrapNone/>
                <wp:docPr id="1386769491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50" cy="319405"/>
                        </a:xfrm>
                        <a:prstGeom prst="roundRect">
                          <a:avLst>
                            <a:gd name="adj" fmla="val 5764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6FB1BE" id="AutoShape 273" o:spid="_x0000_s1026" style="position:absolute;margin-left:87.6pt;margin-top:37.55pt;width:47.5pt;height:2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F82521" wp14:editId="0EE8345F">
                <wp:simplePos x="0" y="0"/>
                <wp:positionH relativeFrom="column">
                  <wp:posOffset>475615</wp:posOffset>
                </wp:positionH>
                <wp:positionV relativeFrom="paragraph">
                  <wp:posOffset>420370</wp:posOffset>
                </wp:positionV>
                <wp:extent cx="209550" cy="90805"/>
                <wp:effectExtent l="18415" t="17780" r="10160" b="15240"/>
                <wp:wrapNone/>
                <wp:docPr id="1634250500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44FCFC" id="AutoShape 272" o:spid="_x0000_s1026" style="position:absolute;margin-left:37.45pt;margin-top:33.1pt;width:16.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B51DCF" wp14:editId="14879477">
                <wp:simplePos x="0" y="0"/>
                <wp:positionH relativeFrom="column">
                  <wp:posOffset>465455</wp:posOffset>
                </wp:positionH>
                <wp:positionV relativeFrom="paragraph">
                  <wp:posOffset>188595</wp:posOffset>
                </wp:positionV>
                <wp:extent cx="313055" cy="75565"/>
                <wp:effectExtent l="17780" t="14605" r="12065" b="14605"/>
                <wp:wrapNone/>
                <wp:docPr id="1027082015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055" cy="7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9F421F" id="AutoShape 271" o:spid="_x0000_s1026" style="position:absolute;margin-left:36.65pt;margin-top:14.85pt;width:24.65pt;height:5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45583A" wp14:editId="57A52109">
                <wp:simplePos x="0" y="0"/>
                <wp:positionH relativeFrom="column">
                  <wp:posOffset>733425</wp:posOffset>
                </wp:positionH>
                <wp:positionV relativeFrom="paragraph">
                  <wp:posOffset>48895</wp:posOffset>
                </wp:positionV>
                <wp:extent cx="216535" cy="103505"/>
                <wp:effectExtent l="9525" t="17780" r="12065" b="12065"/>
                <wp:wrapNone/>
                <wp:docPr id="1405039918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BC8A93" id="AutoShape 270" o:spid="_x0000_s1026" style="position:absolute;margin-left:57.75pt;margin-top:3.85pt;width:17.05pt;height:8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5B5ADDFC" wp14:editId="7363E783">
            <wp:extent cx="5013960" cy="3017520"/>
            <wp:effectExtent l="0" t="0" r="0" b="0"/>
            <wp:docPr id="14" name="Picture 13" descr="a screenshot of microscope control user interface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a screenshot of microscope control user interface software&#10;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DB05E" w14:textId="177AF1F8" w:rsidR="002D7146" w:rsidRPr="005241F8" w:rsidRDefault="00E0537D" w:rsidP="0096500F">
      <w:pPr>
        <w:pStyle w:val="Style1"/>
      </w:pPr>
      <w:r w:rsidRPr="005241F8">
        <w:br w:type="page"/>
      </w:r>
      <w:bookmarkStart w:id="8" w:name="_Toc223022903"/>
      <w:r w:rsidR="002D7146" w:rsidRPr="005241F8">
        <w:lastRenderedPageBreak/>
        <w:t>C3 aperture centering</w:t>
      </w:r>
      <w:bookmarkEnd w:id="8"/>
    </w:p>
    <w:p w14:paraId="6903DC56" w14:textId="77777777" w:rsidR="002D7146" w:rsidRPr="005241F8" w:rsidRDefault="002D7146" w:rsidP="002D7146">
      <w:pPr>
        <w:pStyle w:val="ColorfulList-Accent11"/>
        <w:ind w:left="504"/>
        <w:rPr>
          <w:rFonts w:ascii="Lexend" w:hAnsi="Lexend"/>
        </w:rPr>
      </w:pPr>
    </w:p>
    <w:p w14:paraId="5EB9460C" w14:textId="4069AD64" w:rsidR="008D6F51" w:rsidRPr="005241F8" w:rsidRDefault="00796793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Remain in the “Beam/Tune” tab and navigate to the “Apertures” panel; select and insert the 30 </w:t>
      </w:r>
      <w:r w:rsidRPr="005241F8">
        <w:rPr>
          <w:rFonts w:ascii="Lexend" w:hAnsi="Lexend" w:cs="Arial"/>
        </w:rPr>
        <w:t>µ</w:t>
      </w:r>
      <w:r w:rsidRPr="005241F8">
        <w:rPr>
          <w:rFonts w:ascii="Lexend" w:hAnsi="Lexend"/>
        </w:rPr>
        <w:t xml:space="preserve">m C3 aperture </w:t>
      </w:r>
      <w:r w:rsidR="00CA2231" w:rsidRPr="005241F8">
        <w:rPr>
          <w:rFonts w:ascii="Lexend" w:hAnsi="Lexend"/>
        </w:rPr>
        <w:t>and select “Adjust”</w:t>
      </w:r>
      <w:r w:rsidR="004A43E1" w:rsidRPr="005241F8">
        <w:rPr>
          <w:rFonts w:ascii="Lexend" w:hAnsi="Lexend"/>
        </w:rPr>
        <w:t>.</w:t>
      </w:r>
    </w:p>
    <w:p w14:paraId="04C1359F" w14:textId="77777777" w:rsidR="00CA2231" w:rsidRPr="005241F8" w:rsidRDefault="00CA2231" w:rsidP="00CA2231">
      <w:pPr>
        <w:pStyle w:val="ColorfulList-Accent11"/>
        <w:ind w:left="1152"/>
        <w:rPr>
          <w:rFonts w:ascii="Lexend" w:hAnsi="Lexend"/>
        </w:rPr>
      </w:pPr>
    </w:p>
    <w:p w14:paraId="0332C086" w14:textId="78A497E2" w:rsidR="00CA2231" w:rsidRPr="005241F8" w:rsidRDefault="005104A7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Selecting this C3 aperture </w:t>
      </w:r>
      <w:r w:rsidR="00CA2231" w:rsidRPr="005241F8">
        <w:rPr>
          <w:rFonts w:ascii="Lexend" w:hAnsi="Lexend"/>
        </w:rPr>
        <w:t xml:space="preserve">will result in a </w:t>
      </w:r>
      <w:r w:rsidRPr="005241F8">
        <w:rPr>
          <w:rFonts w:ascii="Lexend" w:hAnsi="Lexend"/>
        </w:rPr>
        <w:t xml:space="preserve">probe </w:t>
      </w:r>
      <w:r w:rsidR="00CA2231" w:rsidRPr="005241F8">
        <w:rPr>
          <w:rFonts w:ascii="Lexend" w:hAnsi="Lexend"/>
        </w:rPr>
        <w:t>semi-angle of convergence = 21 mra</w:t>
      </w:r>
      <w:r w:rsidRPr="005241F8">
        <w:rPr>
          <w:rFonts w:ascii="Lexend" w:hAnsi="Lexend"/>
        </w:rPr>
        <w:t>d</w:t>
      </w:r>
      <w:r w:rsidR="00A61B45" w:rsidRPr="005241F8">
        <w:rPr>
          <w:rFonts w:ascii="Lexend" w:hAnsi="Lexend"/>
        </w:rPr>
        <w:t xml:space="preserve"> (200 kV)</w:t>
      </w:r>
      <w:r w:rsidRPr="005241F8">
        <w:rPr>
          <w:rFonts w:ascii="Lexend" w:hAnsi="Lexend"/>
        </w:rPr>
        <w:t>.</w:t>
      </w:r>
    </w:p>
    <w:p w14:paraId="4D108B27" w14:textId="77777777" w:rsidR="006762C8" w:rsidRPr="005241F8" w:rsidRDefault="006762C8" w:rsidP="00E13332">
      <w:pPr>
        <w:pStyle w:val="ColorfulList-Accent11"/>
        <w:ind w:left="0"/>
        <w:rPr>
          <w:rFonts w:ascii="Lexend" w:hAnsi="Lexend"/>
        </w:rPr>
      </w:pPr>
    </w:p>
    <w:p w14:paraId="252D9EE9" w14:textId="65EB1712" w:rsidR="00796793" w:rsidRPr="005241F8" w:rsidRDefault="0011542B" w:rsidP="002D7146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569498" wp14:editId="2E574B28">
                <wp:simplePos x="0" y="0"/>
                <wp:positionH relativeFrom="column">
                  <wp:posOffset>496570</wp:posOffset>
                </wp:positionH>
                <wp:positionV relativeFrom="paragraph">
                  <wp:posOffset>2225675</wp:posOffset>
                </wp:positionV>
                <wp:extent cx="588010" cy="90805"/>
                <wp:effectExtent l="10795" t="17780" r="10795" b="15240"/>
                <wp:wrapNone/>
                <wp:docPr id="5836662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010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2A5E29" id="AutoShape 276" o:spid="_x0000_s1026" style="position:absolute;margin-left:39.1pt;margin-top:175.25pt;width:46.3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8F57CC" wp14:editId="6C8EE9D8">
                <wp:simplePos x="0" y="0"/>
                <wp:positionH relativeFrom="column">
                  <wp:posOffset>473710</wp:posOffset>
                </wp:positionH>
                <wp:positionV relativeFrom="paragraph">
                  <wp:posOffset>1951990</wp:posOffset>
                </wp:positionV>
                <wp:extent cx="229870" cy="75565"/>
                <wp:effectExtent l="16510" t="10795" r="10795" b="18415"/>
                <wp:wrapNone/>
                <wp:docPr id="1122711152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7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F878CA" id="AutoShape 275" o:spid="_x0000_s1026" style="position:absolute;margin-left:37.3pt;margin-top:153.7pt;width:18.1pt;height: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7F904" wp14:editId="50063C3C">
                <wp:simplePos x="0" y="0"/>
                <wp:positionH relativeFrom="column">
                  <wp:posOffset>739140</wp:posOffset>
                </wp:positionH>
                <wp:positionV relativeFrom="paragraph">
                  <wp:posOffset>51435</wp:posOffset>
                </wp:positionV>
                <wp:extent cx="216535" cy="103505"/>
                <wp:effectExtent l="15240" t="15240" r="15875" b="14605"/>
                <wp:wrapNone/>
                <wp:docPr id="299524103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33E001" id="AutoShape 274" o:spid="_x0000_s1026" style="position:absolute;margin-left:58.2pt;margin-top:4.05pt;width:17.05pt;height: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4802F6CC" wp14:editId="31C051B5">
            <wp:extent cx="5006340" cy="3017520"/>
            <wp:effectExtent l="0" t="0" r="0" b="0"/>
            <wp:docPr id="15" name="Picture 12" descr="a screenshot of microscope control user interface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2" descr="a screenshot of microscope control user interface software&#10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624CA" w14:textId="04B541E3" w:rsidR="00CA2231" w:rsidRPr="005241F8" w:rsidRDefault="00CA2231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br w:type="page"/>
      </w:r>
      <w:r w:rsidRPr="005241F8">
        <w:rPr>
          <w:rFonts w:ascii="Lexend" w:hAnsi="Lexend"/>
        </w:rPr>
        <w:lastRenderedPageBreak/>
        <w:t xml:space="preserve">On the right-hand panel, select “Diffraction” to </w:t>
      </w:r>
      <w:r w:rsidR="00453E64" w:rsidRPr="005241F8">
        <w:rPr>
          <w:rFonts w:ascii="Lexend" w:hAnsi="Lexend"/>
        </w:rPr>
        <w:t>observe an image of the probe</w:t>
      </w:r>
      <w:r w:rsidR="002D7146" w:rsidRPr="005241F8">
        <w:rPr>
          <w:rFonts w:ascii="Lexend" w:hAnsi="Lexend"/>
        </w:rPr>
        <w:t>;</w:t>
      </w:r>
      <w:r w:rsidRPr="005241F8">
        <w:rPr>
          <w:rFonts w:ascii="Lexend" w:hAnsi="Lexend"/>
        </w:rPr>
        <w:t xml:space="preserve"> set the indicated magnification = SA 230 k</w:t>
      </w:r>
      <w:r w:rsidRPr="005241F8">
        <w:rPr>
          <w:rFonts w:ascii="Lexend" w:hAnsi="Lexend" w:cs="Arial"/>
        </w:rPr>
        <w:t>× or higher (</w:t>
      </w:r>
      <w:r w:rsidR="00872A45" w:rsidRPr="005241F8">
        <w:rPr>
          <w:rFonts w:ascii="Lexend" w:hAnsi="Lexend" w:cs="Arial"/>
        </w:rPr>
        <w:t>not shown</w:t>
      </w:r>
      <w:r w:rsidRPr="005241F8">
        <w:rPr>
          <w:rFonts w:ascii="Lexend" w:hAnsi="Lexend" w:cs="Arial"/>
        </w:rPr>
        <w:t>)</w:t>
      </w:r>
      <w:r w:rsidRPr="005241F8">
        <w:rPr>
          <w:rFonts w:ascii="Lexend" w:hAnsi="Lexend"/>
        </w:rPr>
        <w:t>.</w:t>
      </w:r>
    </w:p>
    <w:p w14:paraId="522E328C" w14:textId="77777777" w:rsidR="00CA2231" w:rsidRPr="005241F8" w:rsidRDefault="00CA2231" w:rsidP="00CA2231">
      <w:pPr>
        <w:ind w:left="1152"/>
        <w:rPr>
          <w:rFonts w:ascii="Lexend" w:hAnsi="Lexend"/>
        </w:rPr>
      </w:pPr>
    </w:p>
    <w:p w14:paraId="5156048B" w14:textId="77777777" w:rsidR="00CA2231" w:rsidRPr="005241F8" w:rsidRDefault="00CA2231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In the “Direct Alignments” panel, select “Mono Intensity List [FOCUS]” to couple the C3 lens to the “Focus” knob.</w:t>
      </w:r>
    </w:p>
    <w:p w14:paraId="6BF9209C" w14:textId="77777777" w:rsidR="00CA2231" w:rsidRPr="005241F8" w:rsidRDefault="00CA2231" w:rsidP="00CA2231">
      <w:pPr>
        <w:pStyle w:val="ListParagraph"/>
        <w:rPr>
          <w:rFonts w:ascii="Lexend" w:hAnsi="Lexend"/>
        </w:rPr>
      </w:pPr>
    </w:p>
    <w:p w14:paraId="4F64F1E3" w14:textId="25ACCC52" w:rsidR="0078190F" w:rsidRPr="005241F8" w:rsidRDefault="00DB3680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Use the “Multifunction” knobs to center the C3 aperture </w:t>
      </w:r>
      <w:r w:rsidR="00E0537D" w:rsidRPr="005241F8">
        <w:rPr>
          <w:rFonts w:ascii="Lexend" w:hAnsi="Lexend"/>
        </w:rPr>
        <w:t>while</w:t>
      </w:r>
      <w:r w:rsidR="00AC678B" w:rsidRPr="005241F8">
        <w:rPr>
          <w:rFonts w:ascii="Lexend" w:hAnsi="Lexend"/>
        </w:rPr>
        <w:t xml:space="preserve"> using</w:t>
      </w:r>
      <w:r w:rsidRPr="005241F8">
        <w:rPr>
          <w:rFonts w:ascii="Lexend" w:hAnsi="Lexend"/>
        </w:rPr>
        <w:t xml:space="preserve"> the “Focus” knob </w:t>
      </w:r>
      <w:r w:rsidR="00E0537D" w:rsidRPr="005241F8">
        <w:rPr>
          <w:rFonts w:ascii="Lexend" w:hAnsi="Lexend"/>
        </w:rPr>
        <w:t xml:space="preserve">(coupled to the C3 lens) </w:t>
      </w:r>
      <w:r w:rsidRPr="005241F8">
        <w:rPr>
          <w:rFonts w:ascii="Lexend" w:hAnsi="Lexend"/>
        </w:rPr>
        <w:t xml:space="preserve">to expand/contract the beam and </w:t>
      </w:r>
      <w:r w:rsidR="00CA2231" w:rsidRPr="005241F8">
        <w:rPr>
          <w:rFonts w:ascii="Lexend" w:hAnsi="Lexend"/>
        </w:rPr>
        <w:t>“</w:t>
      </w:r>
      <w:r w:rsidR="00AC678B" w:rsidRPr="005241F8">
        <w:rPr>
          <w:rFonts w:ascii="Lexend" w:hAnsi="Lexend"/>
        </w:rPr>
        <w:t>U</w:t>
      </w:r>
      <w:r w:rsidR="00CA2231" w:rsidRPr="005241F8">
        <w:rPr>
          <w:rFonts w:ascii="Lexend" w:hAnsi="Lexend"/>
        </w:rPr>
        <w:t>ser</w:t>
      </w:r>
      <w:r w:rsidR="00AC678B" w:rsidRPr="005241F8">
        <w:rPr>
          <w:rFonts w:ascii="Lexend" w:hAnsi="Lexend"/>
        </w:rPr>
        <w:t>B</w:t>
      </w:r>
      <w:r w:rsidR="00CA2231" w:rsidRPr="005241F8">
        <w:rPr>
          <w:rFonts w:ascii="Lexend" w:hAnsi="Lexend"/>
        </w:rPr>
        <w:t>eam</w:t>
      </w:r>
      <w:r w:rsidR="00AC678B" w:rsidRPr="005241F8">
        <w:rPr>
          <w:rFonts w:ascii="Lexend" w:hAnsi="Lexend"/>
        </w:rPr>
        <w:t>S</w:t>
      </w:r>
      <w:r w:rsidR="00CA2231" w:rsidRPr="005241F8">
        <w:rPr>
          <w:rFonts w:ascii="Lexend" w:hAnsi="Lexend"/>
        </w:rPr>
        <w:t>hift”</w:t>
      </w:r>
      <w:r w:rsidRPr="005241F8">
        <w:rPr>
          <w:rFonts w:ascii="Lexend" w:hAnsi="Lexend"/>
        </w:rPr>
        <w:t xml:space="preserve"> in S</w:t>
      </w:r>
      <w:r w:rsidR="00A56C38">
        <w:rPr>
          <w:rFonts w:ascii="Lexend" w:hAnsi="Lexend"/>
        </w:rPr>
        <w:t>-</w:t>
      </w:r>
      <w:r w:rsidRPr="005241F8">
        <w:rPr>
          <w:rFonts w:ascii="Lexend" w:hAnsi="Lexend"/>
        </w:rPr>
        <w:t>CORR</w:t>
      </w:r>
      <w:r w:rsidR="00CA2231" w:rsidRPr="005241F8">
        <w:rPr>
          <w:rFonts w:ascii="Lexend" w:hAnsi="Lexend"/>
        </w:rPr>
        <w:t xml:space="preserve"> to shift</w:t>
      </w:r>
      <w:r w:rsidRPr="005241F8">
        <w:rPr>
          <w:rFonts w:ascii="Lexend" w:hAnsi="Lexend"/>
        </w:rPr>
        <w:t>/recenter</w:t>
      </w:r>
      <w:r w:rsidR="00CA2231" w:rsidRPr="005241F8">
        <w:rPr>
          <w:rFonts w:ascii="Lexend" w:hAnsi="Lexend"/>
        </w:rPr>
        <w:t xml:space="preserve"> </w:t>
      </w:r>
      <w:r w:rsidRPr="005241F8">
        <w:rPr>
          <w:rFonts w:ascii="Lexend" w:hAnsi="Lexend"/>
        </w:rPr>
        <w:t>the beam</w:t>
      </w:r>
      <w:r w:rsidR="00E0537D" w:rsidRPr="005241F8">
        <w:rPr>
          <w:rFonts w:ascii="Lexend" w:hAnsi="Lexend"/>
        </w:rPr>
        <w:t xml:space="preserve"> as needed</w:t>
      </w:r>
      <w:r w:rsidRPr="005241F8">
        <w:rPr>
          <w:rFonts w:ascii="Lexend" w:hAnsi="Lexend"/>
        </w:rPr>
        <w:t xml:space="preserve"> (</w:t>
      </w:r>
      <w:r w:rsidR="00953799" w:rsidRPr="005241F8">
        <w:rPr>
          <w:rFonts w:ascii="Lexend" w:hAnsi="Lexend"/>
        </w:rPr>
        <w:t>described elsewhere</w:t>
      </w:r>
      <w:r w:rsidRPr="005241F8">
        <w:rPr>
          <w:rFonts w:ascii="Lexend" w:hAnsi="Lexend"/>
        </w:rPr>
        <w:t>).</w:t>
      </w:r>
    </w:p>
    <w:p w14:paraId="6EA07CFC" w14:textId="77777777" w:rsidR="0078190F" w:rsidRPr="005241F8" w:rsidRDefault="0078190F" w:rsidP="0078190F">
      <w:pPr>
        <w:pStyle w:val="ListParagraph"/>
        <w:ind w:left="0"/>
        <w:rPr>
          <w:rFonts w:ascii="Lexend" w:hAnsi="Lexend"/>
        </w:rPr>
      </w:pPr>
    </w:p>
    <w:p w14:paraId="1DE7C27D" w14:textId="1E4A5AF7" w:rsidR="0078190F" w:rsidRPr="005241F8" w:rsidRDefault="0011542B" w:rsidP="00CA2231">
      <w:pPr>
        <w:pStyle w:val="ListParagraph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88C200" wp14:editId="66C7E934">
                <wp:simplePos x="0" y="0"/>
                <wp:positionH relativeFrom="column">
                  <wp:posOffset>469900</wp:posOffset>
                </wp:positionH>
                <wp:positionV relativeFrom="paragraph">
                  <wp:posOffset>2798445</wp:posOffset>
                </wp:positionV>
                <wp:extent cx="619125" cy="71755"/>
                <wp:effectExtent l="12700" t="11430" r="15875" b="12065"/>
                <wp:wrapNone/>
                <wp:docPr id="1905737965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E38834" id="AutoShape 372" o:spid="_x0000_s1026" style="position:absolute;margin-left:37pt;margin-top:220.35pt;width:48.75pt;height: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88C200" wp14:editId="0C0AC418">
                <wp:simplePos x="0" y="0"/>
                <wp:positionH relativeFrom="column">
                  <wp:posOffset>469265</wp:posOffset>
                </wp:positionH>
                <wp:positionV relativeFrom="paragraph">
                  <wp:posOffset>2633345</wp:posOffset>
                </wp:positionV>
                <wp:extent cx="617220" cy="71755"/>
                <wp:effectExtent l="12065" t="17780" r="18415" b="15240"/>
                <wp:wrapNone/>
                <wp:docPr id="1174862385" name="Auto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D2D3DE" id="AutoShape 371" o:spid="_x0000_s1026" style="position:absolute;margin-left:36.95pt;margin-top:207.35pt;width:48.6pt;height: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88C200" wp14:editId="1EABDDDA">
                <wp:simplePos x="0" y="0"/>
                <wp:positionH relativeFrom="column">
                  <wp:posOffset>525145</wp:posOffset>
                </wp:positionH>
                <wp:positionV relativeFrom="paragraph">
                  <wp:posOffset>946785</wp:posOffset>
                </wp:positionV>
                <wp:extent cx="414655" cy="85725"/>
                <wp:effectExtent l="10795" t="17145" r="12700" b="11430"/>
                <wp:wrapNone/>
                <wp:docPr id="1400273188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" cy="85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A42CE2" id="AutoShape 279" o:spid="_x0000_s1026" style="position:absolute;margin-left:41.35pt;margin-top:74.55pt;width:32.65pt;height: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877900" wp14:editId="0FA14349">
                <wp:simplePos x="0" y="0"/>
                <wp:positionH relativeFrom="column">
                  <wp:posOffset>459105</wp:posOffset>
                </wp:positionH>
                <wp:positionV relativeFrom="paragraph">
                  <wp:posOffset>777240</wp:posOffset>
                </wp:positionV>
                <wp:extent cx="387350" cy="75565"/>
                <wp:effectExtent l="11430" t="9525" r="10795" b="10160"/>
                <wp:wrapNone/>
                <wp:docPr id="1952120563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7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D2FE0B" id="AutoShape 278" o:spid="_x0000_s1026" style="position:absolute;margin-left:36.15pt;margin-top:61.2pt;width:30.5pt;height: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39F0B4" wp14:editId="0812F3C0">
                <wp:simplePos x="0" y="0"/>
                <wp:positionH relativeFrom="column">
                  <wp:posOffset>737235</wp:posOffset>
                </wp:positionH>
                <wp:positionV relativeFrom="paragraph">
                  <wp:posOffset>47625</wp:posOffset>
                </wp:positionV>
                <wp:extent cx="216535" cy="103505"/>
                <wp:effectExtent l="13335" t="13335" r="17780" b="16510"/>
                <wp:wrapNone/>
                <wp:docPr id="1420108532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AAEE46" id="AutoShape 277" o:spid="_x0000_s1026" style="position:absolute;margin-left:58.05pt;margin-top:3.75pt;width:17.05pt;height: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34C2B951" wp14:editId="50906C28">
            <wp:extent cx="5013960" cy="3009900"/>
            <wp:effectExtent l="0" t="0" r="0" b="0"/>
            <wp:docPr id="16" name="Picture 11" descr="a screenshot of microscope control user interface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1" descr="a screenshot of microscope control user interface software&#10;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3F5FB" w14:textId="08577F08" w:rsidR="00933252" w:rsidRPr="005241F8" w:rsidRDefault="00933252" w:rsidP="00CA2231">
      <w:pPr>
        <w:pStyle w:val="ListParagraph"/>
        <w:ind w:left="0"/>
        <w:jc w:val="center"/>
        <w:rPr>
          <w:rFonts w:ascii="Lexend" w:hAnsi="Lexend"/>
        </w:rPr>
      </w:pPr>
    </w:p>
    <w:p w14:paraId="2225D465" w14:textId="3C79769B" w:rsidR="00933252" w:rsidRPr="005241F8" w:rsidRDefault="00933252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br w:type="page"/>
      </w:r>
      <w:r w:rsidRPr="005241F8">
        <w:rPr>
          <w:rFonts w:ascii="Lexend" w:hAnsi="Lexend"/>
        </w:rPr>
        <w:lastRenderedPageBreak/>
        <w:t>Use the “Focus” knob (still coupled to C3) to focus the probe until a sharp, caustic spot is produced inside a diffuse halo; return to the “Direct Alignments” panel and select “Done” to s</w:t>
      </w:r>
      <w:r w:rsidR="00B81688" w:rsidRPr="005241F8">
        <w:rPr>
          <w:rFonts w:ascii="Lexend" w:hAnsi="Lexend"/>
        </w:rPr>
        <w:t>ave</w:t>
      </w:r>
      <w:r w:rsidRPr="005241F8">
        <w:rPr>
          <w:rFonts w:ascii="Lexend" w:hAnsi="Lexend"/>
        </w:rPr>
        <w:t xml:space="preserve"> th</w:t>
      </w:r>
      <w:r w:rsidR="00B81688" w:rsidRPr="005241F8">
        <w:rPr>
          <w:rFonts w:ascii="Lexend" w:hAnsi="Lexend"/>
        </w:rPr>
        <w:t>is</w:t>
      </w:r>
      <w:r w:rsidRPr="005241F8">
        <w:rPr>
          <w:rFonts w:ascii="Lexend" w:hAnsi="Lexend"/>
        </w:rPr>
        <w:t xml:space="preserve"> </w:t>
      </w:r>
      <w:r w:rsidR="00A26837" w:rsidRPr="005241F8">
        <w:rPr>
          <w:rFonts w:ascii="Lexend" w:hAnsi="Lexend"/>
        </w:rPr>
        <w:t xml:space="preserve">C3 </w:t>
      </w:r>
      <w:r w:rsidRPr="005241F8">
        <w:rPr>
          <w:rFonts w:ascii="Lexend" w:hAnsi="Lexend"/>
        </w:rPr>
        <w:t xml:space="preserve">setting for </w:t>
      </w:r>
      <w:r w:rsidR="00A26837" w:rsidRPr="005241F8">
        <w:rPr>
          <w:rFonts w:ascii="Lexend" w:hAnsi="Lexend"/>
        </w:rPr>
        <w:t>“Eucentric focus”</w:t>
      </w:r>
      <w:r w:rsidR="00B81688" w:rsidRPr="005241F8">
        <w:rPr>
          <w:rFonts w:ascii="Lexend" w:hAnsi="Lexend"/>
        </w:rPr>
        <w:t>.</w:t>
      </w:r>
    </w:p>
    <w:p w14:paraId="6EAE39FD" w14:textId="77777777" w:rsidR="00B81688" w:rsidRPr="005241F8" w:rsidRDefault="00B81688" w:rsidP="00B81688">
      <w:pPr>
        <w:ind w:left="1152"/>
        <w:rPr>
          <w:rFonts w:ascii="Lexend" w:hAnsi="Lexend"/>
        </w:rPr>
      </w:pPr>
    </w:p>
    <w:p w14:paraId="57BF5291" w14:textId="34FDA13C" w:rsidR="00B81688" w:rsidRPr="005241F8" w:rsidRDefault="00B81688">
      <w:pPr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The “Focus” knob will then return to being coupled to the objective lens.</w:t>
      </w:r>
    </w:p>
    <w:p w14:paraId="328E961A" w14:textId="77777777" w:rsidR="00933252" w:rsidRPr="005241F8" w:rsidRDefault="00933252" w:rsidP="00933252">
      <w:pPr>
        <w:ind w:left="1152"/>
        <w:rPr>
          <w:rFonts w:ascii="Lexend" w:hAnsi="Lexend"/>
        </w:rPr>
      </w:pPr>
    </w:p>
    <w:p w14:paraId="59B72260" w14:textId="51F8EA6E" w:rsidR="00933252" w:rsidRPr="005241F8" w:rsidRDefault="0011542B" w:rsidP="00CA2231">
      <w:pPr>
        <w:pStyle w:val="ListParagraph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88C200" wp14:editId="65218504">
                <wp:simplePos x="0" y="0"/>
                <wp:positionH relativeFrom="column">
                  <wp:posOffset>467360</wp:posOffset>
                </wp:positionH>
                <wp:positionV relativeFrom="paragraph">
                  <wp:posOffset>1229995</wp:posOffset>
                </wp:positionV>
                <wp:extent cx="226695" cy="103505"/>
                <wp:effectExtent l="10160" t="12700" r="10795" b="17145"/>
                <wp:wrapNone/>
                <wp:docPr id="906848647" name="AutoShap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3F9F57" id="AutoShape 283" o:spid="_x0000_s1026" style="position:absolute;margin-left:36.8pt;margin-top:96.85pt;width:17.85pt;height:8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88C200" wp14:editId="48B3B8E8">
                <wp:simplePos x="0" y="0"/>
                <wp:positionH relativeFrom="column">
                  <wp:posOffset>521970</wp:posOffset>
                </wp:positionH>
                <wp:positionV relativeFrom="paragraph">
                  <wp:posOffset>946150</wp:posOffset>
                </wp:positionV>
                <wp:extent cx="414655" cy="85725"/>
                <wp:effectExtent l="17145" t="14605" r="15875" b="13970"/>
                <wp:wrapNone/>
                <wp:docPr id="933845960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" cy="85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7098F0" id="AutoShape 282" o:spid="_x0000_s1026" style="position:absolute;margin-left:41.1pt;margin-top:74.5pt;width:32.65pt;height: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877900" wp14:editId="411DAB55">
                <wp:simplePos x="0" y="0"/>
                <wp:positionH relativeFrom="column">
                  <wp:posOffset>455930</wp:posOffset>
                </wp:positionH>
                <wp:positionV relativeFrom="paragraph">
                  <wp:posOffset>776605</wp:posOffset>
                </wp:positionV>
                <wp:extent cx="387350" cy="75565"/>
                <wp:effectExtent l="17780" t="16510" r="13970" b="12700"/>
                <wp:wrapNone/>
                <wp:docPr id="979391770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7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729D3A" id="AutoShape 281" o:spid="_x0000_s1026" style="position:absolute;margin-left:35.9pt;margin-top:61.15pt;width:30.5pt;height: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39F0B4" wp14:editId="06EC5879">
                <wp:simplePos x="0" y="0"/>
                <wp:positionH relativeFrom="column">
                  <wp:posOffset>734060</wp:posOffset>
                </wp:positionH>
                <wp:positionV relativeFrom="paragraph">
                  <wp:posOffset>46990</wp:posOffset>
                </wp:positionV>
                <wp:extent cx="216535" cy="103505"/>
                <wp:effectExtent l="10160" t="10795" r="11430" b="9525"/>
                <wp:wrapNone/>
                <wp:docPr id="1399004821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03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C5D400" id="AutoShape 280" o:spid="_x0000_s1026" style="position:absolute;margin-left:57.8pt;margin-top:3.7pt;width:17.05pt;height: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0C748529" wp14:editId="3DE0BF91">
            <wp:extent cx="5013960" cy="3017520"/>
            <wp:effectExtent l="0" t="0" r="0" b="0"/>
            <wp:docPr id="17" name="Picture 10" descr="a screenshot of microscope control user interface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0" descr="a screenshot of microscope control user interface software&#10;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05444" w14:textId="77777777" w:rsidR="00505D35" w:rsidRPr="005241F8" w:rsidRDefault="00505D35" w:rsidP="00505D35">
      <w:pPr>
        <w:pStyle w:val="ListParagraph"/>
        <w:ind w:left="0"/>
        <w:rPr>
          <w:rFonts w:ascii="Lexend" w:hAnsi="Lexend"/>
        </w:rPr>
      </w:pPr>
    </w:p>
    <w:p w14:paraId="6640809A" w14:textId="26AA78F1" w:rsidR="00505D35" w:rsidRPr="005241F8" w:rsidRDefault="00E5504C">
      <w:pPr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>Optimize beam tilt by viewing the live STEM image and adjusting</w:t>
      </w:r>
      <w:r w:rsidR="00505D35" w:rsidRPr="005241F8">
        <w:rPr>
          <w:rFonts w:ascii="Lexend" w:hAnsi="Lexend"/>
        </w:rPr>
        <w:t xml:space="preserve"> “</w:t>
      </w:r>
      <w:r w:rsidR="00AC678B" w:rsidRPr="005241F8">
        <w:rPr>
          <w:rFonts w:ascii="Lexend" w:hAnsi="Lexend"/>
        </w:rPr>
        <w:t>B</w:t>
      </w:r>
      <w:r w:rsidR="00505D35" w:rsidRPr="005241F8">
        <w:rPr>
          <w:rFonts w:ascii="Lexend" w:hAnsi="Lexend"/>
        </w:rPr>
        <w:t>eam</w:t>
      </w:r>
      <w:r>
        <w:rPr>
          <w:rFonts w:ascii="Lexend" w:hAnsi="Lexend"/>
        </w:rPr>
        <w:t xml:space="preserve"> </w:t>
      </w:r>
      <w:r w:rsidR="00AC678B" w:rsidRPr="005241F8">
        <w:rPr>
          <w:rFonts w:ascii="Lexend" w:hAnsi="Lexend"/>
        </w:rPr>
        <w:t>T</w:t>
      </w:r>
      <w:r w:rsidR="00505D35" w:rsidRPr="005241F8">
        <w:rPr>
          <w:rFonts w:ascii="Lexend" w:hAnsi="Lexend"/>
        </w:rPr>
        <w:t>ilt” in S</w:t>
      </w:r>
      <w:r>
        <w:rPr>
          <w:rFonts w:ascii="Lexend" w:hAnsi="Lexend"/>
        </w:rPr>
        <w:t>-</w:t>
      </w:r>
      <w:r w:rsidR="00505D35" w:rsidRPr="005241F8">
        <w:rPr>
          <w:rFonts w:ascii="Lexend" w:hAnsi="Lexend"/>
        </w:rPr>
        <w:t>CORR (</w:t>
      </w:r>
      <w:r>
        <w:rPr>
          <w:rFonts w:ascii="Lexend" w:hAnsi="Lexend"/>
        </w:rPr>
        <w:t>as described elsewhere</w:t>
      </w:r>
      <w:r w:rsidR="00505D35" w:rsidRPr="005241F8">
        <w:rPr>
          <w:rFonts w:ascii="Lexend" w:hAnsi="Lexend"/>
        </w:rPr>
        <w:t>).</w:t>
      </w:r>
    </w:p>
    <w:p w14:paraId="1EF08D30" w14:textId="77777777" w:rsidR="00505D35" w:rsidRPr="005241F8" w:rsidRDefault="00505D35" w:rsidP="00505D35">
      <w:pPr>
        <w:rPr>
          <w:rFonts w:ascii="Lexend" w:hAnsi="Lexend"/>
        </w:rPr>
      </w:pPr>
    </w:p>
    <w:p w14:paraId="25CF5ABD" w14:textId="7DD5A0FA" w:rsidR="009903C4" w:rsidRPr="005241F8" w:rsidRDefault="00453E64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On the right-hand panel, select “Diffraction” to </w:t>
      </w:r>
      <w:r w:rsidR="009903C4" w:rsidRPr="005241F8">
        <w:rPr>
          <w:rFonts w:ascii="Lexend" w:hAnsi="Lexend"/>
        </w:rPr>
        <w:t>view</w:t>
      </w:r>
      <w:r w:rsidRPr="005241F8">
        <w:rPr>
          <w:rFonts w:ascii="Lexend" w:hAnsi="Lexend"/>
        </w:rPr>
        <w:t xml:space="preserve"> the Ronchigram</w:t>
      </w:r>
      <w:r w:rsidR="009903C4" w:rsidRPr="005241F8">
        <w:rPr>
          <w:rFonts w:ascii="Lexend" w:hAnsi="Lexend"/>
        </w:rPr>
        <w:t xml:space="preserve"> again</w:t>
      </w:r>
      <w:r w:rsidRPr="005241F8">
        <w:rPr>
          <w:rFonts w:ascii="Lexend" w:hAnsi="Lexend"/>
        </w:rPr>
        <w:t xml:space="preserve">; set the indicated camera length </w:t>
      </w:r>
      <w:r w:rsidR="009903C4" w:rsidRPr="005241F8">
        <w:rPr>
          <w:rFonts w:ascii="Lexend" w:hAnsi="Lexend"/>
        </w:rPr>
        <w:t>= 1</w:t>
      </w:r>
      <w:r w:rsidR="00A26837" w:rsidRPr="005241F8">
        <w:rPr>
          <w:rFonts w:ascii="Lexend" w:hAnsi="Lexend"/>
        </w:rPr>
        <w:t>1</w:t>
      </w:r>
      <w:r w:rsidR="009903C4" w:rsidRPr="005241F8">
        <w:rPr>
          <w:rFonts w:ascii="Lexend" w:hAnsi="Lexend"/>
        </w:rPr>
        <w:t>5 mm (not shown)</w:t>
      </w:r>
      <w:r w:rsidR="00FC63AE" w:rsidRPr="005241F8">
        <w:rPr>
          <w:rFonts w:ascii="Lexend" w:hAnsi="Lexend"/>
        </w:rPr>
        <w:t>; this is a suitable camera length for performing HAADF-STEM imaging</w:t>
      </w:r>
      <w:r w:rsidR="006B0B95" w:rsidRPr="005241F8">
        <w:rPr>
          <w:rFonts w:ascii="Lexend" w:hAnsi="Lexend"/>
        </w:rPr>
        <w:t xml:space="preserve"> and </w:t>
      </w:r>
      <w:r w:rsidR="00FC63AE" w:rsidRPr="005241F8">
        <w:rPr>
          <w:rFonts w:ascii="Lexend" w:hAnsi="Lexend"/>
        </w:rPr>
        <w:t>all subsequent alignment steps.</w:t>
      </w:r>
    </w:p>
    <w:p w14:paraId="1ED8C181" w14:textId="77777777" w:rsidR="009903C4" w:rsidRPr="005241F8" w:rsidRDefault="009903C4" w:rsidP="009903C4">
      <w:pPr>
        <w:pStyle w:val="ListParagraph"/>
        <w:rPr>
          <w:rFonts w:ascii="Lexend" w:hAnsi="Lexend"/>
        </w:rPr>
      </w:pPr>
    </w:p>
    <w:p w14:paraId="5F1D0176" w14:textId="09711A4C" w:rsidR="005C5896" w:rsidRPr="005241F8" w:rsidRDefault="00D04822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  <w:u w:val="single"/>
        </w:rPr>
        <w:t>P</w:t>
      </w:r>
      <w:r w:rsidR="009903C4" w:rsidRPr="005241F8">
        <w:rPr>
          <w:rFonts w:ascii="Lexend" w:hAnsi="Lexend"/>
          <w:u w:val="single"/>
        </w:rPr>
        <w:t>recisely</w:t>
      </w:r>
      <w:r w:rsidR="009903C4" w:rsidRPr="005241F8">
        <w:rPr>
          <w:rFonts w:ascii="Lexend" w:hAnsi="Lexend"/>
        </w:rPr>
        <w:t xml:space="preserve"> center the </w:t>
      </w:r>
      <w:r w:rsidR="00C0535D" w:rsidRPr="005241F8">
        <w:rPr>
          <w:rFonts w:ascii="Lexend" w:hAnsi="Lexend"/>
        </w:rPr>
        <w:t>direct disk</w:t>
      </w:r>
      <w:r w:rsidR="009903C4" w:rsidRPr="005241F8">
        <w:rPr>
          <w:rFonts w:ascii="Lexend" w:hAnsi="Lexend"/>
        </w:rPr>
        <w:t xml:space="preserve"> on the Flucam </w:t>
      </w:r>
      <w:r w:rsidRPr="005241F8">
        <w:rPr>
          <w:rFonts w:ascii="Lexend" w:hAnsi="Lexend"/>
        </w:rPr>
        <w:t xml:space="preserve">using “Diffraction alignment” </w:t>
      </w:r>
      <w:r w:rsidR="009903C4" w:rsidRPr="005241F8">
        <w:rPr>
          <w:rFonts w:ascii="Lexend" w:hAnsi="Lexend"/>
        </w:rPr>
        <w:t>(not shown).</w:t>
      </w:r>
    </w:p>
    <w:p w14:paraId="3EACD902" w14:textId="77777777" w:rsidR="009903C4" w:rsidRPr="005241F8" w:rsidRDefault="009903C4" w:rsidP="009903C4">
      <w:pPr>
        <w:pStyle w:val="ListParagraph"/>
        <w:rPr>
          <w:rFonts w:ascii="Lexend" w:hAnsi="Lexend"/>
        </w:rPr>
      </w:pPr>
    </w:p>
    <w:p w14:paraId="64843331" w14:textId="2B1B024F" w:rsidR="009903C4" w:rsidRPr="005241F8" w:rsidRDefault="00027345">
      <w:pPr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NOTE: t</w:t>
      </w:r>
      <w:r w:rsidR="005334A7" w:rsidRPr="005241F8">
        <w:rPr>
          <w:rFonts w:ascii="Lexend" w:hAnsi="Lexend"/>
        </w:rPr>
        <w:t>his is</w:t>
      </w:r>
      <w:r w:rsidR="009903C4" w:rsidRPr="005241F8">
        <w:rPr>
          <w:rFonts w:ascii="Lexend" w:hAnsi="Lexend"/>
        </w:rPr>
        <w:t xml:space="preserve"> important as this will define the correct position for </w:t>
      </w:r>
      <w:r w:rsidR="00A26837" w:rsidRPr="005241F8">
        <w:rPr>
          <w:rFonts w:ascii="Lexend" w:hAnsi="Lexend"/>
        </w:rPr>
        <w:t xml:space="preserve">the </w:t>
      </w:r>
      <w:r w:rsidR="009903C4" w:rsidRPr="005241F8">
        <w:rPr>
          <w:rFonts w:ascii="Lexend" w:hAnsi="Lexend"/>
        </w:rPr>
        <w:t>C3 apertur</w:t>
      </w:r>
      <w:r w:rsidR="00A26837" w:rsidRPr="005241F8">
        <w:rPr>
          <w:rFonts w:ascii="Lexend" w:hAnsi="Lexend"/>
        </w:rPr>
        <w:t xml:space="preserve">e, which also defines the correct position for </w:t>
      </w:r>
      <w:r w:rsidR="00C35FC7" w:rsidRPr="005241F8">
        <w:rPr>
          <w:rFonts w:ascii="Lexend" w:hAnsi="Lexend"/>
        </w:rPr>
        <w:t>the dispersed beam and C1 aperture.</w:t>
      </w:r>
    </w:p>
    <w:p w14:paraId="44BC665C" w14:textId="77777777" w:rsidR="005C5896" w:rsidRPr="005241F8" w:rsidRDefault="005C5896" w:rsidP="005C5896">
      <w:pPr>
        <w:pStyle w:val="ListParagraph"/>
        <w:rPr>
          <w:rFonts w:ascii="Lexend" w:hAnsi="Lexend"/>
        </w:rPr>
      </w:pPr>
    </w:p>
    <w:p w14:paraId="0AAFB948" w14:textId="581FC8C8" w:rsidR="003A0DA4" w:rsidRPr="005241F8" w:rsidRDefault="00487E9D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br w:type="page"/>
      </w:r>
      <w:r w:rsidRPr="005241F8">
        <w:rPr>
          <w:rFonts w:ascii="Lexend" w:hAnsi="Lexend"/>
        </w:rPr>
        <w:lastRenderedPageBreak/>
        <w:t xml:space="preserve">Navigate to the “Apertures” panel and insert the 2000 </w:t>
      </w:r>
      <w:r w:rsidRPr="005241F8">
        <w:rPr>
          <w:rFonts w:ascii="Lexend" w:hAnsi="Lexend" w:cs="Arial"/>
        </w:rPr>
        <w:t>µ</w:t>
      </w:r>
      <w:r w:rsidRPr="005241F8">
        <w:rPr>
          <w:rFonts w:ascii="Lexend" w:hAnsi="Lexend"/>
        </w:rPr>
        <w:t>m C3 aperture (it does not need to be centered)</w:t>
      </w:r>
      <w:r w:rsidR="003A0DA4" w:rsidRPr="005241F8">
        <w:rPr>
          <w:rFonts w:ascii="Lexend" w:hAnsi="Lexend"/>
        </w:rPr>
        <w:t>.</w:t>
      </w:r>
    </w:p>
    <w:p w14:paraId="1263BB2D" w14:textId="77777777" w:rsidR="005C5896" w:rsidRPr="005241F8" w:rsidRDefault="005C5896" w:rsidP="00487E9D">
      <w:pPr>
        <w:pStyle w:val="ListParagraph"/>
        <w:ind w:left="0"/>
        <w:rPr>
          <w:rFonts w:ascii="Lexend" w:hAnsi="Lexend"/>
        </w:rPr>
      </w:pPr>
    </w:p>
    <w:p w14:paraId="66B8625E" w14:textId="16E7860F" w:rsidR="00487E9D" w:rsidRPr="005241F8" w:rsidRDefault="0011542B" w:rsidP="00487E9D">
      <w:pPr>
        <w:pStyle w:val="ListParagraph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88C200" wp14:editId="503185D1">
                <wp:simplePos x="0" y="0"/>
                <wp:positionH relativeFrom="column">
                  <wp:posOffset>4872355</wp:posOffset>
                </wp:positionH>
                <wp:positionV relativeFrom="paragraph">
                  <wp:posOffset>2313305</wp:posOffset>
                </wp:positionV>
                <wp:extent cx="377825" cy="85725"/>
                <wp:effectExtent l="14605" t="10160" r="17145" b="18415"/>
                <wp:wrapNone/>
                <wp:docPr id="1921496908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825" cy="85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CDFB51" id="AutoShape 285" o:spid="_x0000_s1026" style="position:absolute;margin-left:383.65pt;margin-top:182.15pt;width:29.75pt;height: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877900" wp14:editId="3D37301C">
                <wp:simplePos x="0" y="0"/>
                <wp:positionH relativeFrom="column">
                  <wp:posOffset>4841240</wp:posOffset>
                </wp:positionH>
                <wp:positionV relativeFrom="paragraph">
                  <wp:posOffset>2037715</wp:posOffset>
                </wp:positionV>
                <wp:extent cx="234950" cy="75565"/>
                <wp:effectExtent l="12065" t="10795" r="10160" b="18415"/>
                <wp:wrapNone/>
                <wp:docPr id="83090632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7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EA1823" id="AutoShape 284" o:spid="_x0000_s1026" style="position:absolute;margin-left:381.2pt;margin-top:160.45pt;width:18.5pt;height: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212C1784" wp14:editId="1A901C5A">
            <wp:extent cx="5013960" cy="3009900"/>
            <wp:effectExtent l="0" t="0" r="0" b="0"/>
            <wp:docPr id="18" name="Picture 9" descr="a screenshot of microscope control user interface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9" descr="a screenshot of microscope control user interface software&#10;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BFBED" w14:textId="7813E963" w:rsidR="00487E9D" w:rsidRPr="005241F8" w:rsidRDefault="00487E9D" w:rsidP="00487E9D">
      <w:pPr>
        <w:pStyle w:val="ListParagraph"/>
        <w:ind w:left="0"/>
        <w:rPr>
          <w:rFonts w:ascii="Lexend" w:hAnsi="Lexend"/>
        </w:rPr>
      </w:pPr>
    </w:p>
    <w:p w14:paraId="171073C8" w14:textId="1C26B69F" w:rsidR="00CD3FD0" w:rsidRPr="005241F8" w:rsidRDefault="00487E9D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Move stage X and Y to center a suitable region for </w:t>
      </w:r>
      <w:r w:rsidR="00A26837" w:rsidRPr="005241F8">
        <w:rPr>
          <w:rFonts w:ascii="Lexend" w:hAnsi="Lexend"/>
        </w:rPr>
        <w:t>correcting A1 and B2</w:t>
      </w:r>
      <w:r w:rsidRPr="005241F8">
        <w:rPr>
          <w:rFonts w:ascii="Lexend" w:hAnsi="Lexend"/>
        </w:rPr>
        <w:t xml:space="preserve"> (</w:t>
      </w:r>
      <w:r w:rsidR="00A26837" w:rsidRPr="005241F8">
        <w:rPr>
          <w:rFonts w:ascii="Lexend" w:hAnsi="Lexend"/>
        </w:rPr>
        <w:t xml:space="preserve">e.g., </w:t>
      </w:r>
      <w:r w:rsidRPr="005241F8">
        <w:rPr>
          <w:rFonts w:ascii="Lexend" w:hAnsi="Lexend"/>
        </w:rPr>
        <w:t>amorphous C, electron</w:t>
      </w:r>
      <w:r w:rsidR="0058332D" w:rsidRPr="005241F8">
        <w:rPr>
          <w:rFonts w:ascii="Lexend" w:hAnsi="Lexend"/>
        </w:rPr>
        <w:t xml:space="preserve"> </w:t>
      </w:r>
      <w:r w:rsidRPr="005241F8">
        <w:rPr>
          <w:rFonts w:ascii="Lexend" w:hAnsi="Lexend"/>
        </w:rPr>
        <w:t>beam</w:t>
      </w:r>
      <w:r w:rsidR="0058332D" w:rsidRPr="005241F8">
        <w:rPr>
          <w:rFonts w:ascii="Lexend" w:hAnsi="Lexend"/>
        </w:rPr>
        <w:t>-induced deposited</w:t>
      </w:r>
      <w:r w:rsidRPr="005241F8">
        <w:rPr>
          <w:rFonts w:ascii="Lexend" w:hAnsi="Lexend"/>
        </w:rPr>
        <w:t xml:space="preserve"> Pt, etc.) on the Flucam; adjust stage Z to obtain a “blow-up” condition.</w:t>
      </w:r>
    </w:p>
    <w:p w14:paraId="6D368F9A" w14:textId="77777777" w:rsidR="005B7EB6" w:rsidRPr="005241F8" w:rsidRDefault="005B7EB6" w:rsidP="00487E9D">
      <w:pPr>
        <w:pStyle w:val="ListParagraph"/>
        <w:ind w:left="0"/>
        <w:rPr>
          <w:rFonts w:ascii="Lexend" w:hAnsi="Lexend"/>
        </w:rPr>
      </w:pPr>
    </w:p>
    <w:p w14:paraId="141C1119" w14:textId="71257C90" w:rsidR="00487E9D" w:rsidRPr="005241F8" w:rsidRDefault="0011542B" w:rsidP="00487E9D">
      <w:pPr>
        <w:pStyle w:val="ListParagraph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w:drawing>
          <wp:inline distT="0" distB="0" distL="0" distR="0" wp14:anchorId="1949C45B" wp14:editId="4C7DC13E">
            <wp:extent cx="5013960" cy="3017520"/>
            <wp:effectExtent l="0" t="0" r="0" b="0"/>
            <wp:docPr id="19" name="Picture 8" descr="a screenshot of microscope control user interface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8" descr="a screenshot of microscope control user interface software&#10;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03474" w14:textId="77777777" w:rsidR="00487E9D" w:rsidRPr="005241F8" w:rsidRDefault="00487E9D" w:rsidP="00487E9D">
      <w:pPr>
        <w:pStyle w:val="ListParagraph"/>
        <w:ind w:left="0"/>
        <w:rPr>
          <w:rFonts w:ascii="Lexend" w:hAnsi="Lexend"/>
        </w:rPr>
      </w:pPr>
    </w:p>
    <w:p w14:paraId="0096A422" w14:textId="61D1CC45" w:rsidR="00A26837" w:rsidRPr="005241F8" w:rsidRDefault="00AC678B" w:rsidP="0096500F">
      <w:pPr>
        <w:pStyle w:val="Style1"/>
      </w:pPr>
      <w:r w:rsidRPr="005241F8">
        <w:br w:type="page"/>
      </w:r>
      <w:bookmarkStart w:id="9" w:name="_Toc223022904"/>
      <w:r w:rsidR="00897CD9" w:rsidRPr="005241F8">
        <w:lastRenderedPageBreak/>
        <w:t>Centering</w:t>
      </w:r>
      <w:r w:rsidR="00A26837" w:rsidRPr="005241F8">
        <w:t xml:space="preserve"> the dispersed beam</w:t>
      </w:r>
      <w:bookmarkEnd w:id="9"/>
    </w:p>
    <w:p w14:paraId="2E2353B1" w14:textId="77777777" w:rsidR="00A26837" w:rsidRPr="005241F8" w:rsidRDefault="00A26837" w:rsidP="00A26837">
      <w:pPr>
        <w:pStyle w:val="ColorfulList-Accent11"/>
        <w:ind w:left="504"/>
        <w:rPr>
          <w:rFonts w:ascii="Lexend" w:hAnsi="Lexend"/>
        </w:rPr>
      </w:pPr>
    </w:p>
    <w:p w14:paraId="1C4E6EA4" w14:textId="77777777" w:rsidR="00A26837" w:rsidRPr="005241F8" w:rsidRDefault="00A2683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Navigate to the “Monochromator Tune” panel and select “Focus”; use the “Intensity” knob to set the monochromator focus = 0.0.</w:t>
      </w:r>
    </w:p>
    <w:p w14:paraId="07F7578B" w14:textId="77777777" w:rsidR="00A26837" w:rsidRPr="005241F8" w:rsidRDefault="00A26837" w:rsidP="00A26837">
      <w:pPr>
        <w:pStyle w:val="ColorfulList-Accent11"/>
        <w:ind w:left="1152"/>
        <w:rPr>
          <w:rFonts w:ascii="Lexend" w:hAnsi="Lexend"/>
        </w:rPr>
      </w:pPr>
    </w:p>
    <w:p w14:paraId="36E6360B" w14:textId="77777777" w:rsidR="00A26837" w:rsidRPr="005241F8" w:rsidRDefault="00A26837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NOTE: this </w:t>
      </w:r>
      <w:r w:rsidRPr="005241F8">
        <w:rPr>
          <w:rFonts w:ascii="Lexend" w:hAnsi="Lexend"/>
          <w:u w:val="single"/>
        </w:rPr>
        <w:t>will produce an image of the dispersed beam that appears out of focus</w:t>
      </w:r>
      <w:r w:rsidRPr="005241F8">
        <w:rPr>
          <w:rFonts w:ascii="Lexend" w:hAnsi="Lexend"/>
        </w:rPr>
        <w:t xml:space="preserve"> on the Flucam; this is normal.</w:t>
      </w:r>
    </w:p>
    <w:p w14:paraId="38B40B37" w14:textId="77777777" w:rsidR="00A26837" w:rsidRPr="005241F8" w:rsidRDefault="00A26837" w:rsidP="00A26837">
      <w:pPr>
        <w:pStyle w:val="ColorfulList-Accent11"/>
        <w:ind w:left="1152"/>
        <w:rPr>
          <w:rFonts w:ascii="Lexend" w:hAnsi="Lexend"/>
        </w:rPr>
      </w:pPr>
    </w:p>
    <w:p w14:paraId="6E1F1C96" w14:textId="77777777" w:rsidR="00A26837" w:rsidRPr="005241F8" w:rsidRDefault="00A2683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Remain in the “Monochromator Tune” panel and select “Shift”; use the “Multifunction” knobs to center the dispersed beam on the Flucam.</w:t>
      </w:r>
    </w:p>
    <w:p w14:paraId="3A989E01" w14:textId="77777777" w:rsidR="00A26837" w:rsidRPr="005241F8" w:rsidRDefault="00A26837" w:rsidP="00A26837">
      <w:pPr>
        <w:pStyle w:val="ColorfulList-Accent11"/>
        <w:ind w:left="1152"/>
        <w:rPr>
          <w:rFonts w:ascii="Lexend" w:hAnsi="Lexend"/>
        </w:rPr>
      </w:pPr>
    </w:p>
    <w:p w14:paraId="0BF25B6B" w14:textId="77777777" w:rsidR="00A26837" w:rsidRPr="005241F8" w:rsidRDefault="00A26837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Switching the Flucam display from “Grayscale” to “Temperature” may help with this but is not otherwise necessary.</w:t>
      </w:r>
    </w:p>
    <w:p w14:paraId="6BA9BD2F" w14:textId="77777777" w:rsidR="00A26837" w:rsidRPr="005241F8" w:rsidRDefault="00A26837" w:rsidP="00A26837">
      <w:pPr>
        <w:pStyle w:val="ColorfulList-Accent11"/>
        <w:ind w:left="2016"/>
        <w:rPr>
          <w:rFonts w:ascii="Lexend" w:hAnsi="Lexend"/>
        </w:rPr>
      </w:pPr>
    </w:p>
    <w:p w14:paraId="69CB9F72" w14:textId="3A21C3EF" w:rsidR="00A26837" w:rsidRPr="005241F8" w:rsidRDefault="00A26837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The measured screen current should be </w:t>
      </w:r>
      <w:r w:rsidR="00897CD9" w:rsidRPr="005241F8">
        <w:rPr>
          <w:rFonts w:ascii="Lexend" w:hAnsi="Lexend"/>
        </w:rPr>
        <w:t>maximized</w:t>
      </w:r>
      <w:r w:rsidRPr="005241F8">
        <w:rPr>
          <w:rFonts w:ascii="Lexend" w:hAnsi="Lexend"/>
        </w:rPr>
        <w:t xml:space="preserve"> when the dispersed beam is properly centered.</w:t>
      </w:r>
    </w:p>
    <w:p w14:paraId="1256E84F" w14:textId="77777777" w:rsidR="0024457C" w:rsidRPr="005241F8" w:rsidRDefault="0024457C" w:rsidP="0024457C">
      <w:pPr>
        <w:pStyle w:val="ListParagraph"/>
        <w:rPr>
          <w:rFonts w:ascii="Lexend" w:hAnsi="Lexend"/>
        </w:rPr>
      </w:pPr>
    </w:p>
    <w:p w14:paraId="7607550E" w14:textId="447CAE2B" w:rsidR="0024457C" w:rsidRPr="005241F8" w:rsidRDefault="0024457C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If centered properly, the most intense (zero-loss) part of the dispersed beam should coincide with the center of the FluCam (where the C3 aperture was also centered)</w:t>
      </w:r>
    </w:p>
    <w:p w14:paraId="43B0BD7E" w14:textId="77777777" w:rsidR="00A26837" w:rsidRPr="005241F8" w:rsidRDefault="00A26837" w:rsidP="00A26837">
      <w:pPr>
        <w:pStyle w:val="ColorfulList-Accent11"/>
        <w:ind w:left="0"/>
        <w:rPr>
          <w:rFonts w:ascii="Lexend" w:hAnsi="Lexend"/>
        </w:rPr>
      </w:pPr>
    </w:p>
    <w:p w14:paraId="705687C6" w14:textId="2AA898A6" w:rsidR="00A26837" w:rsidRPr="005241F8" w:rsidRDefault="0011542B" w:rsidP="0024457C">
      <w:pPr>
        <w:pStyle w:val="ColorfulList-Accent11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2E5C5F6" wp14:editId="3627A9C4">
                <wp:simplePos x="0" y="0"/>
                <wp:positionH relativeFrom="column">
                  <wp:posOffset>471805</wp:posOffset>
                </wp:positionH>
                <wp:positionV relativeFrom="paragraph">
                  <wp:posOffset>2630170</wp:posOffset>
                </wp:positionV>
                <wp:extent cx="617220" cy="71755"/>
                <wp:effectExtent l="14605" t="14605" r="15875" b="18415"/>
                <wp:wrapNone/>
                <wp:docPr id="817298237" name="AutoShap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9ED725" id="AutoShape 425" o:spid="_x0000_s1026" style="position:absolute;margin-left:37.15pt;margin-top:207.1pt;width:48.6pt;height:5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E82A9C" wp14:editId="75459B6F">
                <wp:simplePos x="0" y="0"/>
                <wp:positionH relativeFrom="column">
                  <wp:posOffset>472440</wp:posOffset>
                </wp:positionH>
                <wp:positionV relativeFrom="paragraph">
                  <wp:posOffset>2795270</wp:posOffset>
                </wp:positionV>
                <wp:extent cx="619125" cy="71755"/>
                <wp:effectExtent l="15240" t="17780" r="13335" b="15240"/>
                <wp:wrapNone/>
                <wp:docPr id="487646697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799E25" id="AutoShape 426" o:spid="_x0000_s1026" style="position:absolute;margin-left:37.2pt;margin-top:220.1pt;width:48.75pt;height:5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CB77E02" wp14:editId="4B6DFC02">
                <wp:simplePos x="0" y="0"/>
                <wp:positionH relativeFrom="column">
                  <wp:posOffset>1827530</wp:posOffset>
                </wp:positionH>
                <wp:positionV relativeFrom="paragraph">
                  <wp:posOffset>2896870</wp:posOffset>
                </wp:positionV>
                <wp:extent cx="755650" cy="100330"/>
                <wp:effectExtent l="17780" t="14605" r="17145" b="18415"/>
                <wp:wrapNone/>
                <wp:docPr id="1350879570" name="AutoShap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" cy="100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DB26A9" id="AutoShape 424" o:spid="_x0000_s1026" style="position:absolute;margin-left:143.9pt;margin-top:228.1pt;width:59.5pt;height:7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GtUHwIAACEEAAAOAAAAZHJzL2Uyb0RvYy54bWysU9uO0zAQfUfiHyy/0yTdXtio6WrVpQhp&#10;uYiFD3Btpwk4HjN2m3a/nrHTlgJviDxYMxnPmTNnxou7Q2fYXqNvwVa8GOWcaStBtXZb8a9f1q9e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69FCAE" wp14:editId="5D289C99">
                <wp:simplePos x="0" y="0"/>
                <wp:positionH relativeFrom="column">
                  <wp:posOffset>4856480</wp:posOffset>
                </wp:positionH>
                <wp:positionV relativeFrom="paragraph">
                  <wp:posOffset>2378075</wp:posOffset>
                </wp:positionV>
                <wp:extent cx="207010" cy="182880"/>
                <wp:effectExtent l="17780" t="10160" r="13335" b="16510"/>
                <wp:wrapNone/>
                <wp:docPr id="756776420" name="AutoShap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82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04E61B" id="AutoShape 421" o:spid="_x0000_s1026" style="position:absolute;margin-left:382.4pt;margin-top:187.25pt;width:16.3pt;height:1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B0F4C8B" wp14:editId="51330791">
                <wp:simplePos x="0" y="0"/>
                <wp:positionH relativeFrom="column">
                  <wp:posOffset>4959350</wp:posOffset>
                </wp:positionH>
                <wp:positionV relativeFrom="paragraph">
                  <wp:posOffset>1020445</wp:posOffset>
                </wp:positionV>
                <wp:extent cx="219710" cy="77470"/>
                <wp:effectExtent l="15875" t="14605" r="12065" b="12700"/>
                <wp:wrapNone/>
                <wp:docPr id="583875768" name="AutoShap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77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D29997" id="AutoShape 423" o:spid="_x0000_s1026" style="position:absolute;margin-left:390.5pt;margin-top:80.35pt;width:17.3pt;height:6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F84638" wp14:editId="681BF068">
                <wp:simplePos x="0" y="0"/>
                <wp:positionH relativeFrom="column">
                  <wp:posOffset>4843145</wp:posOffset>
                </wp:positionH>
                <wp:positionV relativeFrom="paragraph">
                  <wp:posOffset>2034540</wp:posOffset>
                </wp:positionV>
                <wp:extent cx="435610" cy="77470"/>
                <wp:effectExtent l="13970" t="9525" r="17145" b="17780"/>
                <wp:wrapNone/>
                <wp:docPr id="464425956" name="AutoShap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77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85064C" id="AutoShape 422" o:spid="_x0000_s1026" style="position:absolute;margin-left:381.35pt;margin-top:160.2pt;width:34.3pt;height:6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AA7E07" wp14:editId="5CCFEB01">
                <wp:simplePos x="0" y="0"/>
                <wp:positionH relativeFrom="column">
                  <wp:posOffset>4860925</wp:posOffset>
                </wp:positionH>
                <wp:positionV relativeFrom="paragraph">
                  <wp:posOffset>2110740</wp:posOffset>
                </wp:positionV>
                <wp:extent cx="198120" cy="91440"/>
                <wp:effectExtent l="12700" t="9525" r="17780" b="13335"/>
                <wp:wrapNone/>
                <wp:docPr id="1327571695" name="AutoShap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91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1474B0" id="AutoShape 420" o:spid="_x0000_s1026" style="position:absolute;margin-left:382.75pt;margin-top:166.2pt;width:15.6pt;height:7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7EB1A868" wp14:editId="2977D98E">
            <wp:extent cx="5013960" cy="3017520"/>
            <wp:effectExtent l="0" t="0" r="0" b="0"/>
            <wp:docPr id="20" name="Picture 7" descr="a screenshot of microscope control user interface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7" descr="a screenshot of microscope control user interface software&#10;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34503" w14:textId="1B5654B4" w:rsidR="00C0535D" w:rsidRPr="005241F8" w:rsidRDefault="00A26837" w:rsidP="0096500F">
      <w:pPr>
        <w:pStyle w:val="Style1"/>
      </w:pPr>
      <w:r w:rsidRPr="005241F8">
        <w:br w:type="page"/>
      </w:r>
      <w:bookmarkStart w:id="10" w:name="_Toc223022905"/>
      <w:r w:rsidR="00C0535D" w:rsidRPr="005241F8">
        <w:lastRenderedPageBreak/>
        <w:t>C1 (energy-filtering) aperture centering</w:t>
      </w:r>
      <w:bookmarkEnd w:id="10"/>
    </w:p>
    <w:p w14:paraId="7858123A" w14:textId="77777777" w:rsidR="00C0535D" w:rsidRPr="005241F8" w:rsidRDefault="00C0535D" w:rsidP="00C0535D">
      <w:pPr>
        <w:ind w:left="504"/>
        <w:rPr>
          <w:rFonts w:ascii="Lexend" w:hAnsi="Lexend"/>
        </w:rPr>
      </w:pPr>
    </w:p>
    <w:p w14:paraId="577C812A" w14:textId="1A5B4B1E" w:rsidR="00BA69B5" w:rsidRPr="005241F8" w:rsidRDefault="008A76D2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Navigate to the “Apertures” panel</w:t>
      </w:r>
      <w:r w:rsidR="00BA69B5" w:rsidRPr="005241F8">
        <w:rPr>
          <w:rFonts w:ascii="Lexend" w:hAnsi="Lexend"/>
        </w:rPr>
        <w:t>,</w:t>
      </w:r>
      <w:r w:rsidRPr="005241F8">
        <w:rPr>
          <w:rFonts w:ascii="Lexend" w:hAnsi="Lexend"/>
        </w:rPr>
        <w:t xml:space="preserve"> insert the desired</w:t>
      </w:r>
      <w:r w:rsidR="00BA69B5" w:rsidRPr="005241F8">
        <w:rPr>
          <w:rFonts w:ascii="Lexend" w:hAnsi="Lexend"/>
        </w:rPr>
        <w:t xml:space="preserve"> </w:t>
      </w:r>
      <w:r w:rsidRPr="005241F8">
        <w:rPr>
          <w:rFonts w:ascii="Lexend" w:hAnsi="Lexend"/>
        </w:rPr>
        <w:t>C</w:t>
      </w:r>
      <w:r w:rsidR="00BA69B5" w:rsidRPr="005241F8">
        <w:rPr>
          <w:rFonts w:ascii="Lexend" w:hAnsi="Lexend"/>
        </w:rPr>
        <w:t xml:space="preserve">1 </w:t>
      </w:r>
      <w:r w:rsidRPr="005241F8">
        <w:rPr>
          <w:rFonts w:ascii="Lexend" w:hAnsi="Lexend"/>
        </w:rPr>
        <w:t>aperture</w:t>
      </w:r>
      <w:r w:rsidR="00C00CCD" w:rsidRPr="005241F8">
        <w:rPr>
          <w:rFonts w:ascii="Lexend" w:hAnsi="Lexend"/>
        </w:rPr>
        <w:t xml:space="preserve"> (slit, hole, wedge, etc.)</w:t>
      </w:r>
      <w:r w:rsidR="00BA69B5" w:rsidRPr="005241F8">
        <w:rPr>
          <w:rFonts w:ascii="Lexend" w:hAnsi="Lexend"/>
        </w:rPr>
        <w:t>, and select “Adjust”.</w:t>
      </w:r>
    </w:p>
    <w:p w14:paraId="6FF9EC03" w14:textId="77777777" w:rsidR="00C0535D" w:rsidRPr="005241F8" w:rsidRDefault="00C0535D" w:rsidP="00C0535D">
      <w:pPr>
        <w:ind w:left="1152"/>
        <w:rPr>
          <w:rFonts w:ascii="Lexend" w:hAnsi="Lexend"/>
        </w:rPr>
      </w:pPr>
    </w:p>
    <w:p w14:paraId="2C9CDC40" w14:textId="03C4C1F4" w:rsidR="00C0535D" w:rsidRPr="005241F8" w:rsidRDefault="00C0535D">
      <w:pPr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NOTE: energy resolution will improve as the aperture size decreases, but at the expense of reduced beam current.</w:t>
      </w:r>
    </w:p>
    <w:p w14:paraId="3B4BDF32" w14:textId="77777777" w:rsidR="00C0535D" w:rsidRPr="005241F8" w:rsidRDefault="00C0535D" w:rsidP="00C0535D">
      <w:pPr>
        <w:ind w:left="2016"/>
        <w:rPr>
          <w:rFonts w:ascii="Lexend" w:hAnsi="Lexend"/>
        </w:rPr>
      </w:pPr>
    </w:p>
    <w:p w14:paraId="7D68F1A9" w14:textId="3E29B7B0" w:rsidR="00C0535D" w:rsidRPr="005241F8" w:rsidRDefault="00C0535D">
      <w:pPr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NOTE: apertures are recommended over slits and wedges to produce the roundest probes.</w:t>
      </w:r>
    </w:p>
    <w:p w14:paraId="0024CED0" w14:textId="77777777" w:rsidR="00C0535D" w:rsidRPr="005241F8" w:rsidRDefault="00C0535D" w:rsidP="00C0535D">
      <w:pPr>
        <w:ind w:left="2016"/>
        <w:rPr>
          <w:rFonts w:ascii="Lexend" w:hAnsi="Lexend"/>
        </w:rPr>
      </w:pPr>
    </w:p>
    <w:p w14:paraId="19B1C98F" w14:textId="60683129" w:rsidR="00C0535D" w:rsidRPr="005241F8" w:rsidRDefault="00C0535D">
      <w:pPr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The edge</w:t>
      </w:r>
      <w:r w:rsidR="0024457C" w:rsidRPr="005241F8">
        <w:rPr>
          <w:rFonts w:ascii="Lexend" w:hAnsi="Lexend"/>
        </w:rPr>
        <w:t>s</w:t>
      </w:r>
      <w:r w:rsidRPr="005241F8">
        <w:rPr>
          <w:rFonts w:ascii="Lexend" w:hAnsi="Lexend"/>
        </w:rPr>
        <w:t xml:space="preserve"> of the C1 aperture will appear out of focus; once again, this is normal.</w:t>
      </w:r>
    </w:p>
    <w:p w14:paraId="64E71156" w14:textId="77777777" w:rsidR="00BA69B5" w:rsidRPr="005241F8" w:rsidRDefault="00BA69B5" w:rsidP="00BA69B5">
      <w:pPr>
        <w:ind w:left="1152"/>
        <w:rPr>
          <w:rFonts w:ascii="Lexend" w:hAnsi="Lexend"/>
        </w:rPr>
      </w:pPr>
    </w:p>
    <w:p w14:paraId="534E784A" w14:textId="4A78263A" w:rsidR="00D2515D" w:rsidRPr="005241F8" w:rsidRDefault="00BA69B5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Use the “Multifunction” knobs to center the C1 aperture on the Flucam.</w:t>
      </w:r>
    </w:p>
    <w:p w14:paraId="4A65B130" w14:textId="77777777" w:rsidR="00BA69B5" w:rsidRPr="005241F8" w:rsidRDefault="00BA69B5" w:rsidP="00BA69B5">
      <w:pPr>
        <w:pStyle w:val="ListParagraph"/>
        <w:rPr>
          <w:rFonts w:ascii="Lexend" w:hAnsi="Lexend"/>
        </w:rPr>
      </w:pPr>
    </w:p>
    <w:p w14:paraId="7CB2B8F7" w14:textId="11F6C984" w:rsidR="0024457C" w:rsidRPr="005241F8" w:rsidRDefault="0024457C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Again, the edges of the C1 aperture will appear blurry, but it should still be possible to accurately center the aperture </w:t>
      </w:r>
      <w:r w:rsidR="002514F2" w:rsidRPr="005241F8">
        <w:rPr>
          <w:rFonts w:ascii="Lexend" w:hAnsi="Lexend"/>
        </w:rPr>
        <w:t>visually.</w:t>
      </w:r>
    </w:p>
    <w:p w14:paraId="7E6AC082" w14:textId="77777777" w:rsidR="0024457C" w:rsidRPr="005241F8" w:rsidRDefault="0024457C" w:rsidP="0024457C">
      <w:pPr>
        <w:pStyle w:val="ColorfulList-Accent11"/>
        <w:ind w:left="2016"/>
        <w:rPr>
          <w:rFonts w:ascii="Lexend" w:hAnsi="Lexend"/>
        </w:rPr>
      </w:pPr>
    </w:p>
    <w:p w14:paraId="2AA65709" w14:textId="216E3D18" w:rsidR="00BA69B5" w:rsidRPr="005241F8" w:rsidRDefault="0024457C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Also, similarly to proper centering of the dispersed beam, the screen current should be maximized when </w:t>
      </w:r>
      <w:r w:rsidR="00BA69B5" w:rsidRPr="005241F8">
        <w:rPr>
          <w:rFonts w:ascii="Lexend" w:hAnsi="Lexend"/>
        </w:rPr>
        <w:t>the C1 aperture is centered.</w:t>
      </w:r>
    </w:p>
    <w:p w14:paraId="04699AC9" w14:textId="77777777" w:rsidR="00FD2E50" w:rsidRPr="005241F8" w:rsidRDefault="00FD2E50" w:rsidP="004A43E1">
      <w:pPr>
        <w:rPr>
          <w:rFonts w:ascii="Lexend" w:hAnsi="Lexend"/>
        </w:rPr>
      </w:pPr>
    </w:p>
    <w:p w14:paraId="68E29002" w14:textId="4C47B8D8" w:rsidR="008A76D2" w:rsidRPr="005241F8" w:rsidRDefault="0011542B" w:rsidP="00BA69B5">
      <w:pPr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88C200" wp14:editId="0E64CE36">
                <wp:simplePos x="0" y="0"/>
                <wp:positionH relativeFrom="column">
                  <wp:posOffset>484505</wp:posOffset>
                </wp:positionH>
                <wp:positionV relativeFrom="paragraph">
                  <wp:posOffset>2798445</wp:posOffset>
                </wp:positionV>
                <wp:extent cx="619125" cy="71755"/>
                <wp:effectExtent l="17780" t="14605" r="10795" b="18415"/>
                <wp:wrapNone/>
                <wp:docPr id="132014618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220A23" id="AutoShape 370" o:spid="_x0000_s1026" style="position:absolute;margin-left:38.15pt;margin-top:220.35pt;width:48.75pt;height:5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88C200" wp14:editId="5325C3F1">
                <wp:simplePos x="0" y="0"/>
                <wp:positionH relativeFrom="column">
                  <wp:posOffset>483870</wp:posOffset>
                </wp:positionH>
                <wp:positionV relativeFrom="paragraph">
                  <wp:posOffset>2633345</wp:posOffset>
                </wp:positionV>
                <wp:extent cx="617220" cy="71755"/>
                <wp:effectExtent l="17145" t="11430" r="13335" b="12065"/>
                <wp:wrapNone/>
                <wp:docPr id="80120315" name="Auto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194A92" id="AutoShape 369" o:spid="_x0000_s1026" style="position:absolute;margin-left:38.1pt;margin-top:207.35pt;width:48.6pt;height:5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877900" wp14:editId="18E53E49">
                <wp:simplePos x="0" y="0"/>
                <wp:positionH relativeFrom="column">
                  <wp:posOffset>4868545</wp:posOffset>
                </wp:positionH>
                <wp:positionV relativeFrom="paragraph">
                  <wp:posOffset>2122170</wp:posOffset>
                </wp:positionV>
                <wp:extent cx="207010" cy="78740"/>
                <wp:effectExtent l="10795" t="14605" r="10795" b="11430"/>
                <wp:wrapNone/>
                <wp:docPr id="337930513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78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40509B" id="AutoShape 357" o:spid="_x0000_s1026" style="position:absolute;margin-left:383.35pt;margin-top:167.1pt;width:16.3pt;height: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877900" wp14:editId="7758DFC2">
                <wp:simplePos x="0" y="0"/>
                <wp:positionH relativeFrom="column">
                  <wp:posOffset>4850130</wp:posOffset>
                </wp:positionH>
                <wp:positionV relativeFrom="paragraph">
                  <wp:posOffset>2040890</wp:posOffset>
                </wp:positionV>
                <wp:extent cx="211455" cy="71120"/>
                <wp:effectExtent l="11430" t="9525" r="15240" b="14605"/>
                <wp:wrapNone/>
                <wp:docPr id="1998423967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71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2DF837" id="AutoShape 359" o:spid="_x0000_s1026" style="position:absolute;margin-left:381.9pt;margin-top:160.7pt;width:16.65pt;height: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88C200" wp14:editId="13A4C845">
                <wp:simplePos x="0" y="0"/>
                <wp:positionH relativeFrom="column">
                  <wp:posOffset>5222875</wp:posOffset>
                </wp:positionH>
                <wp:positionV relativeFrom="paragraph">
                  <wp:posOffset>2115185</wp:posOffset>
                </wp:positionV>
                <wp:extent cx="218440" cy="85725"/>
                <wp:effectExtent l="12700" t="17145" r="16510" b="11430"/>
                <wp:wrapNone/>
                <wp:docPr id="3876320" name="AutoShap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85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BED623" id="AutoShape 358" o:spid="_x0000_s1026" style="position:absolute;margin-left:411.25pt;margin-top:166.55pt;width:17.2pt;height:6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88C200" wp14:editId="13B28742">
                <wp:simplePos x="0" y="0"/>
                <wp:positionH relativeFrom="column">
                  <wp:posOffset>1828165</wp:posOffset>
                </wp:positionH>
                <wp:positionV relativeFrom="paragraph">
                  <wp:posOffset>2895600</wp:posOffset>
                </wp:positionV>
                <wp:extent cx="755650" cy="100330"/>
                <wp:effectExtent l="18415" t="16510" r="16510" b="16510"/>
                <wp:wrapNone/>
                <wp:docPr id="1611439936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" cy="100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3CB5FD" id="AutoShape 360" o:spid="_x0000_s1026" style="position:absolute;margin-left:143.95pt;margin-top:228pt;width:59.5pt;height:7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GtUHwIAACEEAAAOAAAAZHJzL2Uyb0RvYy54bWysU9uO0zAQfUfiHyy/0yTdXtio6WrVpQhp&#10;uYiFD3Btpwk4HjN2m3a/nrHTlgJviDxYMxnPmTNnxou7Q2fYXqNvwVa8GOWcaStBtXZb8a9f1q9e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5B3FE29E" wp14:editId="2892CAA9">
            <wp:extent cx="4991100" cy="3025140"/>
            <wp:effectExtent l="0" t="0" r="0" b="0"/>
            <wp:docPr id="21" name="Picture 6" descr="a screenshot of microscope control user interface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6" descr="a screenshot of microscope control user interface software&#10;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15CF4" w14:textId="72ED74CE" w:rsidR="008A76D2" w:rsidRPr="005241F8" w:rsidRDefault="008A76D2" w:rsidP="004A43E1">
      <w:pPr>
        <w:rPr>
          <w:rFonts w:ascii="Lexend" w:hAnsi="Lexend"/>
        </w:rPr>
      </w:pPr>
    </w:p>
    <w:p w14:paraId="70E46457" w14:textId="469BE093" w:rsidR="00BA69B5" w:rsidRPr="005241F8" w:rsidRDefault="00BA69B5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lastRenderedPageBreak/>
        <w:t>After centering the dispersed beam and C1 aperture, re</w:t>
      </w:r>
      <w:r w:rsidR="00276AB5" w:rsidRPr="005241F8">
        <w:rPr>
          <w:rFonts w:ascii="Lexend" w:hAnsi="Lexend"/>
        </w:rPr>
        <w:t>-</w:t>
      </w:r>
      <w:r w:rsidRPr="005241F8">
        <w:rPr>
          <w:rFonts w:ascii="Lexend" w:hAnsi="Lexend"/>
        </w:rPr>
        <w:t>insert and re</w:t>
      </w:r>
      <w:r w:rsidR="00276AB5" w:rsidRPr="005241F8">
        <w:rPr>
          <w:rFonts w:ascii="Lexend" w:hAnsi="Lexend"/>
        </w:rPr>
        <w:t>-</w:t>
      </w:r>
      <w:r w:rsidRPr="005241F8">
        <w:rPr>
          <w:rFonts w:ascii="Lexend" w:hAnsi="Lexend"/>
        </w:rPr>
        <w:t xml:space="preserve">center the 30 </w:t>
      </w:r>
      <w:r w:rsidRPr="005241F8">
        <w:rPr>
          <w:rFonts w:ascii="Lexend" w:hAnsi="Lexend" w:cs="Arial"/>
        </w:rPr>
        <w:t>µ</w:t>
      </w:r>
      <w:r w:rsidRPr="005241F8">
        <w:rPr>
          <w:rFonts w:ascii="Lexend" w:hAnsi="Lexend"/>
        </w:rPr>
        <w:t>m C3 aperture on the Flucam (not shown)</w:t>
      </w:r>
      <w:r w:rsidR="00A61B45" w:rsidRPr="005241F8">
        <w:rPr>
          <w:rFonts w:ascii="Lexend" w:hAnsi="Lexend"/>
        </w:rPr>
        <w:t xml:space="preserve">; the dispersed beam and C1 aperture are now coincident with the C3 </w:t>
      </w:r>
      <w:r w:rsidR="00FC63AE" w:rsidRPr="005241F8">
        <w:rPr>
          <w:rFonts w:ascii="Lexend" w:hAnsi="Lexend"/>
        </w:rPr>
        <w:t>aperture.</w:t>
      </w:r>
    </w:p>
    <w:p w14:paraId="4111C371" w14:textId="11BF276B" w:rsidR="00897CD9" w:rsidRPr="005241F8" w:rsidRDefault="00C0535D" w:rsidP="0096500F">
      <w:pPr>
        <w:pStyle w:val="Style1"/>
      </w:pPr>
      <w:r w:rsidRPr="005241F8">
        <w:br w:type="page"/>
      </w:r>
      <w:bookmarkStart w:id="11" w:name="_Toc223022906"/>
      <w:r w:rsidR="00897CD9" w:rsidRPr="005241F8">
        <w:lastRenderedPageBreak/>
        <w:t>Coarse A1 and B2 correction</w:t>
      </w:r>
      <w:bookmarkEnd w:id="11"/>
    </w:p>
    <w:p w14:paraId="6183AD73" w14:textId="77777777" w:rsidR="00897CD9" w:rsidRPr="005241F8" w:rsidRDefault="00897CD9" w:rsidP="00897CD9">
      <w:pPr>
        <w:pStyle w:val="ListParagraph"/>
        <w:rPr>
          <w:rFonts w:ascii="Lexend" w:hAnsi="Lexend"/>
        </w:rPr>
      </w:pPr>
    </w:p>
    <w:p w14:paraId="62895986" w14:textId="5862A9A3" w:rsidR="00897CD9" w:rsidRPr="005241F8" w:rsidRDefault="00897CD9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When performing monochromated STEM, it is easier to correct A1 and B2 with the 30 </w:t>
      </w:r>
      <w:r w:rsidRPr="005241F8">
        <w:rPr>
          <w:rFonts w:ascii="Lexend" w:hAnsi="Lexend" w:cs="Arial"/>
        </w:rPr>
        <w:t>μ</w:t>
      </w:r>
      <w:r w:rsidRPr="005241F8">
        <w:rPr>
          <w:rFonts w:ascii="Lexend" w:hAnsi="Lexend"/>
        </w:rPr>
        <w:t>m C3 aperture inserted instead of retracted.</w:t>
      </w:r>
    </w:p>
    <w:p w14:paraId="1C4E9F5A" w14:textId="77777777" w:rsidR="00897CD9" w:rsidRPr="005241F8" w:rsidRDefault="00897CD9" w:rsidP="00897CD9">
      <w:pPr>
        <w:ind w:left="1152"/>
        <w:rPr>
          <w:rFonts w:ascii="Lexend" w:hAnsi="Lexend"/>
        </w:rPr>
      </w:pPr>
    </w:p>
    <w:p w14:paraId="53AD0344" w14:textId="37DB687D" w:rsidR="00897CD9" w:rsidRPr="005241F8" w:rsidRDefault="00897CD9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If needed, move stage X and Y to an appropriate area and then adjust stage Z to obtain a “blow-up” condition in the Ronchigram.</w:t>
      </w:r>
    </w:p>
    <w:p w14:paraId="2F6324EA" w14:textId="77777777" w:rsidR="00897CD9" w:rsidRPr="005241F8" w:rsidRDefault="00897CD9" w:rsidP="00897CD9">
      <w:pPr>
        <w:pStyle w:val="ListParagraph"/>
        <w:rPr>
          <w:rFonts w:ascii="Lexend" w:hAnsi="Lexend"/>
        </w:rPr>
      </w:pPr>
    </w:p>
    <w:p w14:paraId="112BAF2F" w14:textId="71214DA6" w:rsidR="00897CD9" w:rsidRPr="005241F8" w:rsidRDefault="00897CD9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Correct A1 and B2 as </w:t>
      </w:r>
      <w:r w:rsidR="0007053A" w:rsidRPr="005241F8">
        <w:rPr>
          <w:rFonts w:ascii="Lexend" w:hAnsi="Lexend"/>
        </w:rPr>
        <w:t>best as</w:t>
      </w:r>
      <w:r w:rsidRPr="005241F8">
        <w:rPr>
          <w:rFonts w:ascii="Lexend" w:hAnsi="Lexend"/>
        </w:rPr>
        <w:t xml:space="preserve"> possible using “AT_A1” and “AT_B2” in S</w:t>
      </w:r>
      <w:r w:rsidR="00A56C38">
        <w:rPr>
          <w:rFonts w:ascii="Lexend" w:hAnsi="Lexend"/>
        </w:rPr>
        <w:t>-</w:t>
      </w:r>
      <w:r w:rsidRPr="005241F8">
        <w:rPr>
          <w:rFonts w:ascii="Lexend" w:hAnsi="Lexend"/>
        </w:rPr>
        <w:t>CORR (described elsewhere).</w:t>
      </w:r>
    </w:p>
    <w:p w14:paraId="53EC55E5" w14:textId="77777777" w:rsidR="00897CD9" w:rsidRPr="005241F8" w:rsidRDefault="00897CD9" w:rsidP="00897CD9">
      <w:pPr>
        <w:ind w:left="1152"/>
        <w:rPr>
          <w:rFonts w:ascii="Lexend" w:hAnsi="Lexend"/>
        </w:rPr>
      </w:pPr>
    </w:p>
    <w:p w14:paraId="2CA81865" w14:textId="77777777" w:rsidR="00897CD9" w:rsidRPr="005241F8" w:rsidRDefault="00897CD9">
      <w:pPr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Finer correction of A1, A2, and B2 may be performed later during STEM imaging.</w:t>
      </w:r>
    </w:p>
    <w:p w14:paraId="50817328" w14:textId="47BCAB3D" w:rsidR="00897CD9" w:rsidRPr="005241F8" w:rsidRDefault="00897CD9" w:rsidP="00897CD9">
      <w:pPr>
        <w:ind w:left="504"/>
        <w:rPr>
          <w:rFonts w:ascii="Lexend" w:hAnsi="Lexend"/>
        </w:rPr>
      </w:pPr>
    </w:p>
    <w:p w14:paraId="1F30D97F" w14:textId="488FD23E" w:rsidR="00146C13" w:rsidRPr="005241F8" w:rsidRDefault="00C0535D" w:rsidP="0096500F">
      <w:pPr>
        <w:pStyle w:val="Style1"/>
      </w:pPr>
      <w:bookmarkStart w:id="12" w:name="_Toc223022907"/>
      <w:r w:rsidRPr="005241F8">
        <w:t>STEM imaging</w:t>
      </w:r>
      <w:bookmarkEnd w:id="12"/>
    </w:p>
    <w:p w14:paraId="215B58EE" w14:textId="77777777" w:rsidR="00146C13" w:rsidRPr="005241F8" w:rsidRDefault="00146C13" w:rsidP="00146C13">
      <w:pPr>
        <w:ind w:left="504"/>
        <w:rPr>
          <w:rFonts w:ascii="Lexend" w:hAnsi="Lexend"/>
        </w:rPr>
      </w:pPr>
    </w:p>
    <w:p w14:paraId="5B479E16" w14:textId="4E944D9B" w:rsidR="00146C13" w:rsidRPr="005241F8" w:rsidRDefault="00146C13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STEM imaging may now be performed as per usual; as is the case with unfiltered STEM imaging, focus the image </w:t>
      </w:r>
      <w:r w:rsidR="00897CD9" w:rsidRPr="005241F8">
        <w:rPr>
          <w:rFonts w:ascii="Lexend" w:hAnsi="Lexend"/>
        </w:rPr>
        <w:t xml:space="preserve">as best as possible </w:t>
      </w:r>
      <w:r w:rsidR="0007053A" w:rsidRPr="005241F8">
        <w:rPr>
          <w:rFonts w:ascii="Lexend" w:hAnsi="Lexend"/>
        </w:rPr>
        <w:t>using</w:t>
      </w:r>
      <w:r w:rsidRPr="005241F8">
        <w:rPr>
          <w:rFonts w:ascii="Lexend" w:hAnsi="Lexend"/>
        </w:rPr>
        <w:t xml:space="preserve"> stage Z and </w:t>
      </w:r>
      <w:r w:rsidR="0007053A" w:rsidRPr="005241F8">
        <w:rPr>
          <w:rFonts w:ascii="Lexend" w:hAnsi="Lexend"/>
        </w:rPr>
        <w:t>perform any finer focusing</w:t>
      </w:r>
      <w:r w:rsidRPr="005241F8">
        <w:rPr>
          <w:rFonts w:ascii="Lexend" w:hAnsi="Lexend"/>
        </w:rPr>
        <w:t xml:space="preserve"> by using the “Focus” knob (described elsewhere).</w:t>
      </w:r>
    </w:p>
    <w:p w14:paraId="5F13D286" w14:textId="77777777" w:rsidR="00146C13" w:rsidRPr="005241F8" w:rsidRDefault="00146C13" w:rsidP="00146C13">
      <w:pPr>
        <w:ind w:left="1152"/>
        <w:rPr>
          <w:rFonts w:ascii="Lexend" w:hAnsi="Lexend"/>
        </w:rPr>
      </w:pPr>
    </w:p>
    <w:p w14:paraId="57316B0B" w14:textId="690DC96D" w:rsidR="00146C13" w:rsidRPr="005241F8" w:rsidRDefault="00146C13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Navigate to the “Stigmator” panel, select “Condenser”, and use the “Multifunction” knobs to finely correct A1 as needed (described elsewhere).</w:t>
      </w:r>
    </w:p>
    <w:p w14:paraId="7C5B00B9" w14:textId="35FFF63A" w:rsidR="00146C13" w:rsidRPr="005241F8" w:rsidRDefault="00146C13" w:rsidP="00146C13">
      <w:pPr>
        <w:rPr>
          <w:rFonts w:ascii="Lexend" w:hAnsi="Lexend"/>
        </w:rPr>
      </w:pPr>
    </w:p>
    <w:p w14:paraId="6263B3B6" w14:textId="7EA7514B" w:rsidR="005C5896" w:rsidRPr="005241F8" w:rsidRDefault="00146C13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STEM autotuning to automatically correct C1, A1, A2, and B2 may be performed as needed (described elsewhere).</w:t>
      </w:r>
    </w:p>
    <w:p w14:paraId="25F22AC8" w14:textId="77777777" w:rsidR="005C5896" w:rsidRPr="005241F8" w:rsidRDefault="005C5896" w:rsidP="005C5896">
      <w:pPr>
        <w:ind w:left="1152"/>
        <w:rPr>
          <w:rFonts w:ascii="Lexend" w:hAnsi="Lexend"/>
        </w:rPr>
      </w:pPr>
    </w:p>
    <w:p w14:paraId="0A20239E" w14:textId="77777777" w:rsidR="00CF0929" w:rsidRDefault="00CF0929">
      <w:pPr>
        <w:rPr>
          <w:rFonts w:ascii="Lexend" w:hAnsi="Lexend"/>
        </w:rPr>
      </w:pPr>
      <w:bookmarkStart w:id="13" w:name="_Toc223022908"/>
      <w:r>
        <w:br w:type="page"/>
      </w:r>
    </w:p>
    <w:p w14:paraId="6D1C9353" w14:textId="123B5B09" w:rsidR="00146C13" w:rsidRPr="005241F8" w:rsidRDefault="00146C13" w:rsidP="0096500F">
      <w:pPr>
        <w:pStyle w:val="Style1"/>
      </w:pPr>
      <w:r w:rsidRPr="005241F8">
        <w:lastRenderedPageBreak/>
        <w:t>Additional monochromator adjustments</w:t>
      </w:r>
      <w:bookmarkEnd w:id="13"/>
    </w:p>
    <w:p w14:paraId="7C4CC8E4" w14:textId="77777777" w:rsidR="00146C13" w:rsidRPr="005241F8" w:rsidRDefault="00146C13" w:rsidP="00146C13">
      <w:pPr>
        <w:pStyle w:val="ListParagraph"/>
        <w:rPr>
          <w:rFonts w:ascii="Lexend" w:hAnsi="Lexend"/>
        </w:rPr>
      </w:pPr>
    </w:p>
    <w:p w14:paraId="565FF014" w14:textId="470D2460" w:rsidR="005C5896" w:rsidRPr="005241F8" w:rsidRDefault="006A2AC0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Once centered, the C1 aperture should remain stable and not need any additional </w:t>
      </w:r>
      <w:r w:rsidR="0007053A" w:rsidRPr="005241F8">
        <w:rPr>
          <w:rFonts w:ascii="Lexend" w:hAnsi="Lexend"/>
        </w:rPr>
        <w:t>adjustment</w:t>
      </w:r>
      <w:r w:rsidRPr="005241F8">
        <w:rPr>
          <w:rFonts w:ascii="Lexend" w:hAnsi="Lexend"/>
        </w:rPr>
        <w:t xml:space="preserve"> during the session.  However, e</w:t>
      </w:r>
      <w:r w:rsidR="00146C13" w:rsidRPr="005241F8">
        <w:rPr>
          <w:rFonts w:ascii="Lexend" w:hAnsi="Lexend"/>
        </w:rPr>
        <w:t xml:space="preserve">ven </w:t>
      </w:r>
      <w:r w:rsidRPr="005241F8">
        <w:rPr>
          <w:rFonts w:ascii="Lexend" w:hAnsi="Lexend"/>
        </w:rPr>
        <w:t>with</w:t>
      </w:r>
      <w:r w:rsidR="00146C13" w:rsidRPr="005241F8">
        <w:rPr>
          <w:rFonts w:ascii="Lexend" w:hAnsi="Lexend"/>
        </w:rPr>
        <w:t xml:space="preserve"> sufficient time to stabilize, </w:t>
      </w:r>
      <w:r w:rsidR="00146C13" w:rsidRPr="005241F8">
        <w:rPr>
          <w:rFonts w:ascii="Lexend" w:hAnsi="Lexend"/>
          <w:u w:val="single"/>
        </w:rPr>
        <w:t xml:space="preserve">the dispersed beam will still drift and </w:t>
      </w:r>
      <w:r w:rsidRPr="005241F8">
        <w:rPr>
          <w:rFonts w:ascii="Lexend" w:hAnsi="Lexend"/>
          <w:u w:val="single"/>
        </w:rPr>
        <w:t>require</w:t>
      </w:r>
      <w:r w:rsidR="00CD30C7" w:rsidRPr="005241F8">
        <w:rPr>
          <w:rFonts w:ascii="Lexend" w:hAnsi="Lexend"/>
          <w:u w:val="single"/>
        </w:rPr>
        <w:t xml:space="preserve"> periodic re</w:t>
      </w:r>
      <w:r w:rsidR="00857215" w:rsidRPr="005241F8">
        <w:rPr>
          <w:rFonts w:ascii="Lexend" w:hAnsi="Lexend"/>
          <w:u w:val="single"/>
        </w:rPr>
        <w:t>-</w:t>
      </w:r>
      <w:r w:rsidR="00CD30C7" w:rsidRPr="005241F8">
        <w:rPr>
          <w:rFonts w:ascii="Lexend" w:hAnsi="Lexend"/>
          <w:u w:val="single"/>
        </w:rPr>
        <w:t>center</w:t>
      </w:r>
      <w:r w:rsidR="00196480" w:rsidRPr="005241F8">
        <w:rPr>
          <w:rFonts w:ascii="Lexend" w:hAnsi="Lexend"/>
          <w:u w:val="single"/>
        </w:rPr>
        <w:t>ing</w:t>
      </w:r>
      <w:r w:rsidR="005C5896" w:rsidRPr="005241F8">
        <w:rPr>
          <w:rFonts w:ascii="Lexend" w:hAnsi="Lexend"/>
        </w:rPr>
        <w:t>.</w:t>
      </w:r>
    </w:p>
    <w:p w14:paraId="070CD87E" w14:textId="77777777" w:rsidR="00857215" w:rsidRPr="005241F8" w:rsidRDefault="00857215" w:rsidP="00857215">
      <w:pPr>
        <w:ind w:left="1152"/>
        <w:rPr>
          <w:rFonts w:ascii="Lexend" w:hAnsi="Lexend"/>
        </w:rPr>
      </w:pPr>
    </w:p>
    <w:p w14:paraId="5B8078C3" w14:textId="2CE8A552" w:rsidR="008520A7" w:rsidRPr="005241F8" w:rsidRDefault="006A2AC0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If using a low monochromator spot size, </w:t>
      </w:r>
      <w:r w:rsidR="008520A7" w:rsidRPr="005241F8">
        <w:rPr>
          <w:rFonts w:ascii="Lexend" w:hAnsi="Lexend"/>
        </w:rPr>
        <w:t xml:space="preserve">re-centering can be accomplished without changing the C3 aperture.  However, if using a high monochromator spot size, it will be best to </w:t>
      </w:r>
      <w:r w:rsidR="00196480" w:rsidRPr="005241F8">
        <w:rPr>
          <w:rFonts w:ascii="Lexend" w:hAnsi="Lexend"/>
        </w:rPr>
        <w:t>temporarily re-</w:t>
      </w:r>
      <w:r w:rsidR="008520A7" w:rsidRPr="005241F8">
        <w:rPr>
          <w:rFonts w:ascii="Lexend" w:hAnsi="Lexend"/>
        </w:rPr>
        <w:t xml:space="preserve">insert the </w:t>
      </w:r>
      <w:r w:rsidR="00196480" w:rsidRPr="005241F8">
        <w:rPr>
          <w:rFonts w:ascii="Lexend" w:hAnsi="Lexend"/>
        </w:rPr>
        <w:t xml:space="preserve">2000 </w:t>
      </w:r>
      <w:r w:rsidR="00196480" w:rsidRPr="005241F8">
        <w:rPr>
          <w:rFonts w:ascii="Lexend" w:hAnsi="Lexend" w:cs="Arial"/>
        </w:rPr>
        <w:t>µ</w:t>
      </w:r>
      <w:r w:rsidR="00196480" w:rsidRPr="005241F8">
        <w:rPr>
          <w:rFonts w:ascii="Lexend" w:hAnsi="Lexend"/>
        </w:rPr>
        <w:t>m</w:t>
      </w:r>
      <w:r w:rsidR="008520A7" w:rsidRPr="005241F8">
        <w:rPr>
          <w:rFonts w:ascii="Lexend" w:hAnsi="Lexend"/>
        </w:rPr>
        <w:t xml:space="preserve"> C3 aperture (shown here).</w:t>
      </w:r>
    </w:p>
    <w:p w14:paraId="6AA5A4FB" w14:textId="77777777" w:rsidR="008520A7" w:rsidRPr="005241F8" w:rsidRDefault="008520A7" w:rsidP="008520A7">
      <w:pPr>
        <w:pStyle w:val="ListParagraph"/>
        <w:ind w:left="0"/>
        <w:rPr>
          <w:rFonts w:ascii="Lexend" w:hAnsi="Lexend"/>
        </w:rPr>
      </w:pPr>
    </w:p>
    <w:p w14:paraId="18A7F864" w14:textId="478988FC" w:rsidR="008520A7" w:rsidRPr="005241F8" w:rsidRDefault="008520A7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Before inserting the largest C3 aperture, precisely center the direct disk on the Flu</w:t>
      </w:r>
      <w:r w:rsidR="00E33ABD">
        <w:rPr>
          <w:rFonts w:ascii="Lexend" w:hAnsi="Lexend"/>
        </w:rPr>
        <w:t>C</w:t>
      </w:r>
      <w:r w:rsidRPr="005241F8">
        <w:rPr>
          <w:rFonts w:ascii="Lexend" w:hAnsi="Lexend"/>
        </w:rPr>
        <w:t xml:space="preserve">am using “Diffraction alignment”; then insert the </w:t>
      </w:r>
      <w:r w:rsidR="00196480" w:rsidRPr="005241F8">
        <w:rPr>
          <w:rFonts w:ascii="Lexend" w:hAnsi="Lexend"/>
        </w:rPr>
        <w:t xml:space="preserve">2000 </w:t>
      </w:r>
      <w:r w:rsidR="00196480" w:rsidRPr="005241F8">
        <w:rPr>
          <w:rFonts w:ascii="Lexend" w:hAnsi="Lexend" w:cs="Arial"/>
        </w:rPr>
        <w:t>µ</w:t>
      </w:r>
      <w:r w:rsidR="00196480" w:rsidRPr="005241F8">
        <w:rPr>
          <w:rFonts w:ascii="Lexend" w:hAnsi="Lexend"/>
        </w:rPr>
        <w:t>m</w:t>
      </w:r>
      <w:r w:rsidRPr="005241F8">
        <w:rPr>
          <w:rFonts w:ascii="Lexend" w:hAnsi="Lexend"/>
        </w:rPr>
        <w:t xml:space="preserve"> C3 aperture (not shown).</w:t>
      </w:r>
    </w:p>
    <w:p w14:paraId="7EF0C5DA" w14:textId="77777777" w:rsidR="008520A7" w:rsidRPr="005241F8" w:rsidRDefault="008520A7" w:rsidP="008520A7">
      <w:pPr>
        <w:pStyle w:val="ListParagraph"/>
        <w:rPr>
          <w:rFonts w:ascii="Lexend" w:hAnsi="Lexend"/>
        </w:rPr>
      </w:pPr>
    </w:p>
    <w:p w14:paraId="539FC4A0" w14:textId="2EBF84E5" w:rsidR="006A2AC0" w:rsidRPr="005241F8" w:rsidRDefault="008520A7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N</w:t>
      </w:r>
      <w:r w:rsidR="006A2AC0" w:rsidRPr="005241F8">
        <w:rPr>
          <w:rFonts w:ascii="Lexend" w:hAnsi="Lexend"/>
        </w:rPr>
        <w:t>avigat</w:t>
      </w:r>
      <w:r w:rsidRPr="005241F8">
        <w:rPr>
          <w:rFonts w:ascii="Lexend" w:hAnsi="Lexend"/>
        </w:rPr>
        <w:t>e</w:t>
      </w:r>
      <w:r w:rsidR="006A2AC0" w:rsidRPr="005241F8">
        <w:rPr>
          <w:rFonts w:ascii="Lexend" w:hAnsi="Lexend"/>
        </w:rPr>
        <w:t xml:space="preserve"> to the “Monochromator Tune” panel, select “Shift”</w:t>
      </w:r>
      <w:r w:rsidRPr="005241F8">
        <w:rPr>
          <w:rFonts w:ascii="Lexend" w:hAnsi="Lexend"/>
        </w:rPr>
        <w:t>,</w:t>
      </w:r>
      <w:r w:rsidR="006A2AC0" w:rsidRPr="005241F8">
        <w:rPr>
          <w:rFonts w:ascii="Lexend" w:hAnsi="Lexend"/>
        </w:rPr>
        <w:t xml:space="preserve"> and us</w:t>
      </w:r>
      <w:r w:rsidR="00276AB5" w:rsidRPr="005241F8">
        <w:rPr>
          <w:rFonts w:ascii="Lexend" w:hAnsi="Lexend"/>
        </w:rPr>
        <w:t>e</w:t>
      </w:r>
      <w:r w:rsidR="006A2AC0" w:rsidRPr="005241F8">
        <w:rPr>
          <w:rFonts w:ascii="Lexend" w:hAnsi="Lexend"/>
        </w:rPr>
        <w:t xml:space="preserve"> the “Multifunction” knobs to maximize the screen current (described previously).</w:t>
      </w:r>
    </w:p>
    <w:p w14:paraId="532C913A" w14:textId="5B223F90" w:rsidR="00857215" w:rsidRPr="005241F8" w:rsidRDefault="008520A7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br w:type="page"/>
      </w:r>
      <w:r w:rsidR="006A2AC0" w:rsidRPr="005241F8">
        <w:rPr>
          <w:rFonts w:ascii="Lexend" w:hAnsi="Lexend"/>
        </w:rPr>
        <w:lastRenderedPageBreak/>
        <w:t>If needed, finer shifting of the dispersed</w:t>
      </w:r>
      <w:r w:rsidR="00857215" w:rsidRPr="005241F8">
        <w:rPr>
          <w:rFonts w:ascii="Lexend" w:hAnsi="Lexend"/>
        </w:rPr>
        <w:t xml:space="preserve"> </w:t>
      </w:r>
      <w:r w:rsidR="006A2AC0" w:rsidRPr="005241F8">
        <w:rPr>
          <w:rFonts w:ascii="Lexend" w:hAnsi="Lexend"/>
        </w:rPr>
        <w:t xml:space="preserve">beam </w:t>
      </w:r>
      <w:r w:rsidR="00857215" w:rsidRPr="005241F8">
        <w:rPr>
          <w:rFonts w:ascii="Lexend" w:hAnsi="Lexend"/>
        </w:rPr>
        <w:t>may be accomplished by navigating to the “Direct Adjustments” panel, selecting “Fine Mono Shift” and using the “Multifunction” knobs.</w:t>
      </w:r>
    </w:p>
    <w:p w14:paraId="33631B97" w14:textId="77777777" w:rsidR="00512804" w:rsidRPr="005241F8" w:rsidRDefault="00512804" w:rsidP="00512804">
      <w:pPr>
        <w:pStyle w:val="ListParagraph"/>
        <w:rPr>
          <w:rFonts w:ascii="Lexend" w:hAnsi="Lexend"/>
        </w:rPr>
      </w:pPr>
    </w:p>
    <w:p w14:paraId="20404499" w14:textId="7DEC0892" w:rsidR="0007053A" w:rsidRPr="005241F8" w:rsidRDefault="0007053A">
      <w:pPr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NOTE: use of “Fine Mono Shift” should be </w:t>
      </w:r>
      <w:r w:rsidRPr="005241F8">
        <w:rPr>
          <w:rFonts w:ascii="Lexend" w:hAnsi="Lexend"/>
          <w:u w:val="single"/>
        </w:rPr>
        <w:t>kept as minimal as possible; otherwise, excessive use will result in loss of beam current</w:t>
      </w:r>
      <w:r w:rsidRPr="005241F8">
        <w:rPr>
          <w:rFonts w:ascii="Lexend" w:hAnsi="Lexend"/>
        </w:rPr>
        <w:t>.</w:t>
      </w:r>
    </w:p>
    <w:p w14:paraId="3A9BF5B4" w14:textId="77777777" w:rsidR="0007053A" w:rsidRPr="005241F8" w:rsidRDefault="0007053A" w:rsidP="0007053A">
      <w:pPr>
        <w:ind w:left="2016"/>
        <w:rPr>
          <w:rFonts w:ascii="Lexend" w:hAnsi="Lexend"/>
        </w:rPr>
      </w:pPr>
    </w:p>
    <w:p w14:paraId="58849A16" w14:textId="12DFB9CE" w:rsidR="0007053A" w:rsidRPr="005241F8" w:rsidRDefault="00512804">
      <w:pPr>
        <w:numPr>
          <w:ilvl w:val="2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NOTE: if “Fine Mono Shift” is used, it </w:t>
      </w:r>
      <w:r w:rsidR="0007053A" w:rsidRPr="005241F8">
        <w:rPr>
          <w:rFonts w:ascii="Lexend" w:hAnsi="Lexend"/>
        </w:rPr>
        <w:t>must</w:t>
      </w:r>
      <w:r w:rsidRPr="005241F8">
        <w:rPr>
          <w:rFonts w:ascii="Lexend" w:hAnsi="Lexend"/>
        </w:rPr>
        <w:t xml:space="preserve"> be reset when finished using the monochromator.</w:t>
      </w:r>
    </w:p>
    <w:p w14:paraId="398A1CA9" w14:textId="77777777" w:rsidR="005C5896" w:rsidRPr="005241F8" w:rsidRDefault="005C5896" w:rsidP="008520A7">
      <w:pPr>
        <w:pStyle w:val="ListParagraph"/>
        <w:ind w:left="0"/>
        <w:rPr>
          <w:rFonts w:ascii="Lexend" w:hAnsi="Lexend"/>
        </w:rPr>
      </w:pPr>
    </w:p>
    <w:p w14:paraId="18025BD6" w14:textId="3F0B3B56" w:rsidR="008520A7" w:rsidRPr="005241F8" w:rsidRDefault="0011542B" w:rsidP="008520A7">
      <w:pPr>
        <w:pStyle w:val="ListParagraph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88C200" wp14:editId="472A5BA9">
                <wp:simplePos x="0" y="0"/>
                <wp:positionH relativeFrom="column">
                  <wp:posOffset>466725</wp:posOffset>
                </wp:positionH>
                <wp:positionV relativeFrom="paragraph">
                  <wp:posOffset>2632710</wp:posOffset>
                </wp:positionV>
                <wp:extent cx="617220" cy="71755"/>
                <wp:effectExtent l="9525" t="13335" r="11430" b="10160"/>
                <wp:wrapNone/>
                <wp:docPr id="1485913236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C885D" id="AutoShape 365" o:spid="_x0000_s1026" style="position:absolute;margin-left:36.75pt;margin-top:207.3pt;width:48.6pt;height:5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88C200" wp14:editId="0472DFAD">
                <wp:simplePos x="0" y="0"/>
                <wp:positionH relativeFrom="column">
                  <wp:posOffset>467360</wp:posOffset>
                </wp:positionH>
                <wp:positionV relativeFrom="paragraph">
                  <wp:posOffset>2797810</wp:posOffset>
                </wp:positionV>
                <wp:extent cx="619125" cy="71755"/>
                <wp:effectExtent l="10160" t="16510" r="18415" b="16510"/>
                <wp:wrapNone/>
                <wp:docPr id="1225881759" name="Auto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7442BE" id="AutoShape 366" o:spid="_x0000_s1026" style="position:absolute;margin-left:36.8pt;margin-top:220.3pt;width:48.75pt;height: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877900" wp14:editId="03080468">
                <wp:simplePos x="0" y="0"/>
                <wp:positionH relativeFrom="column">
                  <wp:posOffset>4845050</wp:posOffset>
                </wp:positionH>
                <wp:positionV relativeFrom="paragraph">
                  <wp:posOffset>2037715</wp:posOffset>
                </wp:positionV>
                <wp:extent cx="374650" cy="74295"/>
                <wp:effectExtent l="15875" t="18415" r="9525" b="12065"/>
                <wp:wrapNone/>
                <wp:docPr id="1725442890" name="AutoShap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" cy="74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50BC12" id="AutoShape 363" o:spid="_x0000_s1026" style="position:absolute;margin-left:381.5pt;margin-top:160.45pt;width:29.5pt;height:5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877900" wp14:editId="0CDD0678">
                <wp:simplePos x="0" y="0"/>
                <wp:positionH relativeFrom="column">
                  <wp:posOffset>4909185</wp:posOffset>
                </wp:positionH>
                <wp:positionV relativeFrom="paragraph">
                  <wp:posOffset>2258060</wp:posOffset>
                </wp:positionV>
                <wp:extent cx="250190" cy="72390"/>
                <wp:effectExtent l="13335" t="10160" r="12700" b="12700"/>
                <wp:wrapNone/>
                <wp:docPr id="1008858275" name="Auto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72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51ACDA" id="AutoShape 361" o:spid="_x0000_s1026" style="position:absolute;margin-left:386.55pt;margin-top:177.8pt;width:19.7pt;height: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88C200" wp14:editId="52282AEC">
                <wp:simplePos x="0" y="0"/>
                <wp:positionH relativeFrom="column">
                  <wp:posOffset>1825625</wp:posOffset>
                </wp:positionH>
                <wp:positionV relativeFrom="paragraph">
                  <wp:posOffset>2893060</wp:posOffset>
                </wp:positionV>
                <wp:extent cx="755650" cy="100330"/>
                <wp:effectExtent l="15875" t="16510" r="9525" b="16510"/>
                <wp:wrapNone/>
                <wp:docPr id="372878541" name="AutoShap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" cy="100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633D6D" id="AutoShape 364" o:spid="_x0000_s1026" style="position:absolute;margin-left:143.75pt;margin-top:227.8pt;width:59.5pt;height:7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GtUHwIAACEEAAAOAAAAZHJzL2Uyb0RvYy54bWysU9uO0zAQfUfiHyy/0yTdXtio6WrVpQhp&#10;uYiFD3Btpwk4HjN2m3a/nrHTlgJviDxYMxnPmTNnxou7Q2fYXqNvwVa8GOWcaStBtXZb8a9f1q9e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37C34C58" wp14:editId="59B39F81">
            <wp:extent cx="5013960" cy="3025140"/>
            <wp:effectExtent l="0" t="0" r="0" b="0"/>
            <wp:docPr id="22" name="Picture 5" descr="a screenshot of microscope control user interface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5" descr="a screenshot of microscope control user interface software&#10;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FD15A" w14:textId="687CA670" w:rsidR="008520A7" w:rsidRPr="005241F8" w:rsidRDefault="008520A7" w:rsidP="008520A7">
      <w:pPr>
        <w:pStyle w:val="ListParagraph"/>
        <w:ind w:left="0"/>
        <w:rPr>
          <w:rFonts w:ascii="Lexend" w:hAnsi="Lexend"/>
        </w:rPr>
      </w:pPr>
    </w:p>
    <w:p w14:paraId="027A60BB" w14:textId="6A965231" w:rsidR="00357E58" w:rsidRPr="005241F8" w:rsidRDefault="00F06BAD" w:rsidP="0096500F">
      <w:pPr>
        <w:pStyle w:val="Style1"/>
      </w:pPr>
      <w:bookmarkStart w:id="14" w:name="_Toc223022909"/>
      <w:r w:rsidRPr="005241F8">
        <w:t xml:space="preserve">Considerations for </w:t>
      </w:r>
      <w:r w:rsidR="006D3887" w:rsidRPr="005241F8">
        <w:t>STEM-EELS</w:t>
      </w:r>
      <w:bookmarkEnd w:id="14"/>
    </w:p>
    <w:p w14:paraId="2BDD978A" w14:textId="77777777" w:rsidR="00357E58" w:rsidRPr="005241F8" w:rsidRDefault="00357E58" w:rsidP="00357E58">
      <w:pPr>
        <w:ind w:left="1152"/>
        <w:rPr>
          <w:rFonts w:ascii="Lexend" w:hAnsi="Lexend"/>
        </w:rPr>
      </w:pPr>
    </w:p>
    <w:p w14:paraId="6F0B460D" w14:textId="426648C0" w:rsidR="005C5896" w:rsidRPr="005241F8" w:rsidRDefault="00276AB5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When</w:t>
      </w:r>
      <w:r w:rsidR="00F06BAD" w:rsidRPr="005241F8">
        <w:rPr>
          <w:rFonts w:ascii="Lexend" w:hAnsi="Lexend"/>
        </w:rPr>
        <w:t xml:space="preserve"> switching to EF</w:t>
      </w:r>
      <w:r w:rsidR="00DF083F" w:rsidRPr="005241F8">
        <w:rPr>
          <w:rFonts w:ascii="Lexend" w:hAnsi="Lexend"/>
        </w:rPr>
        <w:t>S</w:t>
      </w:r>
      <w:r w:rsidR="00F06BAD" w:rsidRPr="005241F8">
        <w:rPr>
          <w:rFonts w:ascii="Lexend" w:hAnsi="Lexend"/>
        </w:rPr>
        <w:t xml:space="preserve">TEM mode for the purpose of performing monochromated STEM-EELS, there </w:t>
      </w:r>
      <w:r w:rsidR="00A9132A" w:rsidRPr="005241F8">
        <w:rPr>
          <w:rFonts w:ascii="Lexend" w:hAnsi="Lexend"/>
        </w:rPr>
        <w:t>may</w:t>
      </w:r>
      <w:r w:rsidR="00F06BAD" w:rsidRPr="005241F8">
        <w:rPr>
          <w:rFonts w:ascii="Lexend" w:hAnsi="Lexend"/>
        </w:rPr>
        <w:t xml:space="preserve"> be a shift in the dispersed beam resulting from the normalization process</w:t>
      </w:r>
      <w:r w:rsidR="005C5896" w:rsidRPr="005241F8">
        <w:rPr>
          <w:rFonts w:ascii="Lexend" w:hAnsi="Lexend"/>
        </w:rPr>
        <w:t>.</w:t>
      </w:r>
    </w:p>
    <w:p w14:paraId="1E8B450E" w14:textId="77777777" w:rsidR="005C5896" w:rsidRPr="005241F8" w:rsidRDefault="005C5896" w:rsidP="005C5896">
      <w:pPr>
        <w:pStyle w:val="ListParagraph"/>
        <w:rPr>
          <w:rFonts w:ascii="Lexend" w:hAnsi="Lexend"/>
        </w:rPr>
      </w:pPr>
    </w:p>
    <w:p w14:paraId="5FE4E5F4" w14:textId="2E8777F9" w:rsidR="00035B9D" w:rsidRPr="005241F8" w:rsidRDefault="00F06BAD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To address this, navigate to the “Monochromator Tune” panel, select “Shift”, and use the “Multifunction” knobs to maximize the screen current (</w:t>
      </w:r>
      <w:r w:rsidR="00276AB5" w:rsidRPr="005241F8">
        <w:rPr>
          <w:rFonts w:ascii="Lexend" w:hAnsi="Lexend"/>
        </w:rPr>
        <w:t>described previously</w:t>
      </w:r>
      <w:r w:rsidRPr="005241F8">
        <w:rPr>
          <w:rFonts w:ascii="Lexend" w:hAnsi="Lexend"/>
        </w:rPr>
        <w:t>).</w:t>
      </w:r>
    </w:p>
    <w:p w14:paraId="6B56A07F" w14:textId="77777777" w:rsidR="005C5896" w:rsidRPr="005241F8" w:rsidRDefault="005C5896" w:rsidP="005C5896">
      <w:pPr>
        <w:pStyle w:val="ListParagraph"/>
        <w:rPr>
          <w:rFonts w:ascii="Lexend" w:hAnsi="Lexend"/>
        </w:rPr>
      </w:pPr>
      <w:bookmarkStart w:id="15" w:name="_Hlk92365635"/>
    </w:p>
    <w:p w14:paraId="49713D78" w14:textId="2AF302C6" w:rsidR="00F06BAD" w:rsidRPr="005241F8" w:rsidRDefault="00A9132A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As described previously, i</w:t>
      </w:r>
      <w:r w:rsidR="00F06BAD" w:rsidRPr="005241F8">
        <w:rPr>
          <w:rFonts w:ascii="Lexend" w:hAnsi="Lexend"/>
        </w:rPr>
        <w:t>f finer control of the monochromator shift is needed, navigate to the “Direct Alignments” panel, select “Fine Mono Shift”, and use the “Multifunction” knobs to maximize the screen current</w:t>
      </w:r>
      <w:r w:rsidRPr="005241F8">
        <w:rPr>
          <w:rFonts w:ascii="Lexend" w:hAnsi="Lexend"/>
        </w:rPr>
        <w:t>; again, noting that excessive use of this adjustment will lower the beam current.</w:t>
      </w:r>
    </w:p>
    <w:p w14:paraId="69E6590E" w14:textId="77777777" w:rsidR="00F06BAD" w:rsidRPr="005241F8" w:rsidRDefault="00F06BAD" w:rsidP="0096500F">
      <w:pPr>
        <w:pStyle w:val="Style1"/>
      </w:pPr>
      <w:r w:rsidRPr="005241F8">
        <w:br w:type="page"/>
      </w:r>
      <w:bookmarkStart w:id="16" w:name="_Toc223022910"/>
      <w:r w:rsidRPr="005241F8">
        <w:lastRenderedPageBreak/>
        <w:t>Finishing</w:t>
      </w:r>
      <w:bookmarkEnd w:id="16"/>
    </w:p>
    <w:p w14:paraId="46966430" w14:textId="77777777" w:rsidR="00F06BAD" w:rsidRPr="005241F8" w:rsidRDefault="00F06BAD" w:rsidP="00F06BAD">
      <w:pPr>
        <w:ind w:left="504"/>
        <w:rPr>
          <w:rFonts w:ascii="Lexend" w:hAnsi="Lexend"/>
        </w:rPr>
      </w:pPr>
    </w:p>
    <w:p w14:paraId="755826B0" w14:textId="581B36FD" w:rsidR="005C5896" w:rsidRPr="005241F8" w:rsidRDefault="00F06BAD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If </w:t>
      </w:r>
      <w:r w:rsidR="00DA39C5" w:rsidRPr="005241F8">
        <w:rPr>
          <w:rFonts w:ascii="Lexend" w:hAnsi="Lexend"/>
        </w:rPr>
        <w:t>the projection system is still in</w:t>
      </w:r>
      <w:r w:rsidRPr="005241F8">
        <w:rPr>
          <w:rFonts w:ascii="Lexend" w:hAnsi="Lexend"/>
        </w:rPr>
        <w:t xml:space="preserve"> EF</w:t>
      </w:r>
      <w:r w:rsidR="009D3E2D" w:rsidRPr="005241F8">
        <w:rPr>
          <w:rFonts w:ascii="Lexend" w:hAnsi="Lexend"/>
        </w:rPr>
        <w:t>S</w:t>
      </w:r>
      <w:r w:rsidRPr="005241F8">
        <w:rPr>
          <w:rFonts w:ascii="Lexend" w:hAnsi="Lexend"/>
        </w:rPr>
        <w:t>TEM mode</w:t>
      </w:r>
      <w:r w:rsidR="00DA39C5" w:rsidRPr="005241F8">
        <w:rPr>
          <w:rFonts w:ascii="Lexend" w:hAnsi="Lexend"/>
        </w:rPr>
        <w:t>, switch it back to normal mode</w:t>
      </w:r>
      <w:r w:rsidRPr="005241F8">
        <w:rPr>
          <w:rFonts w:ascii="Lexend" w:hAnsi="Lexend"/>
        </w:rPr>
        <w:t xml:space="preserve"> (not shown).</w:t>
      </w:r>
    </w:p>
    <w:p w14:paraId="084E0D56" w14:textId="77777777" w:rsidR="00F06BAD" w:rsidRPr="005241F8" w:rsidRDefault="00F06BAD" w:rsidP="009D3E2D">
      <w:pPr>
        <w:rPr>
          <w:rFonts w:ascii="Lexend" w:hAnsi="Lexend"/>
        </w:rPr>
      </w:pPr>
    </w:p>
    <w:p w14:paraId="5E9038FD" w14:textId="70C1ED18" w:rsidR="00F06BAD" w:rsidRPr="005241F8" w:rsidRDefault="00F06BAD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If “Fine Mono Shift” was used, navigate to the “Direct Adjustments” panel, select “Reset Fine Mono Shift”, and then “Done”.</w:t>
      </w:r>
    </w:p>
    <w:p w14:paraId="51D12632" w14:textId="663E66B5" w:rsidR="005C5896" w:rsidRPr="005241F8" w:rsidRDefault="005C5896" w:rsidP="00F06BAD">
      <w:pPr>
        <w:pStyle w:val="ListParagraph"/>
        <w:ind w:left="0"/>
        <w:rPr>
          <w:rFonts w:ascii="Lexend" w:hAnsi="Lexend"/>
        </w:rPr>
      </w:pPr>
    </w:p>
    <w:p w14:paraId="1DD17CA5" w14:textId="5550063F" w:rsidR="00F06BAD" w:rsidRPr="005241F8" w:rsidRDefault="0011542B" w:rsidP="00F06BAD">
      <w:pPr>
        <w:pStyle w:val="ListParagraph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877900" wp14:editId="0004DAF1">
                <wp:simplePos x="0" y="0"/>
                <wp:positionH relativeFrom="column">
                  <wp:posOffset>4839970</wp:posOffset>
                </wp:positionH>
                <wp:positionV relativeFrom="paragraph">
                  <wp:posOffset>2037715</wp:posOffset>
                </wp:positionV>
                <wp:extent cx="379730" cy="78740"/>
                <wp:effectExtent l="10795" t="10795" r="9525" b="15240"/>
                <wp:wrapNone/>
                <wp:docPr id="469790970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730" cy="78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C66964" id="AutoShape 376" o:spid="_x0000_s1026" style="position:absolute;margin-left:381.1pt;margin-top:160.45pt;width:29.9pt;height: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877900" wp14:editId="182218F7">
                <wp:simplePos x="0" y="0"/>
                <wp:positionH relativeFrom="column">
                  <wp:posOffset>4848860</wp:posOffset>
                </wp:positionH>
                <wp:positionV relativeFrom="paragraph">
                  <wp:posOffset>2496820</wp:posOffset>
                </wp:positionV>
                <wp:extent cx="217170" cy="94615"/>
                <wp:effectExtent l="10160" t="12700" r="10795" b="16510"/>
                <wp:wrapNone/>
                <wp:docPr id="262419173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94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515FA2" id="AutoShape 377" o:spid="_x0000_s1026" style="position:absolute;margin-left:381.8pt;margin-top:196.6pt;width:17.1pt;height:7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877900" wp14:editId="7B361F45">
                <wp:simplePos x="0" y="0"/>
                <wp:positionH relativeFrom="column">
                  <wp:posOffset>4919980</wp:posOffset>
                </wp:positionH>
                <wp:positionV relativeFrom="paragraph">
                  <wp:posOffset>2299970</wp:posOffset>
                </wp:positionV>
                <wp:extent cx="318770" cy="72390"/>
                <wp:effectExtent l="14605" t="15875" r="9525" b="16510"/>
                <wp:wrapNone/>
                <wp:docPr id="315177915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72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34C47B" id="AutoShape 375" o:spid="_x0000_s1026" style="position:absolute;margin-left:387.4pt;margin-top:181.1pt;width:25.1pt;height: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176AEA8F" wp14:editId="15F040BE">
            <wp:extent cx="5013960" cy="3017520"/>
            <wp:effectExtent l="0" t="0" r="0" b="0"/>
            <wp:docPr id="23" name="Picture 4" descr="a screenshot of microscope control user interface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" descr="a screenshot of microscope control user interface software&#10;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33C68" w14:textId="77777777" w:rsidR="00F06BAD" w:rsidRPr="005241F8" w:rsidRDefault="00F06BAD" w:rsidP="00F06BAD">
      <w:pPr>
        <w:pStyle w:val="ListParagraph"/>
        <w:ind w:left="0"/>
        <w:rPr>
          <w:rFonts w:ascii="Lexend" w:hAnsi="Lexend"/>
        </w:rPr>
      </w:pPr>
    </w:p>
    <w:p w14:paraId="7A25255E" w14:textId="24C7CCCC" w:rsidR="009D3E2D" w:rsidRPr="005241F8" w:rsidRDefault="006C6D94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Switch</w:t>
      </w:r>
      <w:r w:rsidR="009D3E2D" w:rsidRPr="005241F8">
        <w:rPr>
          <w:rFonts w:ascii="Lexend" w:hAnsi="Lexend"/>
        </w:rPr>
        <w:t xml:space="preserve"> from STEM mode back to TEM mode (not shown).</w:t>
      </w:r>
    </w:p>
    <w:p w14:paraId="2756DA70" w14:textId="77777777" w:rsidR="009D3E2D" w:rsidRPr="005241F8" w:rsidRDefault="009D3E2D" w:rsidP="009D3E2D">
      <w:pPr>
        <w:ind w:left="1152"/>
        <w:rPr>
          <w:rFonts w:ascii="Lexend" w:hAnsi="Lexend"/>
        </w:rPr>
      </w:pPr>
    </w:p>
    <w:p w14:paraId="553BFA94" w14:textId="40FEAF9F" w:rsidR="00E07A4E" w:rsidRPr="005241F8" w:rsidRDefault="00E07A4E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 xml:space="preserve">Navigate to the “Apertures” panel; </w:t>
      </w:r>
      <w:r w:rsidR="004F0AC1" w:rsidRPr="005241F8">
        <w:rPr>
          <w:rFonts w:ascii="Lexend" w:hAnsi="Lexend"/>
        </w:rPr>
        <w:t>re-</w:t>
      </w:r>
      <w:r w:rsidRPr="005241F8">
        <w:rPr>
          <w:rFonts w:ascii="Lexend" w:hAnsi="Lexend"/>
        </w:rPr>
        <w:t xml:space="preserve">insert the 2000 </w:t>
      </w:r>
      <w:r w:rsidRPr="005241F8">
        <w:rPr>
          <w:rFonts w:ascii="Lexend" w:hAnsi="Lexend" w:cs="Arial"/>
        </w:rPr>
        <w:t>µ</w:t>
      </w:r>
      <w:r w:rsidRPr="005241F8">
        <w:rPr>
          <w:rFonts w:ascii="Lexend" w:hAnsi="Lexend"/>
        </w:rPr>
        <w:t xml:space="preserve">m C1 aperture and the 2000 </w:t>
      </w:r>
      <w:r w:rsidRPr="005241F8">
        <w:rPr>
          <w:rFonts w:ascii="Lexend" w:hAnsi="Lexend" w:cs="Arial"/>
        </w:rPr>
        <w:t>µ</w:t>
      </w:r>
      <w:r w:rsidRPr="005241F8">
        <w:rPr>
          <w:rFonts w:ascii="Lexend" w:hAnsi="Lexend"/>
        </w:rPr>
        <w:t>m C3 aperture (not shown).</w:t>
      </w:r>
    </w:p>
    <w:p w14:paraId="1895A61F" w14:textId="1C0970F8" w:rsidR="00E07A4E" w:rsidRPr="005241F8" w:rsidRDefault="00E07A4E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br w:type="page"/>
      </w:r>
      <w:r w:rsidRPr="005241F8">
        <w:rPr>
          <w:rFonts w:ascii="Lexend" w:hAnsi="Lexend"/>
        </w:rPr>
        <w:lastRenderedPageBreak/>
        <w:t>Return to Sherpa; set “Target” = 0 and select “Set Excitation”; the system will automatically recenter the beam as the excitation is ramped down</w:t>
      </w:r>
      <w:r w:rsidR="006C2F3F" w:rsidRPr="005241F8">
        <w:rPr>
          <w:rFonts w:ascii="Lexend" w:hAnsi="Lexend"/>
        </w:rPr>
        <w:t>.</w:t>
      </w:r>
    </w:p>
    <w:p w14:paraId="479717EA" w14:textId="77777777" w:rsidR="00E07A4E" w:rsidRPr="005241F8" w:rsidRDefault="00E07A4E" w:rsidP="00E07A4E">
      <w:pPr>
        <w:rPr>
          <w:rFonts w:ascii="Lexend" w:hAnsi="Lexend"/>
        </w:rPr>
      </w:pPr>
    </w:p>
    <w:p w14:paraId="7CBE1AF6" w14:textId="5E04FC91" w:rsidR="00304C36" w:rsidRPr="005241F8" w:rsidRDefault="0011542B" w:rsidP="001D0A1B">
      <w:pPr>
        <w:pStyle w:val="ListParagraph"/>
        <w:ind w:left="0"/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8425DC" wp14:editId="4AB006E3">
                <wp:simplePos x="0" y="0"/>
                <wp:positionH relativeFrom="column">
                  <wp:posOffset>789305</wp:posOffset>
                </wp:positionH>
                <wp:positionV relativeFrom="paragraph">
                  <wp:posOffset>1036320</wp:posOffset>
                </wp:positionV>
                <wp:extent cx="817880" cy="97155"/>
                <wp:effectExtent l="17780" t="9525" r="12065" b="17145"/>
                <wp:wrapNone/>
                <wp:docPr id="1497606237" name="AutoShap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97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0BD6F4" id="AutoShape 381" o:spid="_x0000_s1026" style="position:absolute;margin-left:62.15pt;margin-top:81.6pt;width:64.4pt;height:7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AD5738" wp14:editId="402B86A2">
                <wp:simplePos x="0" y="0"/>
                <wp:positionH relativeFrom="column">
                  <wp:posOffset>444500</wp:posOffset>
                </wp:positionH>
                <wp:positionV relativeFrom="paragraph">
                  <wp:posOffset>389255</wp:posOffset>
                </wp:positionV>
                <wp:extent cx="280670" cy="108585"/>
                <wp:effectExtent l="15875" t="10160" r="17780" b="14605"/>
                <wp:wrapNone/>
                <wp:docPr id="1869866897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5BA0F2" id="AutoShape 380" o:spid="_x0000_s1026" style="position:absolute;margin-left:35pt;margin-top:30.65pt;width:22.1pt;height:8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F7C135" wp14:editId="65353931">
                <wp:simplePos x="0" y="0"/>
                <wp:positionH relativeFrom="column">
                  <wp:posOffset>901700</wp:posOffset>
                </wp:positionH>
                <wp:positionV relativeFrom="paragraph">
                  <wp:posOffset>94615</wp:posOffset>
                </wp:positionV>
                <wp:extent cx="162560" cy="146685"/>
                <wp:effectExtent l="15875" t="10795" r="12065" b="13970"/>
                <wp:wrapNone/>
                <wp:docPr id="310930431" name="AutoShap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46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32F1FA" id="AutoShape 382" o:spid="_x0000_s1026" style="position:absolute;margin-left:71pt;margin-top:7.45pt;width:12.8pt;height:11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3BF39B8A" wp14:editId="53F7DE9A">
            <wp:extent cx="5013960" cy="3017520"/>
            <wp:effectExtent l="0" t="0" r="0" b="0"/>
            <wp:docPr id="24" name="Picture 3" descr="a screenshot of Sherpa automated monochromator tuning softwa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3" descr="a screenshot of Sherpa automated monochromator tuning software&#10;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91625" w14:textId="77777777" w:rsidR="007901CB" w:rsidRPr="005241F8" w:rsidRDefault="007901CB" w:rsidP="007901CB">
      <w:pPr>
        <w:ind w:left="432"/>
        <w:rPr>
          <w:rFonts w:ascii="Lexend" w:hAnsi="Lexend"/>
        </w:rPr>
      </w:pPr>
    </w:p>
    <w:p w14:paraId="0DCE5205" w14:textId="26A792D5" w:rsidR="00A45F29" w:rsidRPr="005241F8" w:rsidRDefault="007901CB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Return to Microscope Control; n</w:t>
      </w:r>
      <w:r w:rsidR="00A45F29" w:rsidRPr="005241F8">
        <w:rPr>
          <w:rFonts w:ascii="Lexend" w:hAnsi="Lexend"/>
        </w:rPr>
        <w:t xml:space="preserve">avigate to the “Monochromator Tune” panel, select “Stigmator”, and use the “Multifunction” knobs to make the non-dispersed beam </w:t>
      </w:r>
      <w:r w:rsidR="00E93BB0" w:rsidRPr="005241F8">
        <w:rPr>
          <w:rFonts w:ascii="Lexend" w:hAnsi="Lexend"/>
        </w:rPr>
        <w:t>round</w:t>
      </w:r>
      <w:r w:rsidR="00A45F29" w:rsidRPr="005241F8">
        <w:rPr>
          <w:rFonts w:ascii="Lexend" w:hAnsi="Lexend"/>
        </w:rPr>
        <w:t>.</w:t>
      </w:r>
    </w:p>
    <w:p w14:paraId="75A674A4" w14:textId="77777777" w:rsidR="00304C36" w:rsidRPr="005241F8" w:rsidRDefault="00304C36" w:rsidP="00304C36">
      <w:pPr>
        <w:ind w:left="432"/>
        <w:rPr>
          <w:rFonts w:ascii="Lexend" w:hAnsi="Lexend"/>
        </w:rPr>
      </w:pPr>
    </w:p>
    <w:p w14:paraId="1E1A0DFF" w14:textId="1DA7E2D9" w:rsidR="007901CB" w:rsidRPr="005241F8" w:rsidRDefault="0011542B" w:rsidP="007901CB">
      <w:pPr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39F0B4" wp14:editId="02761B22">
                <wp:simplePos x="0" y="0"/>
                <wp:positionH relativeFrom="column">
                  <wp:posOffset>647065</wp:posOffset>
                </wp:positionH>
                <wp:positionV relativeFrom="paragraph">
                  <wp:posOffset>55245</wp:posOffset>
                </wp:positionV>
                <wp:extent cx="205740" cy="92710"/>
                <wp:effectExtent l="18415" t="17145" r="13970" b="13970"/>
                <wp:wrapNone/>
                <wp:docPr id="1752077896" name="AutoShap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92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FADE1C" id="AutoShape 383" o:spid="_x0000_s1026" style="position:absolute;margin-left:50.95pt;margin-top:4.35pt;width:16.2pt;height:7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88C200" wp14:editId="7D56EF67">
                <wp:simplePos x="0" y="0"/>
                <wp:positionH relativeFrom="column">
                  <wp:posOffset>671195</wp:posOffset>
                </wp:positionH>
                <wp:positionV relativeFrom="paragraph">
                  <wp:posOffset>1441450</wp:posOffset>
                </wp:positionV>
                <wp:extent cx="207645" cy="90170"/>
                <wp:effectExtent l="13970" t="12700" r="16510" b="11430"/>
                <wp:wrapNone/>
                <wp:docPr id="87851253" name="Auto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90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1B72C5" id="AutoShape 386" o:spid="_x0000_s1026" style="position:absolute;margin-left:52.85pt;margin-top:113.5pt;width:16.35pt;height:7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877900" wp14:editId="7FC54A8D">
                <wp:simplePos x="0" y="0"/>
                <wp:positionH relativeFrom="column">
                  <wp:posOffset>461010</wp:posOffset>
                </wp:positionH>
                <wp:positionV relativeFrom="paragraph">
                  <wp:posOffset>1365885</wp:posOffset>
                </wp:positionV>
                <wp:extent cx="443865" cy="75565"/>
                <wp:effectExtent l="13335" t="13335" r="9525" b="15875"/>
                <wp:wrapNone/>
                <wp:docPr id="2111597438" name="Auto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865" cy="7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1AF6E4" id="AutoShape 387" o:spid="_x0000_s1026" style="position:absolute;margin-left:36.3pt;margin-top:107.55pt;width:34.95pt;height:5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88C200" wp14:editId="04B3FB92">
                <wp:simplePos x="0" y="0"/>
                <wp:positionH relativeFrom="column">
                  <wp:posOffset>470535</wp:posOffset>
                </wp:positionH>
                <wp:positionV relativeFrom="paragraph">
                  <wp:posOffset>2633345</wp:posOffset>
                </wp:positionV>
                <wp:extent cx="617220" cy="71755"/>
                <wp:effectExtent l="13335" t="13970" r="17145" b="9525"/>
                <wp:wrapNone/>
                <wp:docPr id="390325402" name="AutoShap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B6C920" id="AutoShape 388" o:spid="_x0000_s1026" style="position:absolute;margin-left:37.05pt;margin-top:207.35pt;width:48.6pt;height:5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88C200" wp14:editId="0A2F2603">
                <wp:simplePos x="0" y="0"/>
                <wp:positionH relativeFrom="column">
                  <wp:posOffset>471170</wp:posOffset>
                </wp:positionH>
                <wp:positionV relativeFrom="paragraph">
                  <wp:posOffset>2798445</wp:posOffset>
                </wp:positionV>
                <wp:extent cx="619125" cy="71755"/>
                <wp:effectExtent l="13970" t="17145" r="14605" b="15875"/>
                <wp:wrapNone/>
                <wp:docPr id="1361990202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71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2E6102" id="AutoShape 389" o:spid="_x0000_s1026" style="position:absolute;margin-left:37.1pt;margin-top:220.35pt;width:48.75pt;height:5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bookmarkEnd w:id="15"/>
      <w:r w:rsidRPr="005241F8">
        <w:rPr>
          <w:rFonts w:ascii="Lexend" w:hAnsi="Lexend"/>
          <w:noProof/>
        </w:rPr>
        <w:drawing>
          <wp:inline distT="0" distB="0" distL="0" distR="0" wp14:anchorId="23EE69CA" wp14:editId="41D35883">
            <wp:extent cx="5013960" cy="3017520"/>
            <wp:effectExtent l="0" t="0" r="0" b="0"/>
            <wp:docPr id="25" name="Picture 2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0E139" w14:textId="6426AE93" w:rsidR="007901CB" w:rsidRPr="005241F8" w:rsidRDefault="007901CB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br w:type="page"/>
      </w:r>
      <w:r w:rsidRPr="005241F8">
        <w:rPr>
          <w:rFonts w:ascii="Lexend" w:hAnsi="Lexend"/>
        </w:rPr>
        <w:lastRenderedPageBreak/>
        <w:t>Remaining in the “FEG/Mono” tab, navigate to the “Monochromator” panel and set the state to “Unfiltered”.</w:t>
      </w:r>
    </w:p>
    <w:p w14:paraId="2F41EBCA" w14:textId="77777777" w:rsidR="007901CB" w:rsidRPr="005241F8" w:rsidRDefault="007901CB" w:rsidP="007901CB">
      <w:pPr>
        <w:rPr>
          <w:rFonts w:ascii="Lexend" w:hAnsi="Lexend"/>
        </w:rPr>
      </w:pPr>
    </w:p>
    <w:p w14:paraId="1D36B740" w14:textId="40384442" w:rsidR="007901CB" w:rsidRPr="005241F8" w:rsidRDefault="0011542B" w:rsidP="00C0571F">
      <w:pPr>
        <w:jc w:val="center"/>
        <w:rPr>
          <w:rFonts w:ascii="Lexend" w:hAnsi="Lexend"/>
        </w:rPr>
      </w:pP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39F0B4" wp14:editId="10DB1819">
                <wp:simplePos x="0" y="0"/>
                <wp:positionH relativeFrom="column">
                  <wp:posOffset>659765</wp:posOffset>
                </wp:positionH>
                <wp:positionV relativeFrom="paragraph">
                  <wp:posOffset>53340</wp:posOffset>
                </wp:positionV>
                <wp:extent cx="205740" cy="92710"/>
                <wp:effectExtent l="12065" t="17145" r="10795" b="13970"/>
                <wp:wrapNone/>
                <wp:docPr id="1777680025" name="AutoShap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92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D2F9F6" id="AutoShape 390" o:spid="_x0000_s1026" style="position:absolute;margin-left:51.95pt;margin-top:4.2pt;width:16.2pt;height:7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877900" wp14:editId="61C0BA82">
                <wp:simplePos x="0" y="0"/>
                <wp:positionH relativeFrom="column">
                  <wp:posOffset>480060</wp:posOffset>
                </wp:positionH>
                <wp:positionV relativeFrom="paragraph">
                  <wp:posOffset>771525</wp:posOffset>
                </wp:positionV>
                <wp:extent cx="323850" cy="75565"/>
                <wp:effectExtent l="13335" t="11430" r="15240" b="17780"/>
                <wp:wrapNone/>
                <wp:docPr id="1253338598" name="Auto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7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038D70" id="AutoShape 391" o:spid="_x0000_s1026" style="position:absolute;margin-left:37.8pt;margin-top:60.75pt;width:25.5pt;height:5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88C200" wp14:editId="2819AB06">
                <wp:simplePos x="0" y="0"/>
                <wp:positionH relativeFrom="column">
                  <wp:posOffset>484505</wp:posOffset>
                </wp:positionH>
                <wp:positionV relativeFrom="paragraph">
                  <wp:posOffset>895350</wp:posOffset>
                </wp:positionV>
                <wp:extent cx="213360" cy="85725"/>
                <wp:effectExtent l="17780" t="11430" r="16510" b="17145"/>
                <wp:wrapNone/>
                <wp:docPr id="2080325199" name="Auto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85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60263F" id="AutoShape 392" o:spid="_x0000_s1026" style="position:absolute;margin-left:38.15pt;margin-top:70.5pt;width:16.8pt;height:6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" filled="f" fillcolor="#9bc1ff" strokecolor="red" strokeweight="1.5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5241F8">
        <w:rPr>
          <w:rFonts w:ascii="Lexend" w:hAnsi="Lexend"/>
          <w:noProof/>
        </w:rPr>
        <w:drawing>
          <wp:inline distT="0" distB="0" distL="0" distR="0" wp14:anchorId="26DEEF59" wp14:editId="6E2D837A">
            <wp:extent cx="4991100" cy="3017520"/>
            <wp:effectExtent l="0" t="0" r="0" b="0"/>
            <wp:docPr id="26" name="Picture 1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60D5F" w14:textId="77777777" w:rsidR="009D3E2D" w:rsidRPr="005241F8" w:rsidRDefault="009D3E2D" w:rsidP="00C0571F">
      <w:pPr>
        <w:jc w:val="center"/>
        <w:rPr>
          <w:rFonts w:ascii="Lexend" w:hAnsi="Lexend"/>
        </w:rPr>
      </w:pPr>
    </w:p>
    <w:p w14:paraId="3CC700E7" w14:textId="1751BEE4" w:rsidR="009D3E2D" w:rsidRPr="005241F8" w:rsidRDefault="009D3E2D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If necessary, turn the C3 lens back on (not shown).</w:t>
      </w:r>
    </w:p>
    <w:p w14:paraId="5291B566" w14:textId="77777777" w:rsidR="001D0A1B" w:rsidRPr="005241F8" w:rsidRDefault="001D0A1B" w:rsidP="001D0A1B">
      <w:pPr>
        <w:ind w:left="1152"/>
        <w:rPr>
          <w:rFonts w:ascii="Lexend" w:hAnsi="Lexend"/>
        </w:rPr>
      </w:pPr>
    </w:p>
    <w:p w14:paraId="0D09FEC3" w14:textId="3603963C" w:rsidR="001D0A1B" w:rsidRPr="005241F8" w:rsidRDefault="00F82547">
      <w:pPr>
        <w:numPr>
          <w:ilvl w:val="1"/>
          <w:numId w:val="1"/>
        </w:numPr>
        <w:rPr>
          <w:rFonts w:ascii="Lexend" w:hAnsi="Lexend"/>
        </w:rPr>
      </w:pPr>
      <w:r w:rsidRPr="005241F8">
        <w:rPr>
          <w:rFonts w:ascii="Lexend" w:hAnsi="Lexend"/>
        </w:rPr>
        <w:t>Again, due to the change in excitation, it may take 1 – 2 h for the monochromator drift to</w:t>
      </w:r>
      <w:r w:rsidR="006C6D94" w:rsidRPr="005241F8">
        <w:rPr>
          <w:rFonts w:ascii="Lexend" w:hAnsi="Lexend"/>
        </w:rPr>
        <w:t xml:space="preserve"> </w:t>
      </w:r>
      <w:r w:rsidR="00E33ABD">
        <w:rPr>
          <w:rFonts w:ascii="Lexend" w:hAnsi="Lexend"/>
        </w:rPr>
        <w:t xml:space="preserve">fully </w:t>
      </w:r>
      <w:r w:rsidRPr="005241F8">
        <w:rPr>
          <w:rFonts w:ascii="Lexend" w:hAnsi="Lexend"/>
        </w:rPr>
        <w:t>stabilize.</w:t>
      </w:r>
    </w:p>
    <w:sectPr w:rsidR="001D0A1B" w:rsidRPr="005241F8" w:rsidSect="00E30EE8">
      <w:footerReference w:type="even" r:id="rId38"/>
      <w:footerReference w:type="default" r:id="rId3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E57C2" w14:textId="77777777" w:rsidR="00F651E8" w:rsidRDefault="00F651E8">
      <w:r>
        <w:separator/>
      </w:r>
    </w:p>
  </w:endnote>
  <w:endnote w:type="continuationSeparator" w:id="0">
    <w:p w14:paraId="43380757" w14:textId="77777777" w:rsidR="00F651E8" w:rsidRDefault="00F6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512A" w14:textId="77777777" w:rsidR="008C3EE3" w:rsidRDefault="008C3EE3" w:rsidP="00E30EE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F99697" w14:textId="77777777" w:rsidR="008C3EE3" w:rsidRDefault="008C3E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C88F1" w14:textId="77777777" w:rsidR="008C3EE3" w:rsidRPr="0096500F" w:rsidRDefault="008C3EE3" w:rsidP="00E30EE8">
    <w:pPr>
      <w:pStyle w:val="Footer"/>
      <w:framePr w:wrap="around" w:vAnchor="text" w:hAnchor="margin" w:xAlign="center" w:y="-143"/>
      <w:rPr>
        <w:rStyle w:val="PageNumber"/>
        <w:rFonts w:ascii="Lexend" w:hAnsi="Lexend"/>
      </w:rPr>
    </w:pPr>
    <w:r w:rsidRPr="0096500F">
      <w:rPr>
        <w:rStyle w:val="PageNumber"/>
        <w:rFonts w:ascii="Lexend" w:hAnsi="Lexend"/>
      </w:rPr>
      <w:fldChar w:fldCharType="begin"/>
    </w:r>
    <w:r w:rsidRPr="0096500F">
      <w:rPr>
        <w:rStyle w:val="PageNumber"/>
        <w:rFonts w:ascii="Lexend" w:hAnsi="Lexend"/>
      </w:rPr>
      <w:instrText xml:space="preserve">PAGE  </w:instrText>
    </w:r>
    <w:r w:rsidRPr="0096500F">
      <w:rPr>
        <w:rStyle w:val="PageNumber"/>
        <w:rFonts w:ascii="Lexend" w:hAnsi="Lexend"/>
      </w:rPr>
      <w:fldChar w:fldCharType="separate"/>
    </w:r>
    <w:r w:rsidR="00A72907" w:rsidRPr="0096500F">
      <w:rPr>
        <w:rStyle w:val="PageNumber"/>
        <w:rFonts w:ascii="Lexend" w:hAnsi="Lexend"/>
        <w:noProof/>
      </w:rPr>
      <w:t>2</w:t>
    </w:r>
    <w:r w:rsidRPr="0096500F">
      <w:rPr>
        <w:rStyle w:val="PageNumber"/>
        <w:rFonts w:ascii="Lexend" w:hAnsi="Lexend"/>
      </w:rPr>
      <w:fldChar w:fldCharType="end"/>
    </w:r>
  </w:p>
  <w:p w14:paraId="50AE6A41" w14:textId="77777777" w:rsidR="008C3EE3" w:rsidRPr="0096500F" w:rsidRDefault="008C3EE3">
    <w:pPr>
      <w:pStyle w:val="Footer"/>
      <w:rPr>
        <w:rFonts w:ascii="Lexend" w:hAnsi="Lexe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F5E2E" w14:textId="77777777" w:rsidR="00F651E8" w:rsidRDefault="00F651E8">
      <w:r>
        <w:separator/>
      </w:r>
    </w:p>
  </w:footnote>
  <w:footnote w:type="continuationSeparator" w:id="0">
    <w:p w14:paraId="1A05D69F" w14:textId="77777777" w:rsidR="00F651E8" w:rsidRDefault="00F6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A28C5"/>
    <w:multiLevelType w:val="multilevel"/>
    <w:tmpl w:val="02B06A12"/>
    <w:lvl w:ilvl="0">
      <w:start w:val="1"/>
      <w:numFmt w:val="decimal"/>
      <w:pStyle w:val="Style1"/>
      <w:lvlText w:val="%1."/>
      <w:lvlJc w:val="left"/>
      <w:pPr>
        <w:tabs>
          <w:tab w:val="num" w:pos="522"/>
        </w:tabs>
        <w:ind w:left="594" w:hanging="504"/>
      </w:pPr>
      <w:rPr>
        <w:rFonts w:ascii="Lexend" w:hAnsi="Lexend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Lexend" w:hAnsi="Lexend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5335211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style="v-text-anchor:middle" fill="f" fillcolor="#9bc1ff" strokecolor="red">
      <v:fill color="#9bc1ff" color2="#3f80cd" rotate="t" on="f" focus="100%" type="gradient">
        <o:fill v:ext="view" type="gradientUnscaled"/>
      </v:fill>
      <v:stroke color="red" weight="1.5pt"/>
      <v:shadow opacity="22936f" origin=",.5" offset="0,.63889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34"/>
    <w:rsid w:val="00000536"/>
    <w:rsid w:val="00003A9F"/>
    <w:rsid w:val="00010133"/>
    <w:rsid w:val="00010918"/>
    <w:rsid w:val="00012973"/>
    <w:rsid w:val="00013AC0"/>
    <w:rsid w:val="00013C86"/>
    <w:rsid w:val="00014CCE"/>
    <w:rsid w:val="00015B2A"/>
    <w:rsid w:val="0001686E"/>
    <w:rsid w:val="00016BA9"/>
    <w:rsid w:val="0002288A"/>
    <w:rsid w:val="000229E0"/>
    <w:rsid w:val="00027345"/>
    <w:rsid w:val="00032286"/>
    <w:rsid w:val="00035B9D"/>
    <w:rsid w:val="00035E33"/>
    <w:rsid w:val="00035E6B"/>
    <w:rsid w:val="00043F32"/>
    <w:rsid w:val="00044E97"/>
    <w:rsid w:val="00045391"/>
    <w:rsid w:val="00046C0B"/>
    <w:rsid w:val="00047220"/>
    <w:rsid w:val="0005065A"/>
    <w:rsid w:val="000520D4"/>
    <w:rsid w:val="0005605C"/>
    <w:rsid w:val="000561E5"/>
    <w:rsid w:val="000563D7"/>
    <w:rsid w:val="00056BD8"/>
    <w:rsid w:val="00057856"/>
    <w:rsid w:val="00057DE8"/>
    <w:rsid w:val="00060603"/>
    <w:rsid w:val="000614B3"/>
    <w:rsid w:val="000623AE"/>
    <w:rsid w:val="00063CDC"/>
    <w:rsid w:val="00066C34"/>
    <w:rsid w:val="000702DF"/>
    <w:rsid w:val="0007053A"/>
    <w:rsid w:val="0007102C"/>
    <w:rsid w:val="00071DCD"/>
    <w:rsid w:val="00075473"/>
    <w:rsid w:val="00082418"/>
    <w:rsid w:val="00097711"/>
    <w:rsid w:val="000A4ACF"/>
    <w:rsid w:val="000A6126"/>
    <w:rsid w:val="000B0C01"/>
    <w:rsid w:val="000B1F23"/>
    <w:rsid w:val="000B529E"/>
    <w:rsid w:val="000C0107"/>
    <w:rsid w:val="000C1758"/>
    <w:rsid w:val="000C4429"/>
    <w:rsid w:val="000D0615"/>
    <w:rsid w:val="000D1857"/>
    <w:rsid w:val="000D3823"/>
    <w:rsid w:val="000D3DE5"/>
    <w:rsid w:val="000D6182"/>
    <w:rsid w:val="000D7357"/>
    <w:rsid w:val="000D79F8"/>
    <w:rsid w:val="000E0DF0"/>
    <w:rsid w:val="000E1752"/>
    <w:rsid w:val="000E3646"/>
    <w:rsid w:val="000F2825"/>
    <w:rsid w:val="000F4C71"/>
    <w:rsid w:val="00101A04"/>
    <w:rsid w:val="00106F23"/>
    <w:rsid w:val="00110584"/>
    <w:rsid w:val="00111215"/>
    <w:rsid w:val="001126DA"/>
    <w:rsid w:val="001137C6"/>
    <w:rsid w:val="001139A1"/>
    <w:rsid w:val="00114109"/>
    <w:rsid w:val="001146CE"/>
    <w:rsid w:val="0011542B"/>
    <w:rsid w:val="0011644B"/>
    <w:rsid w:val="00117366"/>
    <w:rsid w:val="001176DB"/>
    <w:rsid w:val="0012014D"/>
    <w:rsid w:val="001226DE"/>
    <w:rsid w:val="0012282B"/>
    <w:rsid w:val="00123232"/>
    <w:rsid w:val="0012534F"/>
    <w:rsid w:val="00130243"/>
    <w:rsid w:val="00130B24"/>
    <w:rsid w:val="001319FD"/>
    <w:rsid w:val="001345C5"/>
    <w:rsid w:val="001347E4"/>
    <w:rsid w:val="00140934"/>
    <w:rsid w:val="00140FA9"/>
    <w:rsid w:val="001416BE"/>
    <w:rsid w:val="00146C13"/>
    <w:rsid w:val="0015341B"/>
    <w:rsid w:val="00155608"/>
    <w:rsid w:val="00156D08"/>
    <w:rsid w:val="00161F64"/>
    <w:rsid w:val="00164725"/>
    <w:rsid w:val="001651C5"/>
    <w:rsid w:val="00170F52"/>
    <w:rsid w:val="00172066"/>
    <w:rsid w:val="00174AFE"/>
    <w:rsid w:val="0018039F"/>
    <w:rsid w:val="001811DC"/>
    <w:rsid w:val="00183E72"/>
    <w:rsid w:val="00184453"/>
    <w:rsid w:val="00186546"/>
    <w:rsid w:val="0018707C"/>
    <w:rsid w:val="00187BC8"/>
    <w:rsid w:val="00191ADB"/>
    <w:rsid w:val="00194F14"/>
    <w:rsid w:val="00196480"/>
    <w:rsid w:val="001A1205"/>
    <w:rsid w:val="001A3634"/>
    <w:rsid w:val="001A3747"/>
    <w:rsid w:val="001A43CB"/>
    <w:rsid w:val="001A5941"/>
    <w:rsid w:val="001B0252"/>
    <w:rsid w:val="001B258F"/>
    <w:rsid w:val="001B29CA"/>
    <w:rsid w:val="001B3D05"/>
    <w:rsid w:val="001B3E4D"/>
    <w:rsid w:val="001B6A7D"/>
    <w:rsid w:val="001B6CE0"/>
    <w:rsid w:val="001C1364"/>
    <w:rsid w:val="001C3527"/>
    <w:rsid w:val="001C7C16"/>
    <w:rsid w:val="001D0A1B"/>
    <w:rsid w:val="001D1A6C"/>
    <w:rsid w:val="001D2B12"/>
    <w:rsid w:val="001D2CDB"/>
    <w:rsid w:val="001D699E"/>
    <w:rsid w:val="001D6C77"/>
    <w:rsid w:val="001D72EB"/>
    <w:rsid w:val="001E122E"/>
    <w:rsid w:val="001E2554"/>
    <w:rsid w:val="001E5BB1"/>
    <w:rsid w:val="001E7BE0"/>
    <w:rsid w:val="001F535B"/>
    <w:rsid w:val="001F6D21"/>
    <w:rsid w:val="00200CE1"/>
    <w:rsid w:val="00201418"/>
    <w:rsid w:val="002073C2"/>
    <w:rsid w:val="00211738"/>
    <w:rsid w:val="00217183"/>
    <w:rsid w:val="00220168"/>
    <w:rsid w:val="00221D05"/>
    <w:rsid w:val="00231D3A"/>
    <w:rsid w:val="00233419"/>
    <w:rsid w:val="00235B72"/>
    <w:rsid w:val="0023689C"/>
    <w:rsid w:val="00236A75"/>
    <w:rsid w:val="00240028"/>
    <w:rsid w:val="002404CD"/>
    <w:rsid w:val="00240CC7"/>
    <w:rsid w:val="0024457C"/>
    <w:rsid w:val="002456CE"/>
    <w:rsid w:val="0024602E"/>
    <w:rsid w:val="0025055C"/>
    <w:rsid w:val="002514F2"/>
    <w:rsid w:val="00253E83"/>
    <w:rsid w:val="00255005"/>
    <w:rsid w:val="0026023C"/>
    <w:rsid w:val="002613CD"/>
    <w:rsid w:val="00263BA6"/>
    <w:rsid w:val="002667DC"/>
    <w:rsid w:val="002672C6"/>
    <w:rsid w:val="002702B9"/>
    <w:rsid w:val="00270ADC"/>
    <w:rsid w:val="00271F1B"/>
    <w:rsid w:val="002726EF"/>
    <w:rsid w:val="002729AB"/>
    <w:rsid w:val="00273F6E"/>
    <w:rsid w:val="00276AB5"/>
    <w:rsid w:val="00277232"/>
    <w:rsid w:val="00281D7C"/>
    <w:rsid w:val="002861CA"/>
    <w:rsid w:val="002864A4"/>
    <w:rsid w:val="00286A30"/>
    <w:rsid w:val="00292376"/>
    <w:rsid w:val="00294DE7"/>
    <w:rsid w:val="002968BE"/>
    <w:rsid w:val="002A0A25"/>
    <w:rsid w:val="002A2F9B"/>
    <w:rsid w:val="002A312A"/>
    <w:rsid w:val="002A31E6"/>
    <w:rsid w:val="002A4603"/>
    <w:rsid w:val="002A4B26"/>
    <w:rsid w:val="002A5B1F"/>
    <w:rsid w:val="002A6348"/>
    <w:rsid w:val="002B1B63"/>
    <w:rsid w:val="002B288D"/>
    <w:rsid w:val="002B2FDD"/>
    <w:rsid w:val="002B407C"/>
    <w:rsid w:val="002B5CB8"/>
    <w:rsid w:val="002C6068"/>
    <w:rsid w:val="002D27C0"/>
    <w:rsid w:val="002D4C99"/>
    <w:rsid w:val="002D5CC7"/>
    <w:rsid w:val="002D7146"/>
    <w:rsid w:val="002E01B1"/>
    <w:rsid w:val="002E16C9"/>
    <w:rsid w:val="002E3411"/>
    <w:rsid w:val="002E4185"/>
    <w:rsid w:val="002E43C0"/>
    <w:rsid w:val="002E6BB4"/>
    <w:rsid w:val="002E7218"/>
    <w:rsid w:val="002F11A8"/>
    <w:rsid w:val="002F67AE"/>
    <w:rsid w:val="002F68FF"/>
    <w:rsid w:val="002F6C88"/>
    <w:rsid w:val="00301913"/>
    <w:rsid w:val="00303BAA"/>
    <w:rsid w:val="00304C36"/>
    <w:rsid w:val="00304D0F"/>
    <w:rsid w:val="003070B2"/>
    <w:rsid w:val="00307B52"/>
    <w:rsid w:val="003115C1"/>
    <w:rsid w:val="003146D4"/>
    <w:rsid w:val="00315D73"/>
    <w:rsid w:val="00324E9F"/>
    <w:rsid w:val="003256BB"/>
    <w:rsid w:val="00327B63"/>
    <w:rsid w:val="00332ADC"/>
    <w:rsid w:val="00333703"/>
    <w:rsid w:val="00333826"/>
    <w:rsid w:val="00335349"/>
    <w:rsid w:val="00341F7A"/>
    <w:rsid w:val="00344577"/>
    <w:rsid w:val="00351DEA"/>
    <w:rsid w:val="00356AA9"/>
    <w:rsid w:val="0035743E"/>
    <w:rsid w:val="00357E58"/>
    <w:rsid w:val="00360B60"/>
    <w:rsid w:val="003621C0"/>
    <w:rsid w:val="00363DBB"/>
    <w:rsid w:val="003679E1"/>
    <w:rsid w:val="00370397"/>
    <w:rsid w:val="003747BE"/>
    <w:rsid w:val="0037509A"/>
    <w:rsid w:val="00376861"/>
    <w:rsid w:val="0038038B"/>
    <w:rsid w:val="003826F9"/>
    <w:rsid w:val="00382705"/>
    <w:rsid w:val="003870FD"/>
    <w:rsid w:val="00387962"/>
    <w:rsid w:val="003909C6"/>
    <w:rsid w:val="00394F6D"/>
    <w:rsid w:val="0039535E"/>
    <w:rsid w:val="00397CD9"/>
    <w:rsid w:val="003A0DA4"/>
    <w:rsid w:val="003A1B7B"/>
    <w:rsid w:val="003A33E0"/>
    <w:rsid w:val="003A3505"/>
    <w:rsid w:val="003A4611"/>
    <w:rsid w:val="003A48C8"/>
    <w:rsid w:val="003A7E51"/>
    <w:rsid w:val="003B0C12"/>
    <w:rsid w:val="003B0E77"/>
    <w:rsid w:val="003B3032"/>
    <w:rsid w:val="003B3039"/>
    <w:rsid w:val="003B4118"/>
    <w:rsid w:val="003B6836"/>
    <w:rsid w:val="003B7288"/>
    <w:rsid w:val="003C28E7"/>
    <w:rsid w:val="003C627F"/>
    <w:rsid w:val="003D4764"/>
    <w:rsid w:val="003E0FC2"/>
    <w:rsid w:val="003E1A9B"/>
    <w:rsid w:val="003E310B"/>
    <w:rsid w:val="003E4EC7"/>
    <w:rsid w:val="003E5FB4"/>
    <w:rsid w:val="003E7A1A"/>
    <w:rsid w:val="003E7FBD"/>
    <w:rsid w:val="003F0042"/>
    <w:rsid w:val="003F3AB1"/>
    <w:rsid w:val="003F64EF"/>
    <w:rsid w:val="003F6B7D"/>
    <w:rsid w:val="003F7946"/>
    <w:rsid w:val="00401C1C"/>
    <w:rsid w:val="00401E31"/>
    <w:rsid w:val="00401F69"/>
    <w:rsid w:val="00403A9E"/>
    <w:rsid w:val="004053DB"/>
    <w:rsid w:val="00407378"/>
    <w:rsid w:val="004074A9"/>
    <w:rsid w:val="00410039"/>
    <w:rsid w:val="004149D5"/>
    <w:rsid w:val="00416AB6"/>
    <w:rsid w:val="004170A8"/>
    <w:rsid w:val="00420625"/>
    <w:rsid w:val="00420E65"/>
    <w:rsid w:val="0042159E"/>
    <w:rsid w:val="00423CF6"/>
    <w:rsid w:val="00424D1D"/>
    <w:rsid w:val="00431507"/>
    <w:rsid w:val="00437195"/>
    <w:rsid w:val="00437ECE"/>
    <w:rsid w:val="004448C7"/>
    <w:rsid w:val="00446572"/>
    <w:rsid w:val="00453E64"/>
    <w:rsid w:val="00460574"/>
    <w:rsid w:val="004614D2"/>
    <w:rsid w:val="004662BB"/>
    <w:rsid w:val="0046681F"/>
    <w:rsid w:val="00471F43"/>
    <w:rsid w:val="00472005"/>
    <w:rsid w:val="00475E15"/>
    <w:rsid w:val="00476755"/>
    <w:rsid w:val="00480F79"/>
    <w:rsid w:val="00481DE6"/>
    <w:rsid w:val="00481E50"/>
    <w:rsid w:val="00482483"/>
    <w:rsid w:val="00483579"/>
    <w:rsid w:val="00487E9D"/>
    <w:rsid w:val="00492F5C"/>
    <w:rsid w:val="004A35D8"/>
    <w:rsid w:val="004A43E1"/>
    <w:rsid w:val="004A63D1"/>
    <w:rsid w:val="004A78D0"/>
    <w:rsid w:val="004B223D"/>
    <w:rsid w:val="004B29C4"/>
    <w:rsid w:val="004B2B15"/>
    <w:rsid w:val="004C0204"/>
    <w:rsid w:val="004C0C15"/>
    <w:rsid w:val="004C0DB9"/>
    <w:rsid w:val="004C2825"/>
    <w:rsid w:val="004C6F15"/>
    <w:rsid w:val="004D1AD9"/>
    <w:rsid w:val="004D35D5"/>
    <w:rsid w:val="004D47E6"/>
    <w:rsid w:val="004D4C03"/>
    <w:rsid w:val="004D5E93"/>
    <w:rsid w:val="004D6A68"/>
    <w:rsid w:val="004D7E6D"/>
    <w:rsid w:val="004E00EB"/>
    <w:rsid w:val="004E0BAF"/>
    <w:rsid w:val="004E279C"/>
    <w:rsid w:val="004E54DE"/>
    <w:rsid w:val="004E63D5"/>
    <w:rsid w:val="004E6CF0"/>
    <w:rsid w:val="004E6CF8"/>
    <w:rsid w:val="004E6F54"/>
    <w:rsid w:val="004F0AC1"/>
    <w:rsid w:val="004F662B"/>
    <w:rsid w:val="004F78B1"/>
    <w:rsid w:val="005004F7"/>
    <w:rsid w:val="00502BDC"/>
    <w:rsid w:val="00502DB6"/>
    <w:rsid w:val="00505815"/>
    <w:rsid w:val="00505D35"/>
    <w:rsid w:val="005104A7"/>
    <w:rsid w:val="0051279A"/>
    <w:rsid w:val="00512804"/>
    <w:rsid w:val="00512EF7"/>
    <w:rsid w:val="00513F5F"/>
    <w:rsid w:val="00514053"/>
    <w:rsid w:val="005216EF"/>
    <w:rsid w:val="005241F8"/>
    <w:rsid w:val="00525C2C"/>
    <w:rsid w:val="00526E94"/>
    <w:rsid w:val="00527C0A"/>
    <w:rsid w:val="00532299"/>
    <w:rsid w:val="005334A7"/>
    <w:rsid w:val="0053554C"/>
    <w:rsid w:val="00537797"/>
    <w:rsid w:val="0054208C"/>
    <w:rsid w:val="005453E2"/>
    <w:rsid w:val="00552D83"/>
    <w:rsid w:val="005530C5"/>
    <w:rsid w:val="0055349B"/>
    <w:rsid w:val="005545BE"/>
    <w:rsid w:val="00554977"/>
    <w:rsid w:val="00556A5B"/>
    <w:rsid w:val="00560DD7"/>
    <w:rsid w:val="00561F88"/>
    <w:rsid w:val="00561FDA"/>
    <w:rsid w:val="00562596"/>
    <w:rsid w:val="00562B5C"/>
    <w:rsid w:val="00567848"/>
    <w:rsid w:val="00567F67"/>
    <w:rsid w:val="00570C48"/>
    <w:rsid w:val="00571BC9"/>
    <w:rsid w:val="00574AB4"/>
    <w:rsid w:val="00574AC0"/>
    <w:rsid w:val="00575D72"/>
    <w:rsid w:val="00576710"/>
    <w:rsid w:val="0058332D"/>
    <w:rsid w:val="00583EB3"/>
    <w:rsid w:val="00584ED1"/>
    <w:rsid w:val="00585B10"/>
    <w:rsid w:val="0058690D"/>
    <w:rsid w:val="00587727"/>
    <w:rsid w:val="00587CF5"/>
    <w:rsid w:val="00590E07"/>
    <w:rsid w:val="00593DDB"/>
    <w:rsid w:val="005971BE"/>
    <w:rsid w:val="00597D07"/>
    <w:rsid w:val="005A01CA"/>
    <w:rsid w:val="005A069A"/>
    <w:rsid w:val="005A32D1"/>
    <w:rsid w:val="005B5E53"/>
    <w:rsid w:val="005B6305"/>
    <w:rsid w:val="005B682F"/>
    <w:rsid w:val="005B7EB6"/>
    <w:rsid w:val="005C1430"/>
    <w:rsid w:val="005C155D"/>
    <w:rsid w:val="005C1B35"/>
    <w:rsid w:val="005C1B9D"/>
    <w:rsid w:val="005C5896"/>
    <w:rsid w:val="005C6A8E"/>
    <w:rsid w:val="005C7DB4"/>
    <w:rsid w:val="005D2176"/>
    <w:rsid w:val="005D3395"/>
    <w:rsid w:val="005D443E"/>
    <w:rsid w:val="005D597A"/>
    <w:rsid w:val="005D6A0A"/>
    <w:rsid w:val="005D7977"/>
    <w:rsid w:val="005D7D36"/>
    <w:rsid w:val="005E0B18"/>
    <w:rsid w:val="005E7CE3"/>
    <w:rsid w:val="005F0F16"/>
    <w:rsid w:val="005F4CD2"/>
    <w:rsid w:val="005F5C01"/>
    <w:rsid w:val="006009B6"/>
    <w:rsid w:val="00602DE8"/>
    <w:rsid w:val="006060E6"/>
    <w:rsid w:val="00606C41"/>
    <w:rsid w:val="00611A56"/>
    <w:rsid w:val="006142D8"/>
    <w:rsid w:val="00617D40"/>
    <w:rsid w:val="00622F34"/>
    <w:rsid w:val="00623BDF"/>
    <w:rsid w:val="00630573"/>
    <w:rsid w:val="0063236D"/>
    <w:rsid w:val="006328E3"/>
    <w:rsid w:val="006348AB"/>
    <w:rsid w:val="006369FE"/>
    <w:rsid w:val="00637F91"/>
    <w:rsid w:val="0064082A"/>
    <w:rsid w:val="006458F3"/>
    <w:rsid w:val="00647B96"/>
    <w:rsid w:val="00647E72"/>
    <w:rsid w:val="00654486"/>
    <w:rsid w:val="0065773B"/>
    <w:rsid w:val="00661287"/>
    <w:rsid w:val="0066798D"/>
    <w:rsid w:val="00667A6A"/>
    <w:rsid w:val="00670FA1"/>
    <w:rsid w:val="00672115"/>
    <w:rsid w:val="00672882"/>
    <w:rsid w:val="00672A2A"/>
    <w:rsid w:val="00672D83"/>
    <w:rsid w:val="006748FE"/>
    <w:rsid w:val="006755C1"/>
    <w:rsid w:val="006762C8"/>
    <w:rsid w:val="00676738"/>
    <w:rsid w:val="00680176"/>
    <w:rsid w:val="0068036F"/>
    <w:rsid w:val="0068137E"/>
    <w:rsid w:val="00683111"/>
    <w:rsid w:val="00686C54"/>
    <w:rsid w:val="00692E8F"/>
    <w:rsid w:val="00693D5C"/>
    <w:rsid w:val="0069705C"/>
    <w:rsid w:val="006A2AC0"/>
    <w:rsid w:val="006A42BE"/>
    <w:rsid w:val="006A51B5"/>
    <w:rsid w:val="006B0B95"/>
    <w:rsid w:val="006B0CB5"/>
    <w:rsid w:val="006B1C44"/>
    <w:rsid w:val="006B5034"/>
    <w:rsid w:val="006B570B"/>
    <w:rsid w:val="006B6F79"/>
    <w:rsid w:val="006C047C"/>
    <w:rsid w:val="006C15A8"/>
    <w:rsid w:val="006C23BD"/>
    <w:rsid w:val="006C2F3F"/>
    <w:rsid w:val="006C32DF"/>
    <w:rsid w:val="006C5BD4"/>
    <w:rsid w:val="006C6D94"/>
    <w:rsid w:val="006D0023"/>
    <w:rsid w:val="006D09A0"/>
    <w:rsid w:val="006D3887"/>
    <w:rsid w:val="006D5913"/>
    <w:rsid w:val="006D5C29"/>
    <w:rsid w:val="006D77F2"/>
    <w:rsid w:val="006E0D97"/>
    <w:rsid w:val="006E1897"/>
    <w:rsid w:val="006E7A49"/>
    <w:rsid w:val="006E7F80"/>
    <w:rsid w:val="006F3D11"/>
    <w:rsid w:val="006F4CD7"/>
    <w:rsid w:val="006F4EBC"/>
    <w:rsid w:val="006F6783"/>
    <w:rsid w:val="007024A6"/>
    <w:rsid w:val="00706842"/>
    <w:rsid w:val="007072DD"/>
    <w:rsid w:val="00713D5E"/>
    <w:rsid w:val="00715CD6"/>
    <w:rsid w:val="00722371"/>
    <w:rsid w:val="007246F3"/>
    <w:rsid w:val="00725DC7"/>
    <w:rsid w:val="0072632B"/>
    <w:rsid w:val="00732437"/>
    <w:rsid w:val="007333DA"/>
    <w:rsid w:val="007368F0"/>
    <w:rsid w:val="00740F30"/>
    <w:rsid w:val="00741690"/>
    <w:rsid w:val="00747931"/>
    <w:rsid w:val="00750622"/>
    <w:rsid w:val="007524B3"/>
    <w:rsid w:val="00752D6A"/>
    <w:rsid w:val="00756235"/>
    <w:rsid w:val="00756D42"/>
    <w:rsid w:val="00761A36"/>
    <w:rsid w:val="00764A04"/>
    <w:rsid w:val="0077148F"/>
    <w:rsid w:val="00771A59"/>
    <w:rsid w:val="00775D07"/>
    <w:rsid w:val="00776192"/>
    <w:rsid w:val="0077647B"/>
    <w:rsid w:val="00776A07"/>
    <w:rsid w:val="00776F8E"/>
    <w:rsid w:val="007809A1"/>
    <w:rsid w:val="00780BC2"/>
    <w:rsid w:val="00781180"/>
    <w:rsid w:val="0078190F"/>
    <w:rsid w:val="00784040"/>
    <w:rsid w:val="00784ABC"/>
    <w:rsid w:val="007860E7"/>
    <w:rsid w:val="007865B6"/>
    <w:rsid w:val="00786F0E"/>
    <w:rsid w:val="007901CB"/>
    <w:rsid w:val="00791C84"/>
    <w:rsid w:val="00793F3E"/>
    <w:rsid w:val="007953D9"/>
    <w:rsid w:val="007955B6"/>
    <w:rsid w:val="007956C8"/>
    <w:rsid w:val="00796793"/>
    <w:rsid w:val="007A16A1"/>
    <w:rsid w:val="007B0DF7"/>
    <w:rsid w:val="007B1D36"/>
    <w:rsid w:val="007B4677"/>
    <w:rsid w:val="007C2B05"/>
    <w:rsid w:val="007C2D06"/>
    <w:rsid w:val="007C3557"/>
    <w:rsid w:val="007C3DA1"/>
    <w:rsid w:val="007C4DE4"/>
    <w:rsid w:val="007C7713"/>
    <w:rsid w:val="007D017B"/>
    <w:rsid w:val="007D4540"/>
    <w:rsid w:val="007D4A22"/>
    <w:rsid w:val="007D66AF"/>
    <w:rsid w:val="007D6B81"/>
    <w:rsid w:val="007E16C9"/>
    <w:rsid w:val="007E1BC7"/>
    <w:rsid w:val="007E1CBA"/>
    <w:rsid w:val="007E1DB0"/>
    <w:rsid w:val="007E1FE9"/>
    <w:rsid w:val="007E301F"/>
    <w:rsid w:val="007E6102"/>
    <w:rsid w:val="007E6B4C"/>
    <w:rsid w:val="007F095E"/>
    <w:rsid w:val="007F22DB"/>
    <w:rsid w:val="007F2625"/>
    <w:rsid w:val="007F38BF"/>
    <w:rsid w:val="007F4AFC"/>
    <w:rsid w:val="007F4EB2"/>
    <w:rsid w:val="007F6BDE"/>
    <w:rsid w:val="00800C58"/>
    <w:rsid w:val="00810E77"/>
    <w:rsid w:val="0081125D"/>
    <w:rsid w:val="00812331"/>
    <w:rsid w:val="008150D9"/>
    <w:rsid w:val="0081645B"/>
    <w:rsid w:val="00820B37"/>
    <w:rsid w:val="00821E0C"/>
    <w:rsid w:val="00832B11"/>
    <w:rsid w:val="00834E37"/>
    <w:rsid w:val="00835442"/>
    <w:rsid w:val="00835868"/>
    <w:rsid w:val="00835FB2"/>
    <w:rsid w:val="00836F70"/>
    <w:rsid w:val="00842D38"/>
    <w:rsid w:val="0084340F"/>
    <w:rsid w:val="00843F35"/>
    <w:rsid w:val="00847ED2"/>
    <w:rsid w:val="00851CBB"/>
    <w:rsid w:val="008520A7"/>
    <w:rsid w:val="0085311A"/>
    <w:rsid w:val="008565DB"/>
    <w:rsid w:val="00857215"/>
    <w:rsid w:val="00861328"/>
    <w:rsid w:val="00862176"/>
    <w:rsid w:val="00867A6F"/>
    <w:rsid w:val="00867CE8"/>
    <w:rsid w:val="00867F76"/>
    <w:rsid w:val="00870AEF"/>
    <w:rsid w:val="00871770"/>
    <w:rsid w:val="00872A45"/>
    <w:rsid w:val="008730F1"/>
    <w:rsid w:val="00874EAC"/>
    <w:rsid w:val="00877D51"/>
    <w:rsid w:val="00881ECC"/>
    <w:rsid w:val="00884858"/>
    <w:rsid w:val="00885B17"/>
    <w:rsid w:val="00886B0B"/>
    <w:rsid w:val="00890A32"/>
    <w:rsid w:val="0089596C"/>
    <w:rsid w:val="00897625"/>
    <w:rsid w:val="00897CD9"/>
    <w:rsid w:val="008A0D1B"/>
    <w:rsid w:val="008A14A6"/>
    <w:rsid w:val="008A526B"/>
    <w:rsid w:val="008A6638"/>
    <w:rsid w:val="008A76D2"/>
    <w:rsid w:val="008B3189"/>
    <w:rsid w:val="008B38A2"/>
    <w:rsid w:val="008B469E"/>
    <w:rsid w:val="008B6F07"/>
    <w:rsid w:val="008C3A7F"/>
    <w:rsid w:val="008C3EE3"/>
    <w:rsid w:val="008D0A5B"/>
    <w:rsid w:val="008D196E"/>
    <w:rsid w:val="008D21F8"/>
    <w:rsid w:val="008D6D63"/>
    <w:rsid w:val="008D6F51"/>
    <w:rsid w:val="008D7B9B"/>
    <w:rsid w:val="008E0CAE"/>
    <w:rsid w:val="008E3379"/>
    <w:rsid w:val="008E4DBD"/>
    <w:rsid w:val="008E52A4"/>
    <w:rsid w:val="008E5425"/>
    <w:rsid w:val="008E6AA0"/>
    <w:rsid w:val="008E72CB"/>
    <w:rsid w:val="008E7DB8"/>
    <w:rsid w:val="008F59D8"/>
    <w:rsid w:val="0090472F"/>
    <w:rsid w:val="00904B0A"/>
    <w:rsid w:val="009104A1"/>
    <w:rsid w:val="00914BDF"/>
    <w:rsid w:val="00917DE5"/>
    <w:rsid w:val="00920518"/>
    <w:rsid w:val="0092051A"/>
    <w:rsid w:val="00920A21"/>
    <w:rsid w:val="00921C4B"/>
    <w:rsid w:val="009243D2"/>
    <w:rsid w:val="00924758"/>
    <w:rsid w:val="0093051E"/>
    <w:rsid w:val="00933252"/>
    <w:rsid w:val="009349CE"/>
    <w:rsid w:val="00935D9D"/>
    <w:rsid w:val="00937ED1"/>
    <w:rsid w:val="00940A8A"/>
    <w:rsid w:val="009414A4"/>
    <w:rsid w:val="0094225C"/>
    <w:rsid w:val="009423FB"/>
    <w:rsid w:val="00943F25"/>
    <w:rsid w:val="00946462"/>
    <w:rsid w:val="009471CB"/>
    <w:rsid w:val="00947DF1"/>
    <w:rsid w:val="0095196C"/>
    <w:rsid w:val="00953799"/>
    <w:rsid w:val="00954BD0"/>
    <w:rsid w:val="0095590C"/>
    <w:rsid w:val="0095720D"/>
    <w:rsid w:val="0095787A"/>
    <w:rsid w:val="0096014E"/>
    <w:rsid w:val="00961FFE"/>
    <w:rsid w:val="00963469"/>
    <w:rsid w:val="0096500F"/>
    <w:rsid w:val="00965D1F"/>
    <w:rsid w:val="009664CF"/>
    <w:rsid w:val="00966804"/>
    <w:rsid w:val="00966BA2"/>
    <w:rsid w:val="0097332E"/>
    <w:rsid w:val="00973ED1"/>
    <w:rsid w:val="009740CD"/>
    <w:rsid w:val="00974EEC"/>
    <w:rsid w:val="00976661"/>
    <w:rsid w:val="00976FC6"/>
    <w:rsid w:val="0098031C"/>
    <w:rsid w:val="009903C4"/>
    <w:rsid w:val="009939D2"/>
    <w:rsid w:val="009A1E94"/>
    <w:rsid w:val="009A22DA"/>
    <w:rsid w:val="009A42D4"/>
    <w:rsid w:val="009A450E"/>
    <w:rsid w:val="009A7F04"/>
    <w:rsid w:val="009B1F39"/>
    <w:rsid w:val="009B429A"/>
    <w:rsid w:val="009B4CCF"/>
    <w:rsid w:val="009B5EDE"/>
    <w:rsid w:val="009B711F"/>
    <w:rsid w:val="009B7CC5"/>
    <w:rsid w:val="009C1655"/>
    <w:rsid w:val="009C55D7"/>
    <w:rsid w:val="009C5B2B"/>
    <w:rsid w:val="009C7682"/>
    <w:rsid w:val="009D0D20"/>
    <w:rsid w:val="009D3E2D"/>
    <w:rsid w:val="009D4EB0"/>
    <w:rsid w:val="009D7247"/>
    <w:rsid w:val="009D75A4"/>
    <w:rsid w:val="009E1ADA"/>
    <w:rsid w:val="009E202E"/>
    <w:rsid w:val="009E2278"/>
    <w:rsid w:val="009E5CD4"/>
    <w:rsid w:val="009F0B37"/>
    <w:rsid w:val="009F0EE1"/>
    <w:rsid w:val="009F120A"/>
    <w:rsid w:val="009F37C1"/>
    <w:rsid w:val="009F7D7F"/>
    <w:rsid w:val="00A01116"/>
    <w:rsid w:val="00A01922"/>
    <w:rsid w:val="00A03E19"/>
    <w:rsid w:val="00A127BE"/>
    <w:rsid w:val="00A164E2"/>
    <w:rsid w:val="00A16791"/>
    <w:rsid w:val="00A17B3D"/>
    <w:rsid w:val="00A218CB"/>
    <w:rsid w:val="00A2209D"/>
    <w:rsid w:val="00A2351D"/>
    <w:rsid w:val="00A24EC6"/>
    <w:rsid w:val="00A2664E"/>
    <w:rsid w:val="00A26837"/>
    <w:rsid w:val="00A32ED5"/>
    <w:rsid w:val="00A34B92"/>
    <w:rsid w:val="00A351F1"/>
    <w:rsid w:val="00A352D6"/>
    <w:rsid w:val="00A4324B"/>
    <w:rsid w:val="00A45F29"/>
    <w:rsid w:val="00A466A5"/>
    <w:rsid w:val="00A52E45"/>
    <w:rsid w:val="00A56C38"/>
    <w:rsid w:val="00A579DC"/>
    <w:rsid w:val="00A57E43"/>
    <w:rsid w:val="00A61B45"/>
    <w:rsid w:val="00A6232B"/>
    <w:rsid w:val="00A6273E"/>
    <w:rsid w:val="00A641A8"/>
    <w:rsid w:val="00A70533"/>
    <w:rsid w:val="00A72907"/>
    <w:rsid w:val="00A72AD0"/>
    <w:rsid w:val="00A7377B"/>
    <w:rsid w:val="00A75144"/>
    <w:rsid w:val="00A7739C"/>
    <w:rsid w:val="00A773CE"/>
    <w:rsid w:val="00A813F5"/>
    <w:rsid w:val="00A84584"/>
    <w:rsid w:val="00A84D9E"/>
    <w:rsid w:val="00A8595E"/>
    <w:rsid w:val="00A9132A"/>
    <w:rsid w:val="00A9178A"/>
    <w:rsid w:val="00A94950"/>
    <w:rsid w:val="00A95818"/>
    <w:rsid w:val="00A967C8"/>
    <w:rsid w:val="00AA3BD4"/>
    <w:rsid w:val="00AA42BC"/>
    <w:rsid w:val="00AA4604"/>
    <w:rsid w:val="00AA546E"/>
    <w:rsid w:val="00AB17DD"/>
    <w:rsid w:val="00AB4BCB"/>
    <w:rsid w:val="00AB50A2"/>
    <w:rsid w:val="00AB6257"/>
    <w:rsid w:val="00AB6796"/>
    <w:rsid w:val="00AC548A"/>
    <w:rsid w:val="00AC5BD8"/>
    <w:rsid w:val="00AC678B"/>
    <w:rsid w:val="00AD5F47"/>
    <w:rsid w:val="00AE1A65"/>
    <w:rsid w:val="00AE20E8"/>
    <w:rsid w:val="00AE2582"/>
    <w:rsid w:val="00AE3C60"/>
    <w:rsid w:val="00AE4AE9"/>
    <w:rsid w:val="00AE621F"/>
    <w:rsid w:val="00AE7D7F"/>
    <w:rsid w:val="00AF03A4"/>
    <w:rsid w:val="00AF0717"/>
    <w:rsid w:val="00AF5EE9"/>
    <w:rsid w:val="00AF6F0F"/>
    <w:rsid w:val="00AF7DF2"/>
    <w:rsid w:val="00B00EB1"/>
    <w:rsid w:val="00B02037"/>
    <w:rsid w:val="00B050B8"/>
    <w:rsid w:val="00B06807"/>
    <w:rsid w:val="00B0689D"/>
    <w:rsid w:val="00B07690"/>
    <w:rsid w:val="00B14201"/>
    <w:rsid w:val="00B15474"/>
    <w:rsid w:val="00B179C7"/>
    <w:rsid w:val="00B20E1B"/>
    <w:rsid w:val="00B27EE0"/>
    <w:rsid w:val="00B300CD"/>
    <w:rsid w:val="00B32EF6"/>
    <w:rsid w:val="00B35B92"/>
    <w:rsid w:val="00B36E31"/>
    <w:rsid w:val="00B37CE9"/>
    <w:rsid w:val="00B37D7F"/>
    <w:rsid w:val="00B37F66"/>
    <w:rsid w:val="00B42187"/>
    <w:rsid w:val="00B427B5"/>
    <w:rsid w:val="00B429D3"/>
    <w:rsid w:val="00B453A6"/>
    <w:rsid w:val="00B45653"/>
    <w:rsid w:val="00B47A1E"/>
    <w:rsid w:val="00B47C5A"/>
    <w:rsid w:val="00B507FC"/>
    <w:rsid w:val="00B52CD1"/>
    <w:rsid w:val="00B5311D"/>
    <w:rsid w:val="00B5359D"/>
    <w:rsid w:val="00B53ECF"/>
    <w:rsid w:val="00B549BD"/>
    <w:rsid w:val="00B54F3C"/>
    <w:rsid w:val="00B60BA3"/>
    <w:rsid w:val="00B63866"/>
    <w:rsid w:val="00B658E7"/>
    <w:rsid w:val="00B65906"/>
    <w:rsid w:val="00B66A08"/>
    <w:rsid w:val="00B67192"/>
    <w:rsid w:val="00B679BB"/>
    <w:rsid w:val="00B7152D"/>
    <w:rsid w:val="00B73944"/>
    <w:rsid w:val="00B73BCD"/>
    <w:rsid w:val="00B742F7"/>
    <w:rsid w:val="00B74543"/>
    <w:rsid w:val="00B81688"/>
    <w:rsid w:val="00B81F68"/>
    <w:rsid w:val="00B84005"/>
    <w:rsid w:val="00B87B26"/>
    <w:rsid w:val="00B906B5"/>
    <w:rsid w:val="00B92BFD"/>
    <w:rsid w:val="00B92C89"/>
    <w:rsid w:val="00B96630"/>
    <w:rsid w:val="00BA0033"/>
    <w:rsid w:val="00BA1ED2"/>
    <w:rsid w:val="00BA2006"/>
    <w:rsid w:val="00BA65E7"/>
    <w:rsid w:val="00BA69B5"/>
    <w:rsid w:val="00BB0029"/>
    <w:rsid w:val="00BB2A49"/>
    <w:rsid w:val="00BB3174"/>
    <w:rsid w:val="00BB57FE"/>
    <w:rsid w:val="00BC252A"/>
    <w:rsid w:val="00BC3DF4"/>
    <w:rsid w:val="00BC5620"/>
    <w:rsid w:val="00BC5E31"/>
    <w:rsid w:val="00BD07D3"/>
    <w:rsid w:val="00BD25E0"/>
    <w:rsid w:val="00BD359F"/>
    <w:rsid w:val="00BD7411"/>
    <w:rsid w:val="00BE018F"/>
    <w:rsid w:val="00BE065A"/>
    <w:rsid w:val="00BE27ED"/>
    <w:rsid w:val="00BE2E26"/>
    <w:rsid w:val="00BE32A4"/>
    <w:rsid w:val="00BE6457"/>
    <w:rsid w:val="00BE6678"/>
    <w:rsid w:val="00BF10E1"/>
    <w:rsid w:val="00BF181B"/>
    <w:rsid w:val="00BF1D23"/>
    <w:rsid w:val="00BF20A7"/>
    <w:rsid w:val="00BF374F"/>
    <w:rsid w:val="00BF3CCF"/>
    <w:rsid w:val="00BF53E2"/>
    <w:rsid w:val="00BF5CCF"/>
    <w:rsid w:val="00BF71EF"/>
    <w:rsid w:val="00BF755B"/>
    <w:rsid w:val="00C00A4D"/>
    <w:rsid w:val="00C00CCD"/>
    <w:rsid w:val="00C01026"/>
    <w:rsid w:val="00C0535D"/>
    <w:rsid w:val="00C0571F"/>
    <w:rsid w:val="00C1099E"/>
    <w:rsid w:val="00C1186F"/>
    <w:rsid w:val="00C131DF"/>
    <w:rsid w:val="00C149F9"/>
    <w:rsid w:val="00C179C4"/>
    <w:rsid w:val="00C21699"/>
    <w:rsid w:val="00C2219D"/>
    <w:rsid w:val="00C30EAB"/>
    <w:rsid w:val="00C33361"/>
    <w:rsid w:val="00C334C0"/>
    <w:rsid w:val="00C3504E"/>
    <w:rsid w:val="00C35FC7"/>
    <w:rsid w:val="00C407C6"/>
    <w:rsid w:val="00C41AC4"/>
    <w:rsid w:val="00C41F41"/>
    <w:rsid w:val="00C42980"/>
    <w:rsid w:val="00C45C0B"/>
    <w:rsid w:val="00C46593"/>
    <w:rsid w:val="00C476E2"/>
    <w:rsid w:val="00C52768"/>
    <w:rsid w:val="00C56589"/>
    <w:rsid w:val="00C5723A"/>
    <w:rsid w:val="00C64233"/>
    <w:rsid w:val="00C71415"/>
    <w:rsid w:val="00C73B5B"/>
    <w:rsid w:val="00C76C5B"/>
    <w:rsid w:val="00C80F78"/>
    <w:rsid w:val="00C81910"/>
    <w:rsid w:val="00C82426"/>
    <w:rsid w:val="00C82744"/>
    <w:rsid w:val="00C82C08"/>
    <w:rsid w:val="00C82CC7"/>
    <w:rsid w:val="00C90A9E"/>
    <w:rsid w:val="00C92349"/>
    <w:rsid w:val="00C95382"/>
    <w:rsid w:val="00C95FE2"/>
    <w:rsid w:val="00C96C9F"/>
    <w:rsid w:val="00CA218C"/>
    <w:rsid w:val="00CA2231"/>
    <w:rsid w:val="00CA2FF4"/>
    <w:rsid w:val="00CB14E0"/>
    <w:rsid w:val="00CB32BE"/>
    <w:rsid w:val="00CB55A3"/>
    <w:rsid w:val="00CB6D40"/>
    <w:rsid w:val="00CC33B7"/>
    <w:rsid w:val="00CD0653"/>
    <w:rsid w:val="00CD11FC"/>
    <w:rsid w:val="00CD16FF"/>
    <w:rsid w:val="00CD30C7"/>
    <w:rsid w:val="00CD3FD0"/>
    <w:rsid w:val="00CD43BD"/>
    <w:rsid w:val="00CE108C"/>
    <w:rsid w:val="00CE25A3"/>
    <w:rsid w:val="00CE2912"/>
    <w:rsid w:val="00CE554D"/>
    <w:rsid w:val="00CE65F4"/>
    <w:rsid w:val="00CF0929"/>
    <w:rsid w:val="00CF168A"/>
    <w:rsid w:val="00CF18FE"/>
    <w:rsid w:val="00CF56F6"/>
    <w:rsid w:val="00CF60E6"/>
    <w:rsid w:val="00D00C09"/>
    <w:rsid w:val="00D015DE"/>
    <w:rsid w:val="00D022D8"/>
    <w:rsid w:val="00D02609"/>
    <w:rsid w:val="00D02DFE"/>
    <w:rsid w:val="00D035AC"/>
    <w:rsid w:val="00D04822"/>
    <w:rsid w:val="00D0482B"/>
    <w:rsid w:val="00D04E5A"/>
    <w:rsid w:val="00D07976"/>
    <w:rsid w:val="00D07C4B"/>
    <w:rsid w:val="00D108EC"/>
    <w:rsid w:val="00D13EF2"/>
    <w:rsid w:val="00D171FC"/>
    <w:rsid w:val="00D1752C"/>
    <w:rsid w:val="00D206A4"/>
    <w:rsid w:val="00D21D89"/>
    <w:rsid w:val="00D23038"/>
    <w:rsid w:val="00D24071"/>
    <w:rsid w:val="00D2515D"/>
    <w:rsid w:val="00D25B78"/>
    <w:rsid w:val="00D26788"/>
    <w:rsid w:val="00D35504"/>
    <w:rsid w:val="00D355DB"/>
    <w:rsid w:val="00D35F30"/>
    <w:rsid w:val="00D4243F"/>
    <w:rsid w:val="00D4283A"/>
    <w:rsid w:val="00D42D4F"/>
    <w:rsid w:val="00D4693C"/>
    <w:rsid w:val="00D47AB2"/>
    <w:rsid w:val="00D51899"/>
    <w:rsid w:val="00D5375F"/>
    <w:rsid w:val="00D54076"/>
    <w:rsid w:val="00D66100"/>
    <w:rsid w:val="00D71CE6"/>
    <w:rsid w:val="00D71F6C"/>
    <w:rsid w:val="00D7321E"/>
    <w:rsid w:val="00D732AA"/>
    <w:rsid w:val="00D734B9"/>
    <w:rsid w:val="00D7377A"/>
    <w:rsid w:val="00D73ADB"/>
    <w:rsid w:val="00D757B8"/>
    <w:rsid w:val="00D767EF"/>
    <w:rsid w:val="00D7708B"/>
    <w:rsid w:val="00D86086"/>
    <w:rsid w:val="00D95CEB"/>
    <w:rsid w:val="00D96A69"/>
    <w:rsid w:val="00DA0C57"/>
    <w:rsid w:val="00DA1997"/>
    <w:rsid w:val="00DA3205"/>
    <w:rsid w:val="00DA39C5"/>
    <w:rsid w:val="00DA3CE7"/>
    <w:rsid w:val="00DA654B"/>
    <w:rsid w:val="00DB0D9A"/>
    <w:rsid w:val="00DB0EEC"/>
    <w:rsid w:val="00DB3680"/>
    <w:rsid w:val="00DB485D"/>
    <w:rsid w:val="00DB55E4"/>
    <w:rsid w:val="00DC422D"/>
    <w:rsid w:val="00DC6B71"/>
    <w:rsid w:val="00DD3EDE"/>
    <w:rsid w:val="00DD639B"/>
    <w:rsid w:val="00DE2EF8"/>
    <w:rsid w:val="00DE6CB4"/>
    <w:rsid w:val="00DE7E42"/>
    <w:rsid w:val="00DF083F"/>
    <w:rsid w:val="00DF0FF9"/>
    <w:rsid w:val="00DF1284"/>
    <w:rsid w:val="00DF1F61"/>
    <w:rsid w:val="00E00ACA"/>
    <w:rsid w:val="00E01D1A"/>
    <w:rsid w:val="00E04BA0"/>
    <w:rsid w:val="00E0537D"/>
    <w:rsid w:val="00E06644"/>
    <w:rsid w:val="00E07A4E"/>
    <w:rsid w:val="00E11649"/>
    <w:rsid w:val="00E11EDF"/>
    <w:rsid w:val="00E12048"/>
    <w:rsid w:val="00E13332"/>
    <w:rsid w:val="00E13B0F"/>
    <w:rsid w:val="00E15E5F"/>
    <w:rsid w:val="00E267B0"/>
    <w:rsid w:val="00E27ADA"/>
    <w:rsid w:val="00E27B7E"/>
    <w:rsid w:val="00E27F10"/>
    <w:rsid w:val="00E30EE8"/>
    <w:rsid w:val="00E32F06"/>
    <w:rsid w:val="00E330E4"/>
    <w:rsid w:val="00E33A2E"/>
    <w:rsid w:val="00E33ABD"/>
    <w:rsid w:val="00E33B14"/>
    <w:rsid w:val="00E35CC5"/>
    <w:rsid w:val="00E35CD1"/>
    <w:rsid w:val="00E373F8"/>
    <w:rsid w:val="00E40C4F"/>
    <w:rsid w:val="00E4233C"/>
    <w:rsid w:val="00E42F97"/>
    <w:rsid w:val="00E43870"/>
    <w:rsid w:val="00E43A31"/>
    <w:rsid w:val="00E473A2"/>
    <w:rsid w:val="00E4759A"/>
    <w:rsid w:val="00E47D08"/>
    <w:rsid w:val="00E50814"/>
    <w:rsid w:val="00E53967"/>
    <w:rsid w:val="00E54998"/>
    <w:rsid w:val="00E5504C"/>
    <w:rsid w:val="00E55988"/>
    <w:rsid w:val="00E568DA"/>
    <w:rsid w:val="00E62CA6"/>
    <w:rsid w:val="00E65685"/>
    <w:rsid w:val="00E679B7"/>
    <w:rsid w:val="00E711A1"/>
    <w:rsid w:val="00E72CFE"/>
    <w:rsid w:val="00E7418E"/>
    <w:rsid w:val="00E74BBE"/>
    <w:rsid w:val="00E76B8A"/>
    <w:rsid w:val="00E82167"/>
    <w:rsid w:val="00E83CBA"/>
    <w:rsid w:val="00E91D3D"/>
    <w:rsid w:val="00E91DA3"/>
    <w:rsid w:val="00E93BB0"/>
    <w:rsid w:val="00E9603E"/>
    <w:rsid w:val="00E97996"/>
    <w:rsid w:val="00EA16C3"/>
    <w:rsid w:val="00EA25AD"/>
    <w:rsid w:val="00EA45F0"/>
    <w:rsid w:val="00EA5594"/>
    <w:rsid w:val="00EA6062"/>
    <w:rsid w:val="00EA6702"/>
    <w:rsid w:val="00EA74C7"/>
    <w:rsid w:val="00EA768E"/>
    <w:rsid w:val="00EA7D72"/>
    <w:rsid w:val="00EB04B3"/>
    <w:rsid w:val="00EB39B6"/>
    <w:rsid w:val="00EB7120"/>
    <w:rsid w:val="00EB7ADC"/>
    <w:rsid w:val="00EC21C4"/>
    <w:rsid w:val="00EC3CA6"/>
    <w:rsid w:val="00ED00A0"/>
    <w:rsid w:val="00ED2005"/>
    <w:rsid w:val="00ED697B"/>
    <w:rsid w:val="00EE51BD"/>
    <w:rsid w:val="00EF3509"/>
    <w:rsid w:val="00EF4D06"/>
    <w:rsid w:val="00EF66F5"/>
    <w:rsid w:val="00F00841"/>
    <w:rsid w:val="00F03B2C"/>
    <w:rsid w:val="00F03D2B"/>
    <w:rsid w:val="00F03E8F"/>
    <w:rsid w:val="00F04331"/>
    <w:rsid w:val="00F043C7"/>
    <w:rsid w:val="00F059F1"/>
    <w:rsid w:val="00F05E3B"/>
    <w:rsid w:val="00F06BAD"/>
    <w:rsid w:val="00F11E02"/>
    <w:rsid w:val="00F1496B"/>
    <w:rsid w:val="00F20BA1"/>
    <w:rsid w:val="00F20BDE"/>
    <w:rsid w:val="00F21F0B"/>
    <w:rsid w:val="00F2321D"/>
    <w:rsid w:val="00F30366"/>
    <w:rsid w:val="00F3219F"/>
    <w:rsid w:val="00F32758"/>
    <w:rsid w:val="00F3284C"/>
    <w:rsid w:val="00F354BC"/>
    <w:rsid w:val="00F374CA"/>
    <w:rsid w:val="00F40D36"/>
    <w:rsid w:val="00F43879"/>
    <w:rsid w:val="00F438FB"/>
    <w:rsid w:val="00F43E1E"/>
    <w:rsid w:val="00F5120E"/>
    <w:rsid w:val="00F570E7"/>
    <w:rsid w:val="00F651E8"/>
    <w:rsid w:val="00F659D9"/>
    <w:rsid w:val="00F711E2"/>
    <w:rsid w:val="00F74059"/>
    <w:rsid w:val="00F74BC7"/>
    <w:rsid w:val="00F75982"/>
    <w:rsid w:val="00F75C35"/>
    <w:rsid w:val="00F76EDC"/>
    <w:rsid w:val="00F7788F"/>
    <w:rsid w:val="00F81A69"/>
    <w:rsid w:val="00F82547"/>
    <w:rsid w:val="00F85123"/>
    <w:rsid w:val="00F860E4"/>
    <w:rsid w:val="00F922A5"/>
    <w:rsid w:val="00F9280A"/>
    <w:rsid w:val="00F93114"/>
    <w:rsid w:val="00F93DF2"/>
    <w:rsid w:val="00F94B42"/>
    <w:rsid w:val="00FA0ABC"/>
    <w:rsid w:val="00FA0B4B"/>
    <w:rsid w:val="00FA1442"/>
    <w:rsid w:val="00FA2717"/>
    <w:rsid w:val="00FA7FE7"/>
    <w:rsid w:val="00FB2E26"/>
    <w:rsid w:val="00FB3F9F"/>
    <w:rsid w:val="00FB7394"/>
    <w:rsid w:val="00FC0799"/>
    <w:rsid w:val="00FC63AE"/>
    <w:rsid w:val="00FC7F7B"/>
    <w:rsid w:val="00FD0F64"/>
    <w:rsid w:val="00FD1E78"/>
    <w:rsid w:val="00FD219E"/>
    <w:rsid w:val="00FD2E50"/>
    <w:rsid w:val="00FD3112"/>
    <w:rsid w:val="00FD3F90"/>
    <w:rsid w:val="00FD4707"/>
    <w:rsid w:val="00FD4F1F"/>
    <w:rsid w:val="00FD7AFD"/>
    <w:rsid w:val="00FD7CC6"/>
    <w:rsid w:val="00FE099E"/>
    <w:rsid w:val="00FE5B0D"/>
    <w:rsid w:val="00FE7F8B"/>
    <w:rsid w:val="00FF1293"/>
    <w:rsid w:val="00FF3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v-text-anchor:middle" fill="f" fillcolor="#9bc1ff" strokecolor="red">
      <v:fill color="#9bc1ff" color2="#3f80cd" rotate="t" on="f" focus="100%" type="gradient">
        <o:fill v:ext="view" type="gradientUnscaled"/>
      </v:fill>
      <v:stroke color="red" weight="1.5pt"/>
      <v:shadow opacity="22936f" origin=",.5" offset="0,.63889mm"/>
    </o:shapedefaults>
    <o:shapelayout v:ext="edit">
      <o:idmap v:ext="edit" data="2"/>
    </o:shapelayout>
  </w:shapeDefaults>
  <w:decimalSymbol w:val="."/>
  <w:listSeparator w:val=","/>
  <w14:docId w14:val="66AB67D8"/>
  <w14:defaultImageDpi w14:val="300"/>
  <w15:chartTrackingRefBased/>
  <w15:docId w15:val="{7043A46F-FFCC-4DD4-B0F1-250A2BF6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28B1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B17DD"/>
    <w:pPr>
      <w:keepNext/>
      <w:spacing w:before="240" w:after="60"/>
      <w:outlineLvl w:val="0"/>
    </w:pPr>
    <w:rPr>
      <w:rFonts w:ascii="Lexend" w:eastAsia="Times New Roman" w:hAnsi="Lexend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rsid w:val="00DF724E"/>
    <w:pPr>
      <w:spacing w:after="100"/>
      <w:ind w:left="240"/>
    </w:pPr>
  </w:style>
  <w:style w:type="paragraph" w:styleId="TOC3">
    <w:name w:val="toc 3"/>
    <w:basedOn w:val="Normal"/>
    <w:next w:val="Normal"/>
    <w:autoRedefine/>
    <w:rsid w:val="00DF724E"/>
    <w:pPr>
      <w:spacing w:after="100"/>
      <w:ind w:left="480"/>
    </w:pPr>
  </w:style>
  <w:style w:type="paragraph" w:customStyle="1" w:styleId="ColorfulList-Accent11">
    <w:name w:val="Colorful List - Accent 11"/>
    <w:basedOn w:val="Normal"/>
    <w:uiPriority w:val="34"/>
    <w:qFormat/>
    <w:rsid w:val="001A3634"/>
    <w:pPr>
      <w:ind w:left="720"/>
      <w:contextualSpacing/>
    </w:pPr>
  </w:style>
  <w:style w:type="character" w:styleId="Hyperlink">
    <w:name w:val="Hyperlink"/>
    <w:uiPriority w:val="99"/>
    <w:rsid w:val="00054926"/>
    <w:rPr>
      <w:color w:val="0000FF"/>
      <w:u w:val="single"/>
    </w:rPr>
  </w:style>
  <w:style w:type="paragraph" w:styleId="Footer">
    <w:name w:val="footer"/>
    <w:basedOn w:val="Normal"/>
    <w:link w:val="FooterChar"/>
    <w:rsid w:val="0048715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487158"/>
    <w:rPr>
      <w:rFonts w:ascii="Times New Roman" w:hAnsi="Times New Roman"/>
    </w:rPr>
  </w:style>
  <w:style w:type="character" w:styleId="PageNumber">
    <w:name w:val="page number"/>
    <w:basedOn w:val="DefaultParagraphFont"/>
    <w:rsid w:val="00487158"/>
  </w:style>
  <w:style w:type="paragraph" w:styleId="Header">
    <w:name w:val="header"/>
    <w:basedOn w:val="Normal"/>
    <w:link w:val="HeaderChar"/>
    <w:rsid w:val="0048715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487158"/>
    <w:rPr>
      <w:rFonts w:ascii="Times New Roman" w:hAnsi="Times New Roman"/>
    </w:rPr>
  </w:style>
  <w:style w:type="paragraph" w:styleId="ListParagraph">
    <w:name w:val="List Paragraph"/>
    <w:basedOn w:val="Normal"/>
    <w:qFormat/>
    <w:rsid w:val="00E40C4F"/>
    <w:pPr>
      <w:ind w:left="720"/>
    </w:pPr>
  </w:style>
  <w:style w:type="paragraph" w:styleId="Title">
    <w:name w:val="Title"/>
    <w:basedOn w:val="Normal"/>
    <w:next w:val="Normal"/>
    <w:link w:val="TitleChar"/>
    <w:uiPriority w:val="10"/>
    <w:qFormat/>
    <w:rsid w:val="00D4243F"/>
    <w:pPr>
      <w:spacing w:before="480" w:after="240"/>
      <w:contextualSpacing/>
    </w:pPr>
    <w:rPr>
      <w:rFonts w:ascii="Lexend" w:eastAsia="Times New Roman" w:hAnsi="Lexend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43F"/>
    <w:rPr>
      <w:rFonts w:ascii="Lexend" w:eastAsia="Times New Roman" w:hAnsi="Lexend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43F"/>
    <w:pPr>
      <w:numPr>
        <w:ilvl w:val="1"/>
      </w:numPr>
      <w:spacing w:after="160" w:line="278" w:lineRule="auto"/>
    </w:pPr>
    <w:rPr>
      <w:rFonts w:ascii="Lexend" w:eastAsia="Times New Roman" w:hAnsi="Lexend"/>
      <w:b/>
      <w:color w:val="404040"/>
      <w:spacing w:val="15"/>
      <w:kern w:val="2"/>
      <w:sz w:val="4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43F"/>
    <w:rPr>
      <w:rFonts w:ascii="Lexend" w:eastAsia="Times New Roman" w:hAnsi="Lexend"/>
      <w:b/>
      <w:color w:val="404040"/>
      <w:spacing w:val="15"/>
      <w:kern w:val="2"/>
      <w:sz w:val="40"/>
      <w:szCs w:val="28"/>
    </w:rPr>
  </w:style>
  <w:style w:type="paragraph" w:customStyle="1" w:styleId="SectionheadingX">
    <w:name w:val="Section heading X."/>
    <w:basedOn w:val="Normal"/>
    <w:link w:val="SectionheadingXChar"/>
    <w:qFormat/>
    <w:rsid w:val="00CE554D"/>
    <w:pPr>
      <w:tabs>
        <w:tab w:val="num" w:pos="432"/>
      </w:tabs>
      <w:ind w:left="504" w:hanging="504"/>
      <w:contextualSpacing/>
    </w:pPr>
    <w:rPr>
      <w:rFonts w:ascii="Lexend" w:hAnsi="Lexend"/>
    </w:rPr>
  </w:style>
  <w:style w:type="paragraph" w:customStyle="1" w:styleId="sectionsubheadingXX">
    <w:name w:val="section subheading X.X"/>
    <w:basedOn w:val="SectionheadingX"/>
    <w:link w:val="sectionsubheadingXXChar"/>
    <w:qFormat/>
    <w:rsid w:val="00CE554D"/>
    <w:pPr>
      <w:tabs>
        <w:tab w:val="clear" w:pos="432"/>
        <w:tab w:val="num" w:pos="1152"/>
      </w:tabs>
      <w:ind w:left="1152" w:hanging="720"/>
    </w:pPr>
  </w:style>
  <w:style w:type="character" w:customStyle="1" w:styleId="sectionsubheadingXXChar">
    <w:name w:val="section subheading X.X Char"/>
    <w:basedOn w:val="DefaultParagraphFont"/>
    <w:link w:val="sectionsubheadingXX"/>
    <w:rsid w:val="00CE554D"/>
    <w:rPr>
      <w:rFonts w:ascii="Lexend" w:hAnsi="Lexend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AB17DD"/>
    <w:pPr>
      <w:numPr>
        <w:numId w:val="1"/>
      </w:numPr>
      <w:tabs>
        <w:tab w:val="clear" w:pos="522"/>
        <w:tab w:val="num" w:pos="432"/>
      </w:tabs>
      <w:ind w:left="504"/>
      <w:contextualSpacing/>
    </w:pPr>
    <w:rPr>
      <w:rFonts w:ascii="Lexend" w:hAnsi="Lexend"/>
    </w:rPr>
  </w:style>
  <w:style w:type="character" w:customStyle="1" w:styleId="Style1Char">
    <w:name w:val="Style1 Char"/>
    <w:basedOn w:val="DefaultParagraphFont"/>
    <w:link w:val="Style1"/>
    <w:rsid w:val="00AB17DD"/>
    <w:rPr>
      <w:rFonts w:ascii="Lexend" w:hAnsi="Lexend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B17DD"/>
    <w:rPr>
      <w:rFonts w:ascii="Lexend" w:eastAsia="Times New Roman" w:hAnsi="Lexend"/>
      <w:b/>
      <w:bCs/>
      <w:kern w:val="32"/>
      <w:sz w:val="32"/>
      <w:szCs w:val="32"/>
    </w:rPr>
  </w:style>
  <w:style w:type="paragraph" w:styleId="TOC1">
    <w:name w:val="toc 1"/>
    <w:basedOn w:val="Normal"/>
    <w:next w:val="Normal"/>
    <w:autoRedefine/>
    <w:uiPriority w:val="39"/>
    <w:qFormat/>
    <w:rsid w:val="00AB17DD"/>
    <w:pPr>
      <w:ind w:left="475" w:hanging="475"/>
    </w:pPr>
    <w:rPr>
      <w:rFonts w:ascii="Lexend" w:hAnsi="Lexend"/>
    </w:rPr>
  </w:style>
  <w:style w:type="character" w:customStyle="1" w:styleId="SectionheadingXChar">
    <w:name w:val="Section heading X. Char"/>
    <w:link w:val="SectionheadingX"/>
    <w:rsid w:val="00AB17DD"/>
    <w:rPr>
      <w:rFonts w:ascii="Lexend" w:hAnsi="Lexe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2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FCF1-F660-4DB2-A35C-45093BD8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27</Pages>
  <Words>2200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Rudawski</dc:creator>
  <cp:keywords/>
  <cp:lastModifiedBy>Rudawski,Nicholas G</cp:lastModifiedBy>
  <cp:revision>66</cp:revision>
  <cp:lastPrinted>2025-06-01T00:13:00Z</cp:lastPrinted>
  <dcterms:created xsi:type="dcterms:W3CDTF">2023-12-15T15:57:00Z</dcterms:created>
  <dcterms:modified xsi:type="dcterms:W3CDTF">2026-08-18T22:37:00Z</dcterms:modified>
</cp:coreProperties>
</file>