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F33CF6" w14:textId="77777777" w:rsidR="0064691B" w:rsidRPr="00885649" w:rsidRDefault="0064691B" w:rsidP="0064691B">
      <w:pPr>
        <w:pStyle w:val="Title"/>
        <w:rPr>
          <w:sz w:val="52"/>
          <w:szCs w:val="52"/>
        </w:rPr>
      </w:pPr>
      <w:r w:rsidRPr="00885649">
        <w:rPr>
          <w:noProof/>
          <w:sz w:val="52"/>
          <w:szCs w:val="52"/>
        </w:rPr>
        <w:drawing>
          <wp:anchor distT="0" distB="0" distL="114300" distR="114300" simplePos="0" relativeHeight="251707904" behindDoc="0" locked="0" layoutInCell="1" allowOverlap="1" wp14:anchorId="3A33F774" wp14:editId="76A8FD92">
            <wp:simplePos x="0" y="0"/>
            <wp:positionH relativeFrom="column">
              <wp:posOffset>0</wp:posOffset>
            </wp:positionH>
            <wp:positionV relativeFrom="page">
              <wp:posOffset>914400</wp:posOffset>
            </wp:positionV>
            <wp:extent cx="2790825" cy="342900"/>
            <wp:effectExtent l="0" t="0" r="0" b="0"/>
            <wp:wrapTopAndBottom/>
            <wp:docPr id="511" name="Picture 1" descr="Logo of University of Florida Nanoscale Research Facility, Herbert Wertheim College of Engineering. It features bold blue &quot;UF&quot; letters on the left and the facility name in blue text with an orange vertical line separating the elements.&#1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of University of Florida Nanoscale Research Facility, Herbert Wertheim College of Engineering. It features bold blue &quot;UF&quot; letters on the left and the facility name in blue text with an orange vertical line separating the elements.&#10;&#1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790825" cy="342900"/>
                    </a:xfrm>
                    <a:prstGeom prst="rect">
                      <a:avLst/>
                    </a:prstGeom>
                    <a:noFill/>
                  </pic:spPr>
                </pic:pic>
              </a:graphicData>
            </a:graphic>
            <wp14:sizeRelH relativeFrom="margin">
              <wp14:pctWidth>0</wp14:pctWidth>
            </wp14:sizeRelH>
            <wp14:sizeRelV relativeFrom="margin">
              <wp14:pctHeight>0</wp14:pctHeight>
            </wp14:sizeRelV>
          </wp:anchor>
        </w:drawing>
      </w:r>
      <w:r w:rsidRPr="00885649">
        <w:rPr>
          <w:sz w:val="52"/>
          <w:szCs w:val="52"/>
        </w:rPr>
        <w:t>FEI Themis Z S/TEM</w:t>
      </w:r>
    </w:p>
    <w:p w14:paraId="417699E9" w14:textId="5284CE63" w:rsidR="0064691B" w:rsidRPr="00885649" w:rsidRDefault="007C4BBC" w:rsidP="0064691B">
      <w:pPr>
        <w:pStyle w:val="Subtitle"/>
        <w:rPr>
          <w:sz w:val="24"/>
          <w:szCs w:val="24"/>
        </w:rPr>
      </w:pPr>
      <w:r w:rsidRPr="00885649">
        <w:rPr>
          <w:sz w:val="24"/>
          <w:szCs w:val="24"/>
        </w:rPr>
        <w:t>Microprobe STEM</w:t>
      </w:r>
      <w:r w:rsidR="0064691B" w:rsidRPr="00885649">
        <w:rPr>
          <w:sz w:val="24"/>
          <w:szCs w:val="24"/>
        </w:rPr>
        <w:t xml:space="preserve"> </w:t>
      </w:r>
      <w:r w:rsidR="00D73686" w:rsidRPr="00885649">
        <w:rPr>
          <w:sz w:val="24"/>
          <w:szCs w:val="24"/>
        </w:rPr>
        <w:t>M</w:t>
      </w:r>
      <w:r w:rsidR="0064691B" w:rsidRPr="00885649">
        <w:rPr>
          <w:sz w:val="24"/>
          <w:szCs w:val="24"/>
        </w:rPr>
        <w:t xml:space="preserve">ode </w:t>
      </w:r>
      <w:r w:rsidR="00D73686" w:rsidRPr="00885649">
        <w:rPr>
          <w:sz w:val="24"/>
          <w:szCs w:val="24"/>
        </w:rPr>
        <w:t>S</w:t>
      </w:r>
      <w:r w:rsidR="0064691B" w:rsidRPr="00885649">
        <w:rPr>
          <w:sz w:val="24"/>
          <w:szCs w:val="24"/>
        </w:rPr>
        <w:t xml:space="preserve">tandard </w:t>
      </w:r>
      <w:r w:rsidR="00D73686" w:rsidRPr="00885649">
        <w:rPr>
          <w:sz w:val="24"/>
          <w:szCs w:val="24"/>
        </w:rPr>
        <w:t>O</w:t>
      </w:r>
      <w:r w:rsidR="0064691B" w:rsidRPr="00885649">
        <w:rPr>
          <w:sz w:val="24"/>
          <w:szCs w:val="24"/>
        </w:rPr>
        <w:t xml:space="preserve">perating </w:t>
      </w:r>
      <w:r w:rsidR="00D73686" w:rsidRPr="00885649">
        <w:rPr>
          <w:sz w:val="24"/>
          <w:szCs w:val="24"/>
        </w:rPr>
        <w:t>P</w:t>
      </w:r>
      <w:r w:rsidR="0064691B" w:rsidRPr="00885649">
        <w:rPr>
          <w:sz w:val="24"/>
          <w:szCs w:val="24"/>
        </w:rPr>
        <w:t>rocedure</w:t>
      </w:r>
      <w:r w:rsidR="00D73686" w:rsidRPr="00885649">
        <w:rPr>
          <w:sz w:val="24"/>
          <w:szCs w:val="24"/>
        </w:rPr>
        <w:t xml:space="preserve"> Rev. 2026-0</w:t>
      </w:r>
      <w:r w:rsidR="00753BFC">
        <w:rPr>
          <w:sz w:val="24"/>
          <w:szCs w:val="24"/>
        </w:rPr>
        <w:t>2</w:t>
      </w:r>
    </w:p>
    <w:p w14:paraId="7DFB52BD" w14:textId="77777777" w:rsidR="0064691B" w:rsidRPr="00885649" w:rsidRDefault="0064691B" w:rsidP="0064691B">
      <w:pPr>
        <w:jc w:val="center"/>
        <w:rPr>
          <w:rFonts w:ascii="Lexend" w:hAnsi="Lexend"/>
        </w:rPr>
      </w:pPr>
      <w:r w:rsidRPr="00885649">
        <w:rPr>
          <w:rFonts w:ascii="Lexend" w:hAnsi="Lexend"/>
          <w:noProof/>
        </w:rPr>
        <w:drawing>
          <wp:inline distT="0" distB="0" distL="0" distR="0" wp14:anchorId="4C14C179" wp14:editId="295D16CF">
            <wp:extent cx="2720340" cy="3970020"/>
            <wp:effectExtent l="0" t="0" r="3810" b="0"/>
            <wp:docPr id="120231769" name="Picture 15" descr="an image of the Themis Z instru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231769" name="Picture 15" descr="an image of the Themis Z instrument"/>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720340" cy="3970020"/>
                    </a:xfrm>
                    <a:prstGeom prst="rect">
                      <a:avLst/>
                    </a:prstGeom>
                    <a:noFill/>
                    <a:ln>
                      <a:noFill/>
                    </a:ln>
                  </pic:spPr>
                </pic:pic>
              </a:graphicData>
            </a:graphic>
          </wp:inline>
        </w:drawing>
      </w:r>
    </w:p>
    <w:p w14:paraId="2DA2075C" w14:textId="77777777" w:rsidR="0064691B" w:rsidRPr="00885649" w:rsidRDefault="0064691B" w:rsidP="0064691B">
      <w:pPr>
        <w:pStyle w:val="Subtitle"/>
      </w:pPr>
      <w:r w:rsidRPr="00885649">
        <w:t>Application</w:t>
      </w:r>
    </w:p>
    <w:p w14:paraId="3C012113" w14:textId="39C238D2" w:rsidR="0064691B" w:rsidRPr="00885649" w:rsidRDefault="0064691B" w:rsidP="0064691B">
      <w:pPr>
        <w:rPr>
          <w:rFonts w:ascii="Lexend" w:hAnsi="Lexend"/>
        </w:rPr>
      </w:pPr>
      <w:r w:rsidRPr="00885649">
        <w:rPr>
          <w:rFonts w:ascii="Lexend" w:hAnsi="Lexend"/>
        </w:rPr>
        <w:t>The FEI Themis Z S/TEM is a state-of-the-art C</w:t>
      </w:r>
      <w:r w:rsidRPr="00885649">
        <w:rPr>
          <w:rFonts w:ascii="Lexend" w:hAnsi="Lexend"/>
          <w:vertAlign w:val="subscript"/>
        </w:rPr>
        <w:t>s</w:t>
      </w:r>
      <w:r w:rsidRPr="00885649">
        <w:rPr>
          <w:rFonts w:ascii="Lexend" w:hAnsi="Lexend"/>
        </w:rPr>
        <w:t xml:space="preserve"> probe-corrected field emission gun scanning/transmission electron microscope capable of providing micro- to pico-scale structural, morphological, magnetic, and chemical information.  This document covers operation of the instrument for </w:t>
      </w:r>
      <w:r w:rsidR="00874572" w:rsidRPr="00885649">
        <w:rPr>
          <w:rFonts w:ascii="Lexend" w:hAnsi="Lexend"/>
        </w:rPr>
        <w:t xml:space="preserve">microprobe </w:t>
      </w:r>
      <w:r w:rsidRPr="00885649">
        <w:rPr>
          <w:rFonts w:ascii="Lexend" w:hAnsi="Lexend"/>
        </w:rPr>
        <w:t>scanning mode</w:t>
      </w:r>
      <w:r w:rsidR="002B7547" w:rsidRPr="00885649">
        <w:rPr>
          <w:rFonts w:ascii="Lexend" w:hAnsi="Lexend"/>
        </w:rPr>
        <w:t xml:space="preserve"> (</w:t>
      </w:r>
      <w:r w:rsidR="002B7547" w:rsidRPr="00885649">
        <w:rPr>
          <w:rFonts w:ascii="Lexend" w:hAnsi="Lexend" w:cs="Arial"/>
        </w:rPr>
        <w:t>μ</w:t>
      </w:r>
      <w:r w:rsidR="002B7547" w:rsidRPr="00885649">
        <w:rPr>
          <w:rFonts w:ascii="Lexend" w:hAnsi="Lexend"/>
        </w:rPr>
        <w:t>P-STEM)</w:t>
      </w:r>
      <w:r w:rsidRPr="00885649">
        <w:rPr>
          <w:rFonts w:ascii="Lexend" w:hAnsi="Lexend"/>
        </w:rPr>
        <w:t xml:space="preserve"> imaging only.  Please see separate SOP documents on the NRF instrument page regarding other applications.</w:t>
      </w:r>
    </w:p>
    <w:p w14:paraId="125EA8C7" w14:textId="77777777" w:rsidR="0064691B" w:rsidRPr="00885649" w:rsidRDefault="0064691B" w:rsidP="0064691B">
      <w:pPr>
        <w:rPr>
          <w:rFonts w:ascii="Lexend" w:hAnsi="Lexend"/>
        </w:rPr>
      </w:pPr>
    </w:p>
    <w:p w14:paraId="547D89B9" w14:textId="77777777" w:rsidR="0064691B" w:rsidRPr="00885649" w:rsidRDefault="0064691B" w:rsidP="0064691B">
      <w:pPr>
        <w:pStyle w:val="Subtitle"/>
      </w:pPr>
      <w:r w:rsidRPr="00885649">
        <w:t>NRF Contact</w:t>
      </w:r>
    </w:p>
    <w:p w14:paraId="106BEC4D" w14:textId="20CBC150" w:rsidR="0064691B" w:rsidRPr="00885649" w:rsidRDefault="0064691B">
      <w:pPr>
        <w:rPr>
          <w:rFonts w:ascii="Lexend" w:hAnsi="Lexend"/>
        </w:rPr>
      </w:pPr>
      <w:r w:rsidRPr="00885649">
        <w:rPr>
          <w:rFonts w:ascii="Lexend" w:hAnsi="Lexend"/>
        </w:rPr>
        <w:t>Nicholas G. Rudawski</w:t>
      </w:r>
      <w:r w:rsidRPr="00885649">
        <w:rPr>
          <w:rFonts w:ascii="Lexend" w:hAnsi="Lexend"/>
        </w:rPr>
        <w:br w:type="page"/>
      </w:r>
    </w:p>
    <w:p w14:paraId="51817032" w14:textId="6DBA1676" w:rsidR="00AA4ED4" w:rsidRPr="00885649" w:rsidRDefault="004B3BAA" w:rsidP="00AA4ED4">
      <w:pPr>
        <w:pStyle w:val="Heading1"/>
      </w:pPr>
      <w:r w:rsidRPr="00885649">
        <w:lastRenderedPageBreak/>
        <w:t>Table of Contents</w:t>
      </w:r>
    </w:p>
    <w:p w14:paraId="33FEED87" w14:textId="77777777" w:rsidR="00AA4ED4" w:rsidRPr="00885649" w:rsidRDefault="00AA4ED4" w:rsidP="00AA4ED4">
      <w:pPr>
        <w:rPr>
          <w:rFonts w:ascii="Lexend" w:hAnsi="Lexend"/>
        </w:rPr>
      </w:pPr>
    </w:p>
    <w:p w14:paraId="58D7844D" w14:textId="70D4BB1E" w:rsidR="00E64C16" w:rsidRDefault="00AA4ED4">
      <w:pPr>
        <w:pStyle w:val="TOC1"/>
        <w:rPr>
          <w:rFonts w:asciiTheme="minorHAnsi" w:eastAsiaTheme="minorEastAsia" w:hAnsiTheme="minorHAnsi" w:cstheme="minorBidi"/>
          <w:noProof/>
          <w:kern w:val="2"/>
          <w14:ligatures w14:val="standardContextual"/>
        </w:rPr>
      </w:pPr>
      <w:r w:rsidRPr="00885649">
        <w:fldChar w:fldCharType="begin"/>
      </w:r>
      <w:r w:rsidRPr="00885649">
        <w:instrText xml:space="preserve"> TOC \h \z \t "section heading X,1" </w:instrText>
      </w:r>
      <w:r w:rsidRPr="00885649">
        <w:fldChar w:fldCharType="separate"/>
      </w:r>
      <w:hyperlink w:anchor="_Toc237428807" w:history="1">
        <w:r w:rsidR="00E64C16" w:rsidRPr="000D7564">
          <w:rPr>
            <w:rStyle w:val="Hyperlink"/>
            <w:noProof/>
          </w:rPr>
          <w:t>1.</w:t>
        </w:r>
        <w:r w:rsidR="00E64C16">
          <w:rPr>
            <w:rFonts w:asciiTheme="minorHAnsi" w:eastAsiaTheme="minorEastAsia" w:hAnsiTheme="minorHAnsi" w:cstheme="minorBidi"/>
            <w:noProof/>
            <w:kern w:val="2"/>
            <w14:ligatures w14:val="standardContextual"/>
          </w:rPr>
          <w:tab/>
        </w:r>
        <w:r w:rsidR="00E64C16" w:rsidRPr="000D7564">
          <w:rPr>
            <w:rStyle w:val="Hyperlink"/>
            <w:noProof/>
          </w:rPr>
          <w:t>Safety</w:t>
        </w:r>
        <w:r w:rsidR="00E64C16">
          <w:rPr>
            <w:noProof/>
            <w:webHidden/>
          </w:rPr>
          <w:tab/>
        </w:r>
        <w:r w:rsidR="00E64C16">
          <w:rPr>
            <w:noProof/>
            <w:webHidden/>
          </w:rPr>
          <w:fldChar w:fldCharType="begin"/>
        </w:r>
        <w:r w:rsidR="00E64C16">
          <w:rPr>
            <w:noProof/>
            <w:webHidden/>
          </w:rPr>
          <w:instrText xml:space="preserve"> PAGEREF _Toc237428807 \h </w:instrText>
        </w:r>
        <w:r w:rsidR="00E64C16">
          <w:rPr>
            <w:noProof/>
            <w:webHidden/>
          </w:rPr>
        </w:r>
        <w:r w:rsidR="00E64C16">
          <w:rPr>
            <w:noProof/>
            <w:webHidden/>
          </w:rPr>
          <w:fldChar w:fldCharType="separate"/>
        </w:r>
        <w:r w:rsidR="00E64C16">
          <w:rPr>
            <w:noProof/>
            <w:webHidden/>
          </w:rPr>
          <w:t>3</w:t>
        </w:r>
        <w:r w:rsidR="00E64C16">
          <w:rPr>
            <w:noProof/>
            <w:webHidden/>
          </w:rPr>
          <w:fldChar w:fldCharType="end"/>
        </w:r>
      </w:hyperlink>
    </w:p>
    <w:p w14:paraId="5EFB520A" w14:textId="2EA46383" w:rsidR="00E64C16" w:rsidRDefault="00E64C16">
      <w:pPr>
        <w:pStyle w:val="TOC1"/>
        <w:rPr>
          <w:rFonts w:asciiTheme="minorHAnsi" w:eastAsiaTheme="minorEastAsia" w:hAnsiTheme="minorHAnsi" w:cstheme="minorBidi"/>
          <w:noProof/>
          <w:kern w:val="2"/>
          <w14:ligatures w14:val="standardContextual"/>
        </w:rPr>
      </w:pPr>
      <w:hyperlink w:anchor="_Toc237428808" w:history="1">
        <w:r w:rsidRPr="000D7564">
          <w:rPr>
            <w:rStyle w:val="Hyperlink"/>
            <w:noProof/>
          </w:rPr>
          <w:t>2.</w:t>
        </w:r>
        <w:r>
          <w:rPr>
            <w:rFonts w:asciiTheme="minorHAnsi" w:eastAsiaTheme="minorEastAsia" w:hAnsiTheme="minorHAnsi" w:cstheme="minorBidi"/>
            <w:noProof/>
            <w:kern w:val="2"/>
            <w14:ligatures w14:val="standardContextual"/>
          </w:rPr>
          <w:tab/>
        </w:r>
        <w:r w:rsidRPr="000D7564">
          <w:rPr>
            <w:rStyle w:val="Hyperlink"/>
            <w:noProof/>
          </w:rPr>
          <w:t>Pre-requisites</w:t>
        </w:r>
        <w:r>
          <w:rPr>
            <w:noProof/>
            <w:webHidden/>
          </w:rPr>
          <w:tab/>
        </w:r>
        <w:r>
          <w:rPr>
            <w:noProof/>
            <w:webHidden/>
          </w:rPr>
          <w:fldChar w:fldCharType="begin"/>
        </w:r>
        <w:r>
          <w:rPr>
            <w:noProof/>
            <w:webHidden/>
          </w:rPr>
          <w:instrText xml:space="preserve"> PAGEREF _Toc237428808 \h </w:instrText>
        </w:r>
        <w:r>
          <w:rPr>
            <w:noProof/>
            <w:webHidden/>
          </w:rPr>
        </w:r>
        <w:r>
          <w:rPr>
            <w:noProof/>
            <w:webHidden/>
          </w:rPr>
          <w:fldChar w:fldCharType="separate"/>
        </w:r>
        <w:r>
          <w:rPr>
            <w:noProof/>
            <w:webHidden/>
          </w:rPr>
          <w:t>3</w:t>
        </w:r>
        <w:r>
          <w:rPr>
            <w:noProof/>
            <w:webHidden/>
          </w:rPr>
          <w:fldChar w:fldCharType="end"/>
        </w:r>
      </w:hyperlink>
    </w:p>
    <w:p w14:paraId="6A874231" w14:textId="1D3B86D7" w:rsidR="00E64C16" w:rsidRDefault="00E64C16">
      <w:pPr>
        <w:pStyle w:val="TOC1"/>
        <w:rPr>
          <w:rFonts w:asciiTheme="minorHAnsi" w:eastAsiaTheme="minorEastAsia" w:hAnsiTheme="minorHAnsi" w:cstheme="minorBidi"/>
          <w:noProof/>
          <w:kern w:val="2"/>
          <w14:ligatures w14:val="standardContextual"/>
        </w:rPr>
      </w:pPr>
      <w:hyperlink w:anchor="_Toc237428809" w:history="1">
        <w:r w:rsidRPr="000D7564">
          <w:rPr>
            <w:rStyle w:val="Hyperlink"/>
            <w:noProof/>
          </w:rPr>
          <w:t>3.</w:t>
        </w:r>
        <w:r>
          <w:rPr>
            <w:rFonts w:asciiTheme="minorHAnsi" w:eastAsiaTheme="minorEastAsia" w:hAnsiTheme="minorHAnsi" w:cstheme="minorBidi"/>
            <w:noProof/>
            <w:kern w:val="2"/>
            <w14:ligatures w14:val="standardContextual"/>
          </w:rPr>
          <w:tab/>
        </w:r>
        <w:r w:rsidRPr="000D7564">
          <w:rPr>
            <w:rStyle w:val="Hyperlink"/>
            <w:noProof/>
          </w:rPr>
          <w:t>Voltage settings</w:t>
        </w:r>
        <w:r>
          <w:rPr>
            <w:noProof/>
            <w:webHidden/>
          </w:rPr>
          <w:tab/>
        </w:r>
        <w:r>
          <w:rPr>
            <w:noProof/>
            <w:webHidden/>
          </w:rPr>
          <w:fldChar w:fldCharType="begin"/>
        </w:r>
        <w:r>
          <w:rPr>
            <w:noProof/>
            <w:webHidden/>
          </w:rPr>
          <w:instrText xml:space="preserve"> PAGEREF _Toc237428809 \h </w:instrText>
        </w:r>
        <w:r>
          <w:rPr>
            <w:noProof/>
            <w:webHidden/>
          </w:rPr>
        </w:r>
        <w:r>
          <w:rPr>
            <w:noProof/>
            <w:webHidden/>
          </w:rPr>
          <w:fldChar w:fldCharType="separate"/>
        </w:r>
        <w:r>
          <w:rPr>
            <w:noProof/>
            <w:webHidden/>
          </w:rPr>
          <w:t>3</w:t>
        </w:r>
        <w:r>
          <w:rPr>
            <w:noProof/>
            <w:webHidden/>
          </w:rPr>
          <w:fldChar w:fldCharType="end"/>
        </w:r>
      </w:hyperlink>
    </w:p>
    <w:p w14:paraId="6203359A" w14:textId="0625ED9D" w:rsidR="00E64C16" w:rsidRDefault="00E64C16">
      <w:pPr>
        <w:pStyle w:val="TOC1"/>
        <w:rPr>
          <w:rFonts w:asciiTheme="minorHAnsi" w:eastAsiaTheme="minorEastAsia" w:hAnsiTheme="minorHAnsi" w:cstheme="minorBidi"/>
          <w:noProof/>
          <w:kern w:val="2"/>
          <w14:ligatures w14:val="standardContextual"/>
        </w:rPr>
      </w:pPr>
      <w:hyperlink w:anchor="_Toc237428810" w:history="1">
        <w:r w:rsidRPr="000D7564">
          <w:rPr>
            <w:rStyle w:val="Hyperlink"/>
            <w:noProof/>
          </w:rPr>
          <w:t>4.</w:t>
        </w:r>
        <w:r>
          <w:rPr>
            <w:rFonts w:asciiTheme="minorHAnsi" w:eastAsiaTheme="minorEastAsia" w:hAnsiTheme="minorHAnsi" w:cstheme="minorBidi"/>
            <w:noProof/>
            <w:kern w:val="2"/>
            <w14:ligatures w14:val="standardContextual"/>
          </w:rPr>
          <w:tab/>
        </w:r>
        <w:r w:rsidRPr="000D7564">
          <w:rPr>
            <w:rStyle w:val="Hyperlink"/>
            <w:noProof/>
          </w:rPr>
          <w:t>Scope of use</w:t>
        </w:r>
        <w:r>
          <w:rPr>
            <w:noProof/>
            <w:webHidden/>
          </w:rPr>
          <w:tab/>
        </w:r>
        <w:r>
          <w:rPr>
            <w:noProof/>
            <w:webHidden/>
          </w:rPr>
          <w:fldChar w:fldCharType="begin"/>
        </w:r>
        <w:r>
          <w:rPr>
            <w:noProof/>
            <w:webHidden/>
          </w:rPr>
          <w:instrText xml:space="preserve"> PAGEREF _Toc237428810 \h </w:instrText>
        </w:r>
        <w:r>
          <w:rPr>
            <w:noProof/>
            <w:webHidden/>
          </w:rPr>
        </w:r>
        <w:r>
          <w:rPr>
            <w:noProof/>
            <w:webHidden/>
          </w:rPr>
          <w:fldChar w:fldCharType="separate"/>
        </w:r>
        <w:r>
          <w:rPr>
            <w:noProof/>
            <w:webHidden/>
          </w:rPr>
          <w:t>3</w:t>
        </w:r>
        <w:r>
          <w:rPr>
            <w:noProof/>
            <w:webHidden/>
          </w:rPr>
          <w:fldChar w:fldCharType="end"/>
        </w:r>
      </w:hyperlink>
    </w:p>
    <w:p w14:paraId="302C530D" w14:textId="7ED39830" w:rsidR="00E64C16" w:rsidRDefault="00E64C16">
      <w:pPr>
        <w:pStyle w:val="TOC1"/>
        <w:rPr>
          <w:rFonts w:asciiTheme="minorHAnsi" w:eastAsiaTheme="minorEastAsia" w:hAnsiTheme="minorHAnsi" w:cstheme="minorBidi"/>
          <w:noProof/>
          <w:kern w:val="2"/>
          <w14:ligatures w14:val="standardContextual"/>
        </w:rPr>
      </w:pPr>
      <w:hyperlink w:anchor="_Toc237428811" w:history="1">
        <w:r w:rsidRPr="000D7564">
          <w:rPr>
            <w:rStyle w:val="Hyperlink"/>
            <w:noProof/>
          </w:rPr>
          <w:t>5.</w:t>
        </w:r>
        <w:r>
          <w:rPr>
            <w:rFonts w:asciiTheme="minorHAnsi" w:eastAsiaTheme="minorEastAsia" w:hAnsiTheme="minorHAnsi" w:cstheme="minorBidi"/>
            <w:noProof/>
            <w:kern w:val="2"/>
            <w14:ligatures w14:val="standardContextual"/>
          </w:rPr>
          <w:tab/>
        </w:r>
        <w:r w:rsidRPr="000D7564">
          <w:rPr>
            <w:rStyle w:val="Hyperlink"/>
            <w:noProof/>
          </w:rPr>
          <w:t>Alignments in TEM mode</w:t>
        </w:r>
        <w:r>
          <w:rPr>
            <w:noProof/>
            <w:webHidden/>
          </w:rPr>
          <w:tab/>
        </w:r>
        <w:r>
          <w:rPr>
            <w:noProof/>
            <w:webHidden/>
          </w:rPr>
          <w:fldChar w:fldCharType="begin"/>
        </w:r>
        <w:r>
          <w:rPr>
            <w:noProof/>
            <w:webHidden/>
          </w:rPr>
          <w:instrText xml:space="preserve"> PAGEREF _Toc237428811 \h </w:instrText>
        </w:r>
        <w:r>
          <w:rPr>
            <w:noProof/>
            <w:webHidden/>
          </w:rPr>
        </w:r>
        <w:r>
          <w:rPr>
            <w:noProof/>
            <w:webHidden/>
          </w:rPr>
          <w:fldChar w:fldCharType="separate"/>
        </w:r>
        <w:r>
          <w:rPr>
            <w:noProof/>
            <w:webHidden/>
          </w:rPr>
          <w:t>4</w:t>
        </w:r>
        <w:r>
          <w:rPr>
            <w:noProof/>
            <w:webHidden/>
          </w:rPr>
          <w:fldChar w:fldCharType="end"/>
        </w:r>
      </w:hyperlink>
    </w:p>
    <w:p w14:paraId="2F7AE819" w14:textId="25ADF839" w:rsidR="00E64C16" w:rsidRDefault="00E64C16">
      <w:pPr>
        <w:pStyle w:val="TOC1"/>
        <w:rPr>
          <w:rFonts w:asciiTheme="minorHAnsi" w:eastAsiaTheme="minorEastAsia" w:hAnsiTheme="minorHAnsi" w:cstheme="minorBidi"/>
          <w:noProof/>
          <w:kern w:val="2"/>
          <w14:ligatures w14:val="standardContextual"/>
        </w:rPr>
      </w:pPr>
      <w:hyperlink w:anchor="_Toc237428812" w:history="1">
        <w:r w:rsidRPr="000D7564">
          <w:rPr>
            <w:rStyle w:val="Hyperlink"/>
            <w:noProof/>
          </w:rPr>
          <w:t>6.</w:t>
        </w:r>
        <w:r>
          <w:rPr>
            <w:rFonts w:asciiTheme="minorHAnsi" w:eastAsiaTheme="minorEastAsia" w:hAnsiTheme="minorHAnsi" w:cstheme="minorBidi"/>
            <w:noProof/>
            <w:kern w:val="2"/>
            <w14:ligatures w14:val="standardContextual"/>
          </w:rPr>
          <w:tab/>
        </w:r>
        <w:r w:rsidRPr="000D7564">
          <w:rPr>
            <w:rStyle w:val="Hyperlink"/>
            <w:noProof/>
          </w:rPr>
          <w:t xml:space="preserve">Entering </w:t>
        </w:r>
        <w:r w:rsidRPr="000D7564">
          <w:rPr>
            <w:rStyle w:val="Hyperlink"/>
            <w:rFonts w:cs="Arial"/>
            <w:noProof/>
          </w:rPr>
          <w:t>μ</w:t>
        </w:r>
        <w:r w:rsidRPr="000D7564">
          <w:rPr>
            <w:rStyle w:val="Hyperlink"/>
            <w:noProof/>
          </w:rPr>
          <w:t>P-STEM mode; selecting beam settings</w:t>
        </w:r>
        <w:r>
          <w:rPr>
            <w:noProof/>
            <w:webHidden/>
          </w:rPr>
          <w:tab/>
        </w:r>
        <w:r>
          <w:rPr>
            <w:noProof/>
            <w:webHidden/>
          </w:rPr>
          <w:fldChar w:fldCharType="begin"/>
        </w:r>
        <w:r>
          <w:rPr>
            <w:noProof/>
            <w:webHidden/>
          </w:rPr>
          <w:instrText xml:space="preserve"> PAGEREF _Toc237428812 \h </w:instrText>
        </w:r>
        <w:r>
          <w:rPr>
            <w:noProof/>
            <w:webHidden/>
          </w:rPr>
        </w:r>
        <w:r>
          <w:rPr>
            <w:noProof/>
            <w:webHidden/>
          </w:rPr>
          <w:fldChar w:fldCharType="separate"/>
        </w:r>
        <w:r>
          <w:rPr>
            <w:noProof/>
            <w:webHidden/>
          </w:rPr>
          <w:t>5</w:t>
        </w:r>
        <w:r>
          <w:rPr>
            <w:noProof/>
            <w:webHidden/>
          </w:rPr>
          <w:fldChar w:fldCharType="end"/>
        </w:r>
      </w:hyperlink>
    </w:p>
    <w:p w14:paraId="1926E0C6" w14:textId="276FB215" w:rsidR="00E64C16" w:rsidRDefault="00E64C16">
      <w:pPr>
        <w:pStyle w:val="TOC1"/>
        <w:rPr>
          <w:rFonts w:asciiTheme="minorHAnsi" w:eastAsiaTheme="minorEastAsia" w:hAnsiTheme="minorHAnsi" w:cstheme="minorBidi"/>
          <w:noProof/>
          <w:kern w:val="2"/>
          <w14:ligatures w14:val="standardContextual"/>
        </w:rPr>
      </w:pPr>
      <w:hyperlink w:anchor="_Toc237428813" w:history="1">
        <w:r w:rsidRPr="000D7564">
          <w:rPr>
            <w:rStyle w:val="Hyperlink"/>
            <w:noProof/>
          </w:rPr>
          <w:t>7.</w:t>
        </w:r>
        <w:r>
          <w:rPr>
            <w:rFonts w:asciiTheme="minorHAnsi" w:eastAsiaTheme="minorEastAsia" w:hAnsiTheme="minorHAnsi" w:cstheme="minorBidi"/>
            <w:noProof/>
            <w:kern w:val="2"/>
            <w14:ligatures w14:val="standardContextual"/>
          </w:rPr>
          <w:tab/>
        </w:r>
        <w:r w:rsidRPr="000D7564">
          <w:rPr>
            <w:rStyle w:val="Hyperlink"/>
            <w:noProof/>
          </w:rPr>
          <w:t>Condenser centering (C2/C3 centering)</w:t>
        </w:r>
        <w:r>
          <w:rPr>
            <w:noProof/>
            <w:webHidden/>
          </w:rPr>
          <w:tab/>
        </w:r>
        <w:r>
          <w:rPr>
            <w:noProof/>
            <w:webHidden/>
          </w:rPr>
          <w:fldChar w:fldCharType="begin"/>
        </w:r>
        <w:r>
          <w:rPr>
            <w:noProof/>
            <w:webHidden/>
          </w:rPr>
          <w:instrText xml:space="preserve"> PAGEREF _Toc237428813 \h </w:instrText>
        </w:r>
        <w:r>
          <w:rPr>
            <w:noProof/>
            <w:webHidden/>
          </w:rPr>
        </w:r>
        <w:r>
          <w:rPr>
            <w:noProof/>
            <w:webHidden/>
          </w:rPr>
          <w:fldChar w:fldCharType="separate"/>
        </w:r>
        <w:r>
          <w:rPr>
            <w:noProof/>
            <w:webHidden/>
          </w:rPr>
          <w:t>9</w:t>
        </w:r>
        <w:r>
          <w:rPr>
            <w:noProof/>
            <w:webHidden/>
          </w:rPr>
          <w:fldChar w:fldCharType="end"/>
        </w:r>
      </w:hyperlink>
    </w:p>
    <w:p w14:paraId="0389CFAB" w14:textId="09B1A01B" w:rsidR="00E64C16" w:rsidRDefault="00E64C16">
      <w:pPr>
        <w:pStyle w:val="TOC1"/>
        <w:rPr>
          <w:rFonts w:asciiTheme="minorHAnsi" w:eastAsiaTheme="minorEastAsia" w:hAnsiTheme="minorHAnsi" w:cstheme="minorBidi"/>
          <w:noProof/>
          <w:kern w:val="2"/>
          <w14:ligatures w14:val="standardContextual"/>
        </w:rPr>
      </w:pPr>
      <w:hyperlink w:anchor="_Toc237428814" w:history="1">
        <w:r w:rsidRPr="000D7564">
          <w:rPr>
            <w:rStyle w:val="Hyperlink"/>
            <w:noProof/>
          </w:rPr>
          <w:t>8.</w:t>
        </w:r>
        <w:r>
          <w:rPr>
            <w:rFonts w:asciiTheme="minorHAnsi" w:eastAsiaTheme="minorEastAsia" w:hAnsiTheme="minorHAnsi" w:cstheme="minorBidi"/>
            <w:noProof/>
            <w:kern w:val="2"/>
            <w14:ligatures w14:val="standardContextual"/>
          </w:rPr>
          <w:tab/>
        </w:r>
        <w:r w:rsidRPr="000D7564">
          <w:rPr>
            <w:rStyle w:val="Hyperlink"/>
            <w:noProof/>
          </w:rPr>
          <w:t>Condenser astigmatism correction</w:t>
        </w:r>
        <w:r>
          <w:rPr>
            <w:noProof/>
            <w:webHidden/>
          </w:rPr>
          <w:tab/>
        </w:r>
        <w:r>
          <w:rPr>
            <w:noProof/>
            <w:webHidden/>
          </w:rPr>
          <w:fldChar w:fldCharType="begin"/>
        </w:r>
        <w:r>
          <w:rPr>
            <w:noProof/>
            <w:webHidden/>
          </w:rPr>
          <w:instrText xml:space="preserve"> PAGEREF _Toc237428814 \h </w:instrText>
        </w:r>
        <w:r>
          <w:rPr>
            <w:noProof/>
            <w:webHidden/>
          </w:rPr>
        </w:r>
        <w:r>
          <w:rPr>
            <w:noProof/>
            <w:webHidden/>
          </w:rPr>
          <w:fldChar w:fldCharType="separate"/>
        </w:r>
        <w:r>
          <w:rPr>
            <w:noProof/>
            <w:webHidden/>
          </w:rPr>
          <w:t>13</w:t>
        </w:r>
        <w:r>
          <w:rPr>
            <w:noProof/>
            <w:webHidden/>
          </w:rPr>
          <w:fldChar w:fldCharType="end"/>
        </w:r>
      </w:hyperlink>
    </w:p>
    <w:p w14:paraId="58F08E63" w14:textId="0EE3DC3F" w:rsidR="00E64C16" w:rsidRDefault="00E64C16">
      <w:pPr>
        <w:pStyle w:val="TOC1"/>
        <w:rPr>
          <w:rFonts w:asciiTheme="minorHAnsi" w:eastAsiaTheme="minorEastAsia" w:hAnsiTheme="minorHAnsi" w:cstheme="minorBidi"/>
          <w:noProof/>
          <w:kern w:val="2"/>
          <w14:ligatures w14:val="standardContextual"/>
        </w:rPr>
      </w:pPr>
      <w:hyperlink w:anchor="_Toc237428815" w:history="1">
        <w:r w:rsidRPr="000D7564">
          <w:rPr>
            <w:rStyle w:val="Hyperlink"/>
            <w:noProof/>
          </w:rPr>
          <w:t>9.</w:t>
        </w:r>
        <w:r>
          <w:rPr>
            <w:rFonts w:asciiTheme="minorHAnsi" w:eastAsiaTheme="minorEastAsia" w:hAnsiTheme="minorHAnsi" w:cstheme="minorBidi"/>
            <w:noProof/>
            <w:kern w:val="2"/>
            <w14:ligatures w14:val="standardContextual"/>
          </w:rPr>
          <w:tab/>
        </w:r>
        <w:r w:rsidRPr="000D7564">
          <w:rPr>
            <w:rStyle w:val="Hyperlink"/>
            <w:noProof/>
          </w:rPr>
          <w:t>Setting “Eucentric focus”</w:t>
        </w:r>
        <w:r>
          <w:rPr>
            <w:noProof/>
            <w:webHidden/>
          </w:rPr>
          <w:tab/>
        </w:r>
        <w:r>
          <w:rPr>
            <w:noProof/>
            <w:webHidden/>
          </w:rPr>
          <w:fldChar w:fldCharType="begin"/>
        </w:r>
        <w:r>
          <w:rPr>
            <w:noProof/>
            <w:webHidden/>
          </w:rPr>
          <w:instrText xml:space="preserve"> PAGEREF _Toc237428815 \h </w:instrText>
        </w:r>
        <w:r>
          <w:rPr>
            <w:noProof/>
            <w:webHidden/>
          </w:rPr>
        </w:r>
        <w:r>
          <w:rPr>
            <w:noProof/>
            <w:webHidden/>
          </w:rPr>
          <w:fldChar w:fldCharType="separate"/>
        </w:r>
        <w:r>
          <w:rPr>
            <w:noProof/>
            <w:webHidden/>
          </w:rPr>
          <w:t>14</w:t>
        </w:r>
        <w:r>
          <w:rPr>
            <w:noProof/>
            <w:webHidden/>
          </w:rPr>
          <w:fldChar w:fldCharType="end"/>
        </w:r>
      </w:hyperlink>
    </w:p>
    <w:p w14:paraId="1F935FCE" w14:textId="48CEDD19" w:rsidR="00E64C16" w:rsidRDefault="00E64C16">
      <w:pPr>
        <w:pStyle w:val="TOC1"/>
        <w:rPr>
          <w:rFonts w:asciiTheme="minorHAnsi" w:eastAsiaTheme="minorEastAsia" w:hAnsiTheme="minorHAnsi" w:cstheme="minorBidi"/>
          <w:noProof/>
          <w:kern w:val="2"/>
          <w14:ligatures w14:val="standardContextual"/>
        </w:rPr>
      </w:pPr>
      <w:hyperlink w:anchor="_Toc237428816" w:history="1">
        <w:r w:rsidRPr="000D7564">
          <w:rPr>
            <w:rStyle w:val="Hyperlink"/>
            <w:noProof/>
          </w:rPr>
          <w:t>10.</w:t>
        </w:r>
        <w:r>
          <w:rPr>
            <w:rFonts w:asciiTheme="minorHAnsi" w:eastAsiaTheme="minorEastAsia" w:hAnsiTheme="minorHAnsi" w:cstheme="minorBidi"/>
            <w:noProof/>
            <w:kern w:val="2"/>
            <w14:ligatures w14:val="standardContextual"/>
          </w:rPr>
          <w:tab/>
        </w:r>
        <w:r w:rsidRPr="000D7564">
          <w:rPr>
            <w:rStyle w:val="Hyperlink"/>
            <w:noProof/>
          </w:rPr>
          <w:t>Condenser deflector balancing</w:t>
        </w:r>
        <w:r>
          <w:rPr>
            <w:noProof/>
            <w:webHidden/>
          </w:rPr>
          <w:tab/>
        </w:r>
        <w:r>
          <w:rPr>
            <w:noProof/>
            <w:webHidden/>
          </w:rPr>
          <w:fldChar w:fldCharType="begin"/>
        </w:r>
        <w:r>
          <w:rPr>
            <w:noProof/>
            <w:webHidden/>
          </w:rPr>
          <w:instrText xml:space="preserve"> PAGEREF _Toc237428816 \h </w:instrText>
        </w:r>
        <w:r>
          <w:rPr>
            <w:noProof/>
            <w:webHidden/>
          </w:rPr>
        </w:r>
        <w:r>
          <w:rPr>
            <w:noProof/>
            <w:webHidden/>
          </w:rPr>
          <w:fldChar w:fldCharType="separate"/>
        </w:r>
        <w:r>
          <w:rPr>
            <w:noProof/>
            <w:webHidden/>
          </w:rPr>
          <w:t>15</w:t>
        </w:r>
        <w:r>
          <w:rPr>
            <w:noProof/>
            <w:webHidden/>
          </w:rPr>
          <w:fldChar w:fldCharType="end"/>
        </w:r>
      </w:hyperlink>
    </w:p>
    <w:p w14:paraId="73CF34A1" w14:textId="2B62032B" w:rsidR="00E64C16" w:rsidRDefault="00E64C16">
      <w:pPr>
        <w:pStyle w:val="TOC1"/>
        <w:rPr>
          <w:rFonts w:asciiTheme="minorHAnsi" w:eastAsiaTheme="minorEastAsia" w:hAnsiTheme="minorHAnsi" w:cstheme="minorBidi"/>
          <w:noProof/>
          <w:kern w:val="2"/>
          <w14:ligatures w14:val="standardContextual"/>
        </w:rPr>
      </w:pPr>
      <w:hyperlink w:anchor="_Toc237428817" w:history="1">
        <w:r w:rsidRPr="000D7564">
          <w:rPr>
            <w:rStyle w:val="Hyperlink"/>
            <w:noProof/>
          </w:rPr>
          <w:t>11.</w:t>
        </w:r>
        <w:r>
          <w:rPr>
            <w:rFonts w:asciiTheme="minorHAnsi" w:eastAsiaTheme="minorEastAsia" w:hAnsiTheme="minorHAnsi" w:cstheme="minorBidi"/>
            <w:noProof/>
            <w:kern w:val="2"/>
            <w14:ligatures w14:val="standardContextual"/>
          </w:rPr>
          <w:tab/>
        </w:r>
        <w:r w:rsidRPr="000D7564">
          <w:rPr>
            <w:rStyle w:val="Hyperlink"/>
            <w:noProof/>
          </w:rPr>
          <w:t>Rotation centering</w:t>
        </w:r>
        <w:r>
          <w:rPr>
            <w:noProof/>
            <w:webHidden/>
          </w:rPr>
          <w:tab/>
        </w:r>
        <w:r>
          <w:rPr>
            <w:noProof/>
            <w:webHidden/>
          </w:rPr>
          <w:fldChar w:fldCharType="begin"/>
        </w:r>
        <w:r>
          <w:rPr>
            <w:noProof/>
            <w:webHidden/>
          </w:rPr>
          <w:instrText xml:space="preserve"> PAGEREF _Toc237428817 \h </w:instrText>
        </w:r>
        <w:r>
          <w:rPr>
            <w:noProof/>
            <w:webHidden/>
          </w:rPr>
        </w:r>
        <w:r>
          <w:rPr>
            <w:noProof/>
            <w:webHidden/>
          </w:rPr>
          <w:fldChar w:fldCharType="separate"/>
        </w:r>
        <w:r>
          <w:rPr>
            <w:noProof/>
            <w:webHidden/>
          </w:rPr>
          <w:t>16</w:t>
        </w:r>
        <w:r>
          <w:rPr>
            <w:noProof/>
            <w:webHidden/>
          </w:rPr>
          <w:fldChar w:fldCharType="end"/>
        </w:r>
      </w:hyperlink>
    </w:p>
    <w:p w14:paraId="6F22F9AC" w14:textId="76D2E185" w:rsidR="00E64C16" w:rsidRDefault="00E64C16">
      <w:pPr>
        <w:pStyle w:val="TOC1"/>
        <w:rPr>
          <w:rFonts w:asciiTheme="minorHAnsi" w:eastAsiaTheme="minorEastAsia" w:hAnsiTheme="minorHAnsi" w:cstheme="minorBidi"/>
          <w:noProof/>
          <w:kern w:val="2"/>
          <w14:ligatures w14:val="standardContextual"/>
        </w:rPr>
      </w:pPr>
      <w:hyperlink w:anchor="_Toc237428818" w:history="1">
        <w:r w:rsidRPr="000D7564">
          <w:rPr>
            <w:rStyle w:val="Hyperlink"/>
            <w:noProof/>
          </w:rPr>
          <w:t>12.</w:t>
        </w:r>
        <w:r>
          <w:rPr>
            <w:rFonts w:asciiTheme="minorHAnsi" w:eastAsiaTheme="minorEastAsia" w:hAnsiTheme="minorHAnsi" w:cstheme="minorBidi"/>
            <w:noProof/>
            <w:kern w:val="2"/>
            <w14:ligatures w14:val="standardContextual"/>
          </w:rPr>
          <w:tab/>
        </w:r>
        <w:r w:rsidRPr="000D7564">
          <w:rPr>
            <w:rStyle w:val="Hyperlink"/>
            <w:noProof/>
          </w:rPr>
          <w:t>Setting camera length; diffraction alignment</w:t>
        </w:r>
        <w:r>
          <w:rPr>
            <w:noProof/>
            <w:webHidden/>
          </w:rPr>
          <w:tab/>
        </w:r>
        <w:r>
          <w:rPr>
            <w:noProof/>
            <w:webHidden/>
          </w:rPr>
          <w:fldChar w:fldCharType="begin"/>
        </w:r>
        <w:r>
          <w:rPr>
            <w:noProof/>
            <w:webHidden/>
          </w:rPr>
          <w:instrText xml:space="preserve"> PAGEREF _Toc237428818 \h </w:instrText>
        </w:r>
        <w:r>
          <w:rPr>
            <w:noProof/>
            <w:webHidden/>
          </w:rPr>
        </w:r>
        <w:r>
          <w:rPr>
            <w:noProof/>
            <w:webHidden/>
          </w:rPr>
          <w:fldChar w:fldCharType="separate"/>
        </w:r>
        <w:r>
          <w:rPr>
            <w:noProof/>
            <w:webHidden/>
          </w:rPr>
          <w:t>19</w:t>
        </w:r>
        <w:r>
          <w:rPr>
            <w:noProof/>
            <w:webHidden/>
          </w:rPr>
          <w:fldChar w:fldCharType="end"/>
        </w:r>
      </w:hyperlink>
    </w:p>
    <w:p w14:paraId="2BD13EFC" w14:textId="32E46D08" w:rsidR="00E64C16" w:rsidRDefault="00E64C16">
      <w:pPr>
        <w:pStyle w:val="TOC1"/>
        <w:rPr>
          <w:rFonts w:asciiTheme="minorHAnsi" w:eastAsiaTheme="minorEastAsia" w:hAnsiTheme="minorHAnsi" w:cstheme="minorBidi"/>
          <w:noProof/>
          <w:kern w:val="2"/>
          <w14:ligatures w14:val="standardContextual"/>
        </w:rPr>
      </w:pPr>
      <w:hyperlink w:anchor="_Toc237428819" w:history="1">
        <w:r w:rsidRPr="000D7564">
          <w:rPr>
            <w:rStyle w:val="Hyperlink"/>
            <w:noProof/>
          </w:rPr>
          <w:t>13.</w:t>
        </w:r>
        <w:r>
          <w:rPr>
            <w:rFonts w:asciiTheme="minorHAnsi" w:eastAsiaTheme="minorEastAsia" w:hAnsiTheme="minorHAnsi" w:cstheme="minorBidi"/>
            <w:noProof/>
            <w:kern w:val="2"/>
            <w14:ligatures w14:val="standardContextual"/>
          </w:rPr>
          <w:tab/>
        </w:r>
        <w:r w:rsidRPr="000D7564">
          <w:rPr>
            <w:rStyle w:val="Hyperlink"/>
            <w:rFonts w:cs="Arial"/>
            <w:noProof/>
          </w:rPr>
          <w:t>μ</w:t>
        </w:r>
        <w:r w:rsidRPr="000D7564">
          <w:rPr>
            <w:rStyle w:val="Hyperlink"/>
            <w:noProof/>
          </w:rPr>
          <w:t>P-STEM imaging in Velox</w:t>
        </w:r>
        <w:r>
          <w:rPr>
            <w:noProof/>
            <w:webHidden/>
          </w:rPr>
          <w:tab/>
        </w:r>
        <w:r>
          <w:rPr>
            <w:noProof/>
            <w:webHidden/>
          </w:rPr>
          <w:fldChar w:fldCharType="begin"/>
        </w:r>
        <w:r>
          <w:rPr>
            <w:noProof/>
            <w:webHidden/>
          </w:rPr>
          <w:instrText xml:space="preserve"> PAGEREF _Toc237428819 \h </w:instrText>
        </w:r>
        <w:r>
          <w:rPr>
            <w:noProof/>
            <w:webHidden/>
          </w:rPr>
        </w:r>
        <w:r>
          <w:rPr>
            <w:noProof/>
            <w:webHidden/>
          </w:rPr>
          <w:fldChar w:fldCharType="separate"/>
        </w:r>
        <w:r>
          <w:rPr>
            <w:noProof/>
            <w:webHidden/>
          </w:rPr>
          <w:t>21</w:t>
        </w:r>
        <w:r>
          <w:rPr>
            <w:noProof/>
            <w:webHidden/>
          </w:rPr>
          <w:fldChar w:fldCharType="end"/>
        </w:r>
      </w:hyperlink>
    </w:p>
    <w:p w14:paraId="156A1AFF" w14:textId="708E1130" w:rsidR="00E64C16" w:rsidRDefault="00E64C16">
      <w:pPr>
        <w:pStyle w:val="TOC1"/>
        <w:rPr>
          <w:rFonts w:asciiTheme="minorHAnsi" w:eastAsiaTheme="minorEastAsia" w:hAnsiTheme="minorHAnsi" w:cstheme="minorBidi"/>
          <w:noProof/>
          <w:kern w:val="2"/>
          <w14:ligatures w14:val="standardContextual"/>
        </w:rPr>
      </w:pPr>
      <w:hyperlink w:anchor="_Toc237428820" w:history="1">
        <w:r w:rsidRPr="000D7564">
          <w:rPr>
            <w:rStyle w:val="Hyperlink"/>
            <w:noProof/>
          </w:rPr>
          <w:t>14.</w:t>
        </w:r>
        <w:r>
          <w:rPr>
            <w:rFonts w:asciiTheme="minorHAnsi" w:eastAsiaTheme="minorEastAsia" w:hAnsiTheme="minorHAnsi" w:cstheme="minorBidi"/>
            <w:noProof/>
            <w:kern w:val="2"/>
            <w14:ligatures w14:val="standardContextual"/>
          </w:rPr>
          <w:tab/>
        </w:r>
        <w:r w:rsidRPr="000D7564">
          <w:rPr>
            <w:rStyle w:val="Hyperlink"/>
            <w:noProof/>
          </w:rPr>
          <w:t>Blanking the beam (as needed)</w:t>
        </w:r>
        <w:r>
          <w:rPr>
            <w:noProof/>
            <w:webHidden/>
          </w:rPr>
          <w:tab/>
        </w:r>
        <w:r>
          <w:rPr>
            <w:noProof/>
            <w:webHidden/>
          </w:rPr>
          <w:fldChar w:fldCharType="begin"/>
        </w:r>
        <w:r>
          <w:rPr>
            <w:noProof/>
            <w:webHidden/>
          </w:rPr>
          <w:instrText xml:space="preserve"> PAGEREF _Toc237428820 \h </w:instrText>
        </w:r>
        <w:r>
          <w:rPr>
            <w:noProof/>
            <w:webHidden/>
          </w:rPr>
        </w:r>
        <w:r>
          <w:rPr>
            <w:noProof/>
            <w:webHidden/>
          </w:rPr>
          <w:fldChar w:fldCharType="separate"/>
        </w:r>
        <w:r>
          <w:rPr>
            <w:noProof/>
            <w:webHidden/>
          </w:rPr>
          <w:t>28</w:t>
        </w:r>
        <w:r>
          <w:rPr>
            <w:noProof/>
            <w:webHidden/>
          </w:rPr>
          <w:fldChar w:fldCharType="end"/>
        </w:r>
      </w:hyperlink>
    </w:p>
    <w:p w14:paraId="229A6D20" w14:textId="5F4D16FE" w:rsidR="00E64C16" w:rsidRDefault="00E64C16">
      <w:pPr>
        <w:pStyle w:val="TOC1"/>
        <w:rPr>
          <w:rFonts w:asciiTheme="minorHAnsi" w:eastAsiaTheme="minorEastAsia" w:hAnsiTheme="minorHAnsi" w:cstheme="minorBidi"/>
          <w:noProof/>
          <w:kern w:val="2"/>
          <w14:ligatures w14:val="standardContextual"/>
        </w:rPr>
      </w:pPr>
      <w:hyperlink w:anchor="_Toc237428821" w:history="1">
        <w:r w:rsidRPr="000D7564">
          <w:rPr>
            <w:rStyle w:val="Hyperlink"/>
            <w:noProof/>
          </w:rPr>
          <w:t>15.</w:t>
        </w:r>
        <w:r>
          <w:rPr>
            <w:rFonts w:asciiTheme="minorHAnsi" w:eastAsiaTheme="minorEastAsia" w:hAnsiTheme="minorHAnsi" w:cstheme="minorBidi"/>
            <w:noProof/>
            <w:kern w:val="2"/>
            <w14:ligatures w14:val="standardContextual"/>
          </w:rPr>
          <w:tab/>
        </w:r>
        <w:r w:rsidRPr="000D7564">
          <w:rPr>
            <w:rStyle w:val="Hyperlink"/>
            <w:noProof/>
          </w:rPr>
          <w:t>Fine tuning crystallographic alignment (if needed)</w:t>
        </w:r>
        <w:r>
          <w:rPr>
            <w:noProof/>
            <w:webHidden/>
          </w:rPr>
          <w:tab/>
        </w:r>
        <w:r>
          <w:rPr>
            <w:noProof/>
            <w:webHidden/>
          </w:rPr>
          <w:fldChar w:fldCharType="begin"/>
        </w:r>
        <w:r>
          <w:rPr>
            <w:noProof/>
            <w:webHidden/>
          </w:rPr>
          <w:instrText xml:space="preserve"> PAGEREF _Toc237428821 \h </w:instrText>
        </w:r>
        <w:r>
          <w:rPr>
            <w:noProof/>
            <w:webHidden/>
          </w:rPr>
        </w:r>
        <w:r>
          <w:rPr>
            <w:noProof/>
            <w:webHidden/>
          </w:rPr>
          <w:fldChar w:fldCharType="separate"/>
        </w:r>
        <w:r>
          <w:rPr>
            <w:noProof/>
            <w:webHidden/>
          </w:rPr>
          <w:t>30</w:t>
        </w:r>
        <w:r>
          <w:rPr>
            <w:noProof/>
            <w:webHidden/>
          </w:rPr>
          <w:fldChar w:fldCharType="end"/>
        </w:r>
      </w:hyperlink>
    </w:p>
    <w:p w14:paraId="195918DA" w14:textId="337D81C9" w:rsidR="00E64C16" w:rsidRDefault="00E64C16">
      <w:pPr>
        <w:pStyle w:val="TOC1"/>
        <w:rPr>
          <w:rFonts w:asciiTheme="minorHAnsi" w:eastAsiaTheme="minorEastAsia" w:hAnsiTheme="minorHAnsi" w:cstheme="minorBidi"/>
          <w:noProof/>
          <w:kern w:val="2"/>
          <w14:ligatures w14:val="standardContextual"/>
        </w:rPr>
      </w:pPr>
      <w:hyperlink w:anchor="_Toc237428822" w:history="1">
        <w:r w:rsidRPr="000D7564">
          <w:rPr>
            <w:rStyle w:val="Hyperlink"/>
            <w:noProof/>
          </w:rPr>
          <w:t>16.</w:t>
        </w:r>
        <w:r>
          <w:rPr>
            <w:rFonts w:asciiTheme="minorHAnsi" w:eastAsiaTheme="minorEastAsia" w:hAnsiTheme="minorHAnsi" w:cstheme="minorBidi"/>
            <w:noProof/>
            <w:kern w:val="2"/>
            <w14:ligatures w14:val="standardContextual"/>
          </w:rPr>
          <w:tab/>
        </w:r>
        <w:r w:rsidRPr="000D7564">
          <w:rPr>
            <w:rStyle w:val="Hyperlink"/>
            <w:noProof/>
          </w:rPr>
          <w:t xml:space="preserve">Finishing in </w:t>
        </w:r>
        <w:r w:rsidRPr="000D7564">
          <w:rPr>
            <w:rStyle w:val="Hyperlink"/>
            <w:rFonts w:cs="Arial"/>
            <w:noProof/>
          </w:rPr>
          <w:t>μ</w:t>
        </w:r>
        <w:r w:rsidRPr="000D7564">
          <w:rPr>
            <w:rStyle w:val="Hyperlink"/>
            <w:noProof/>
          </w:rPr>
          <w:t>P-STEM mode</w:t>
        </w:r>
        <w:r>
          <w:rPr>
            <w:noProof/>
            <w:webHidden/>
          </w:rPr>
          <w:tab/>
        </w:r>
        <w:r>
          <w:rPr>
            <w:noProof/>
            <w:webHidden/>
          </w:rPr>
          <w:fldChar w:fldCharType="begin"/>
        </w:r>
        <w:r>
          <w:rPr>
            <w:noProof/>
            <w:webHidden/>
          </w:rPr>
          <w:instrText xml:space="preserve"> PAGEREF _Toc237428822 \h </w:instrText>
        </w:r>
        <w:r>
          <w:rPr>
            <w:noProof/>
            <w:webHidden/>
          </w:rPr>
        </w:r>
        <w:r>
          <w:rPr>
            <w:noProof/>
            <w:webHidden/>
          </w:rPr>
          <w:fldChar w:fldCharType="separate"/>
        </w:r>
        <w:r>
          <w:rPr>
            <w:noProof/>
            <w:webHidden/>
          </w:rPr>
          <w:t>32</w:t>
        </w:r>
        <w:r>
          <w:rPr>
            <w:noProof/>
            <w:webHidden/>
          </w:rPr>
          <w:fldChar w:fldCharType="end"/>
        </w:r>
      </w:hyperlink>
    </w:p>
    <w:p w14:paraId="6E50506C" w14:textId="0A1B2DD4" w:rsidR="004B3BAA" w:rsidRPr="00885649" w:rsidRDefault="00AA4ED4" w:rsidP="00C87BBC">
      <w:pPr>
        <w:rPr>
          <w:rFonts w:ascii="Lexend" w:hAnsi="Lexend"/>
        </w:rPr>
      </w:pPr>
      <w:r w:rsidRPr="00885649">
        <w:rPr>
          <w:rFonts w:ascii="Lexend" w:hAnsi="Lexend"/>
        </w:rPr>
        <w:fldChar w:fldCharType="end"/>
      </w:r>
    </w:p>
    <w:p w14:paraId="505063C7" w14:textId="77777777" w:rsidR="00AA4ED4" w:rsidRPr="00885649" w:rsidRDefault="00AA4ED4">
      <w:pPr>
        <w:rPr>
          <w:rFonts w:ascii="Lexend" w:hAnsi="Lexend"/>
        </w:rPr>
      </w:pPr>
      <w:bookmarkStart w:id="0" w:name="_Toc223013778"/>
      <w:r w:rsidRPr="00885649">
        <w:rPr>
          <w:rFonts w:ascii="Lexend" w:hAnsi="Lexend"/>
        </w:rPr>
        <w:br w:type="page"/>
      </w:r>
    </w:p>
    <w:p w14:paraId="31238BC3" w14:textId="1842A8BF" w:rsidR="0064691B" w:rsidRPr="00885649" w:rsidRDefault="0064691B" w:rsidP="004B3BAA">
      <w:pPr>
        <w:pStyle w:val="sectionheadingX"/>
      </w:pPr>
      <w:bookmarkStart w:id="1" w:name="_Toc223014286"/>
      <w:bookmarkStart w:id="2" w:name="_Toc237428807"/>
      <w:r w:rsidRPr="00885649">
        <w:lastRenderedPageBreak/>
        <w:t>Safety</w:t>
      </w:r>
      <w:bookmarkEnd w:id="0"/>
      <w:bookmarkEnd w:id="1"/>
      <w:bookmarkEnd w:id="2"/>
    </w:p>
    <w:p w14:paraId="54712504" w14:textId="77777777" w:rsidR="0064691B" w:rsidRPr="00885649" w:rsidRDefault="0064691B" w:rsidP="0064691B">
      <w:pPr>
        <w:pStyle w:val="ColorfulList-Accent11"/>
        <w:ind w:left="504"/>
        <w:rPr>
          <w:rFonts w:ascii="Lexend" w:hAnsi="Lexend"/>
        </w:rPr>
      </w:pPr>
    </w:p>
    <w:p w14:paraId="03545B22" w14:textId="77777777" w:rsidR="0064691B" w:rsidRPr="00885649" w:rsidRDefault="0064691B">
      <w:pPr>
        <w:pStyle w:val="sectionsubheadingXX"/>
        <w:numPr>
          <w:ilvl w:val="1"/>
          <w:numId w:val="1"/>
        </w:numPr>
      </w:pPr>
      <w:r w:rsidRPr="00885649">
        <w:t xml:space="preserve">Due to stipulations of the instrument service contract as well as contamination concerns, </w:t>
      </w:r>
      <w:r w:rsidRPr="00885649">
        <w:rPr>
          <w:b/>
          <w:bCs/>
        </w:rPr>
        <w:t xml:space="preserve">analysis of radioactive and/or biological specimens with this instrument is </w:t>
      </w:r>
      <w:r w:rsidRPr="00885649">
        <w:rPr>
          <w:b/>
          <w:bCs/>
          <w:u w:val="single"/>
        </w:rPr>
        <w:t>strictly</w:t>
      </w:r>
      <w:r w:rsidRPr="00885649">
        <w:rPr>
          <w:b/>
          <w:bCs/>
        </w:rPr>
        <w:t xml:space="preserve"> prohibited</w:t>
      </w:r>
      <w:r w:rsidRPr="00885649">
        <w:t>.</w:t>
      </w:r>
    </w:p>
    <w:p w14:paraId="5A17E799" w14:textId="77777777" w:rsidR="0064691B" w:rsidRPr="00885649" w:rsidRDefault="0064691B" w:rsidP="0064691B">
      <w:pPr>
        <w:pStyle w:val="ColorfulList-Accent11"/>
        <w:ind w:left="1152"/>
        <w:rPr>
          <w:rFonts w:ascii="Lexend" w:hAnsi="Lexend"/>
        </w:rPr>
      </w:pPr>
    </w:p>
    <w:p w14:paraId="01B2DC0B" w14:textId="1754F40E" w:rsidR="00357B18" w:rsidRPr="00885649" w:rsidRDefault="00357B18" w:rsidP="004B3BAA">
      <w:pPr>
        <w:pStyle w:val="sectionheadingX"/>
      </w:pPr>
      <w:bookmarkStart w:id="3" w:name="_Toc223013779"/>
      <w:bookmarkStart w:id="4" w:name="_Toc223014287"/>
      <w:bookmarkStart w:id="5" w:name="_Toc237428808"/>
      <w:r w:rsidRPr="00885649">
        <w:t>Pre-requisites</w:t>
      </w:r>
      <w:bookmarkEnd w:id="3"/>
      <w:bookmarkEnd w:id="4"/>
      <w:bookmarkEnd w:id="5"/>
    </w:p>
    <w:p w14:paraId="45B043E6" w14:textId="77777777" w:rsidR="00357B18" w:rsidRPr="00885649" w:rsidRDefault="00357B18" w:rsidP="00357B18">
      <w:pPr>
        <w:pStyle w:val="ColorfulList-Accent11"/>
        <w:ind w:left="504"/>
        <w:rPr>
          <w:rFonts w:ascii="Lexend" w:hAnsi="Lexend"/>
        </w:rPr>
      </w:pPr>
    </w:p>
    <w:p w14:paraId="4B295EDF" w14:textId="0E4DBEBB" w:rsidR="00841A9E" w:rsidRPr="00885649" w:rsidRDefault="00841A9E">
      <w:pPr>
        <w:numPr>
          <w:ilvl w:val="1"/>
          <w:numId w:val="1"/>
        </w:numPr>
        <w:contextualSpacing/>
        <w:rPr>
          <w:rFonts w:ascii="Lexend" w:hAnsi="Lexend"/>
        </w:rPr>
      </w:pPr>
      <w:r w:rsidRPr="00885649">
        <w:rPr>
          <w:rFonts w:ascii="Lexend" w:hAnsi="Lexend"/>
        </w:rPr>
        <w:t>Extensive familiarity with use of the Microscope Control user interface software and Velox imaging software</w:t>
      </w:r>
      <w:r w:rsidR="002D1C29" w:rsidRPr="00885649">
        <w:rPr>
          <w:rFonts w:ascii="Lexend" w:hAnsi="Lexend"/>
        </w:rPr>
        <w:t xml:space="preserve"> for </w:t>
      </w:r>
      <w:r w:rsidR="00C87BBC">
        <w:rPr>
          <w:rFonts w:ascii="Lexend" w:hAnsi="Lexend"/>
        </w:rPr>
        <w:t>TEM</w:t>
      </w:r>
      <w:r w:rsidR="002D1C29" w:rsidRPr="00885649">
        <w:rPr>
          <w:rFonts w:ascii="Lexend" w:hAnsi="Lexend"/>
        </w:rPr>
        <w:t xml:space="preserve"> imaging.</w:t>
      </w:r>
    </w:p>
    <w:p w14:paraId="65DCE127" w14:textId="77777777" w:rsidR="00841A9E" w:rsidRPr="00885649" w:rsidRDefault="00841A9E" w:rsidP="00841A9E">
      <w:pPr>
        <w:ind w:left="1152"/>
        <w:contextualSpacing/>
        <w:rPr>
          <w:rFonts w:ascii="Lexend" w:hAnsi="Lexend"/>
        </w:rPr>
      </w:pPr>
    </w:p>
    <w:p w14:paraId="7FA256B6" w14:textId="789E9BD0" w:rsidR="00841A9E" w:rsidRDefault="00841A9E">
      <w:pPr>
        <w:numPr>
          <w:ilvl w:val="1"/>
          <w:numId w:val="1"/>
        </w:numPr>
        <w:contextualSpacing/>
        <w:rPr>
          <w:rFonts w:ascii="Lexend" w:hAnsi="Lexend"/>
        </w:rPr>
      </w:pPr>
      <w:r w:rsidRPr="00885649">
        <w:rPr>
          <w:rFonts w:ascii="Lexend" w:hAnsi="Lexend"/>
        </w:rPr>
        <w:t xml:space="preserve">Proficient in </w:t>
      </w:r>
      <w:r w:rsidRPr="00885649">
        <w:rPr>
          <w:rFonts w:ascii="Lexend" w:hAnsi="Lexend"/>
          <w:u w:val="single"/>
        </w:rPr>
        <w:t>independent</w:t>
      </w:r>
      <w:r w:rsidRPr="00885649">
        <w:rPr>
          <w:rFonts w:ascii="Lexend" w:hAnsi="Lexend"/>
        </w:rPr>
        <w:t xml:space="preserve"> operation of the FEI Themis Z S/TEM for TEM imaging</w:t>
      </w:r>
      <w:r w:rsidR="002D1C29" w:rsidRPr="00885649">
        <w:rPr>
          <w:rFonts w:ascii="Lexend" w:hAnsi="Lexend"/>
        </w:rPr>
        <w:t>.</w:t>
      </w:r>
    </w:p>
    <w:p w14:paraId="67A81C91" w14:textId="77777777" w:rsidR="00C87BBC" w:rsidRDefault="00C87BBC" w:rsidP="00C87BBC">
      <w:pPr>
        <w:ind w:left="1152"/>
        <w:contextualSpacing/>
        <w:rPr>
          <w:rFonts w:ascii="Lexend" w:hAnsi="Lexend"/>
        </w:rPr>
      </w:pPr>
    </w:p>
    <w:p w14:paraId="4A565C9B" w14:textId="00256CD8" w:rsidR="00C87BBC" w:rsidRPr="00885649" w:rsidRDefault="00C87BBC">
      <w:pPr>
        <w:numPr>
          <w:ilvl w:val="1"/>
          <w:numId w:val="1"/>
        </w:numPr>
        <w:contextualSpacing/>
        <w:rPr>
          <w:rFonts w:ascii="Lexend" w:hAnsi="Lexend"/>
        </w:rPr>
      </w:pPr>
      <w:r>
        <w:rPr>
          <w:rFonts w:ascii="Lexend" w:hAnsi="Lexend"/>
        </w:rPr>
        <w:t xml:space="preserve">Prior experience with </w:t>
      </w:r>
      <w:r w:rsidRPr="00885649">
        <w:rPr>
          <w:rFonts w:ascii="Lexend" w:hAnsi="Lexend"/>
        </w:rPr>
        <w:t xml:space="preserve">use of the Microscope Control user interface software and Velox imaging software for </w:t>
      </w:r>
      <w:r>
        <w:rPr>
          <w:rFonts w:ascii="Lexend" w:hAnsi="Lexend"/>
        </w:rPr>
        <w:t>STEM</w:t>
      </w:r>
      <w:r w:rsidRPr="00885649">
        <w:rPr>
          <w:rFonts w:ascii="Lexend" w:hAnsi="Lexend"/>
        </w:rPr>
        <w:t xml:space="preserve"> imaging</w:t>
      </w:r>
      <w:r>
        <w:rPr>
          <w:rFonts w:ascii="Lexend" w:hAnsi="Lexend"/>
        </w:rPr>
        <w:t xml:space="preserve"> is preferred but not required.</w:t>
      </w:r>
    </w:p>
    <w:p w14:paraId="65F447CB" w14:textId="77777777" w:rsidR="00841A9E" w:rsidRPr="00885649" w:rsidRDefault="00841A9E" w:rsidP="00841A9E">
      <w:pPr>
        <w:contextualSpacing/>
        <w:rPr>
          <w:rFonts w:ascii="Lexend" w:hAnsi="Lexend"/>
        </w:rPr>
      </w:pPr>
    </w:p>
    <w:p w14:paraId="67732736" w14:textId="6B938DF5" w:rsidR="00841A9E" w:rsidRPr="00885649" w:rsidRDefault="00841A9E">
      <w:pPr>
        <w:pStyle w:val="sectionsubheadingXX"/>
        <w:numPr>
          <w:ilvl w:val="1"/>
          <w:numId w:val="1"/>
        </w:numPr>
      </w:pPr>
      <w:r w:rsidRPr="00885649">
        <w:t>NOTE: as per the prerequisites,</w:t>
      </w:r>
      <w:r w:rsidR="00E64C16">
        <w:t xml:space="preserve"> some</w:t>
      </w:r>
      <w:r w:rsidRPr="00885649">
        <w:t xml:space="preserve"> associated details and images that could otherwise be included here are omitted for purposes of clarity (“…as per usual”).</w:t>
      </w:r>
    </w:p>
    <w:p w14:paraId="1087A41A" w14:textId="77777777" w:rsidR="006D0023" w:rsidRPr="00885649" w:rsidRDefault="006D0023" w:rsidP="001D6C77">
      <w:pPr>
        <w:pStyle w:val="ColorfulList-Accent11"/>
        <w:ind w:left="0"/>
        <w:rPr>
          <w:rFonts w:ascii="Lexend" w:hAnsi="Lexend"/>
        </w:rPr>
      </w:pPr>
    </w:p>
    <w:p w14:paraId="3EAF4439" w14:textId="77777777" w:rsidR="00D71F6C" w:rsidRPr="00885649" w:rsidRDefault="00B35B92" w:rsidP="004B3BAA">
      <w:pPr>
        <w:pStyle w:val="sectionheadingX"/>
      </w:pPr>
      <w:bookmarkStart w:id="6" w:name="_Toc223013780"/>
      <w:bookmarkStart w:id="7" w:name="_Toc223014288"/>
      <w:bookmarkStart w:id="8" w:name="_Toc237428809"/>
      <w:r w:rsidRPr="00885649">
        <w:t>Voltage</w:t>
      </w:r>
      <w:r w:rsidR="00646468" w:rsidRPr="00885649">
        <w:t xml:space="preserve"> </w:t>
      </w:r>
      <w:r w:rsidR="005B122B" w:rsidRPr="00885649">
        <w:t>settings</w:t>
      </w:r>
      <w:bookmarkStart w:id="9" w:name="_Hlk58227121"/>
      <w:bookmarkEnd w:id="6"/>
      <w:bookmarkEnd w:id="7"/>
      <w:bookmarkEnd w:id="8"/>
    </w:p>
    <w:p w14:paraId="64D9232F" w14:textId="77777777" w:rsidR="00D71F6C" w:rsidRPr="00885649" w:rsidRDefault="00D71F6C" w:rsidP="00D71F6C">
      <w:pPr>
        <w:pStyle w:val="ColorfulList-Accent11"/>
        <w:ind w:left="504"/>
        <w:rPr>
          <w:rFonts w:ascii="Lexend" w:hAnsi="Lexend"/>
        </w:rPr>
      </w:pPr>
    </w:p>
    <w:p w14:paraId="7927B22A" w14:textId="37EDEF78" w:rsidR="00D71F6C" w:rsidRPr="00885649" w:rsidRDefault="00946462">
      <w:pPr>
        <w:pStyle w:val="ColorfulList-Accent11"/>
        <w:numPr>
          <w:ilvl w:val="1"/>
          <w:numId w:val="1"/>
        </w:numPr>
        <w:rPr>
          <w:rFonts w:ascii="Lexend" w:hAnsi="Lexend"/>
        </w:rPr>
      </w:pPr>
      <w:r w:rsidRPr="00885649">
        <w:rPr>
          <w:rFonts w:ascii="Lexend" w:hAnsi="Lexend"/>
        </w:rPr>
        <w:t>T</w:t>
      </w:r>
      <w:r w:rsidR="002F67AE" w:rsidRPr="00885649">
        <w:rPr>
          <w:rFonts w:ascii="Lexend" w:hAnsi="Lexend"/>
        </w:rPr>
        <w:t xml:space="preserve">he voltage setting </w:t>
      </w:r>
      <w:r w:rsidR="00A641A8" w:rsidRPr="00885649">
        <w:rPr>
          <w:rFonts w:ascii="Lexend" w:hAnsi="Lexend"/>
        </w:rPr>
        <w:t>is</w:t>
      </w:r>
      <w:r w:rsidR="006B5D67">
        <w:rPr>
          <w:rFonts w:ascii="Lexend" w:hAnsi="Lexend"/>
        </w:rPr>
        <w:t xml:space="preserve"> switched between</w:t>
      </w:r>
      <w:r w:rsidR="00A641A8" w:rsidRPr="00885649">
        <w:rPr>
          <w:rFonts w:ascii="Lexend" w:hAnsi="Lexend"/>
        </w:rPr>
        <w:t xml:space="preserve"> </w:t>
      </w:r>
      <w:r w:rsidR="00513F5F" w:rsidRPr="00885649">
        <w:rPr>
          <w:rFonts w:ascii="Lexend" w:hAnsi="Lexend"/>
        </w:rPr>
        <w:t>2</w:t>
      </w:r>
      <w:r w:rsidR="002F67AE" w:rsidRPr="00885649">
        <w:rPr>
          <w:rFonts w:ascii="Lexend" w:hAnsi="Lexend"/>
        </w:rPr>
        <w:t xml:space="preserve">00 </w:t>
      </w:r>
      <w:r w:rsidR="006B5D67">
        <w:rPr>
          <w:rFonts w:ascii="Lexend" w:hAnsi="Lexend"/>
        </w:rPr>
        <w:t>and 300 kV on an approximately biweekly basis</w:t>
      </w:r>
      <w:r w:rsidR="00FC2647" w:rsidRPr="00885649">
        <w:rPr>
          <w:rFonts w:ascii="Lexend" w:hAnsi="Lexend"/>
        </w:rPr>
        <w:t>.</w:t>
      </w:r>
      <w:r w:rsidR="00513F5F" w:rsidRPr="00885649">
        <w:rPr>
          <w:rFonts w:ascii="Lexend" w:hAnsi="Lexend"/>
        </w:rPr>
        <w:t xml:space="preserve"> </w:t>
      </w:r>
      <w:r w:rsidR="00FC2647" w:rsidRPr="00885649">
        <w:rPr>
          <w:rFonts w:ascii="Lexend" w:hAnsi="Lexend"/>
        </w:rPr>
        <w:t xml:space="preserve"> </w:t>
      </w:r>
      <w:r w:rsidR="00397CD9" w:rsidRPr="00885649">
        <w:rPr>
          <w:rFonts w:ascii="Lexend" w:hAnsi="Lexend"/>
        </w:rPr>
        <w:t xml:space="preserve">If </w:t>
      </w:r>
      <w:r w:rsidR="008A3724" w:rsidRPr="00885649">
        <w:rPr>
          <w:rFonts w:ascii="Lexend" w:hAnsi="Lexend"/>
        </w:rPr>
        <w:t>wanting</w:t>
      </w:r>
      <w:r w:rsidR="00397CD9" w:rsidRPr="00885649">
        <w:rPr>
          <w:rFonts w:ascii="Lexend" w:hAnsi="Lexend"/>
        </w:rPr>
        <w:t xml:space="preserve"> to operate the instrument at</w:t>
      </w:r>
      <w:r w:rsidR="006B5D67">
        <w:rPr>
          <w:rFonts w:ascii="Lexend" w:hAnsi="Lexend"/>
        </w:rPr>
        <w:t xml:space="preserve"> 60 kV</w:t>
      </w:r>
      <w:r w:rsidR="00397CD9" w:rsidRPr="00885649">
        <w:rPr>
          <w:rFonts w:ascii="Lexend" w:hAnsi="Lexend"/>
        </w:rPr>
        <w:t xml:space="preserve">, please </w:t>
      </w:r>
      <w:r w:rsidR="006C4983" w:rsidRPr="00885649">
        <w:rPr>
          <w:rFonts w:ascii="Lexend" w:hAnsi="Lexend"/>
        </w:rPr>
        <w:t>contact staff</w:t>
      </w:r>
      <w:r w:rsidR="006B5D67">
        <w:rPr>
          <w:rFonts w:ascii="Lexend" w:hAnsi="Lexend"/>
        </w:rPr>
        <w:t xml:space="preserve"> and a week will be reserved for this</w:t>
      </w:r>
      <w:r w:rsidR="00D4283A" w:rsidRPr="00885649">
        <w:rPr>
          <w:rFonts w:ascii="Lexend" w:hAnsi="Lexend"/>
        </w:rPr>
        <w:t>.</w:t>
      </w:r>
    </w:p>
    <w:p w14:paraId="02EAEB46" w14:textId="77777777" w:rsidR="00D71F6C" w:rsidRPr="00885649" w:rsidRDefault="00D71F6C" w:rsidP="00D71F6C">
      <w:pPr>
        <w:pStyle w:val="ColorfulList-Accent11"/>
        <w:ind w:left="1152"/>
        <w:rPr>
          <w:rFonts w:ascii="Lexend" w:hAnsi="Lexend"/>
        </w:rPr>
      </w:pPr>
    </w:p>
    <w:bookmarkEnd w:id="9"/>
    <w:p w14:paraId="09509335" w14:textId="77777777" w:rsidR="003B0C12" w:rsidRPr="00885649" w:rsidRDefault="005B122B">
      <w:pPr>
        <w:pStyle w:val="ColorfulList-Accent11"/>
        <w:numPr>
          <w:ilvl w:val="1"/>
          <w:numId w:val="1"/>
        </w:numPr>
        <w:rPr>
          <w:rFonts w:ascii="Lexend" w:hAnsi="Lexend"/>
        </w:rPr>
      </w:pPr>
      <w:r w:rsidRPr="00885649">
        <w:rPr>
          <w:rFonts w:ascii="Lexend" w:hAnsi="Lexend"/>
        </w:rPr>
        <w:t xml:space="preserve">As per the TEM mode operation SOP, </w:t>
      </w:r>
      <w:r w:rsidRPr="00885649">
        <w:rPr>
          <w:rFonts w:ascii="Lexend" w:hAnsi="Lexend"/>
          <w:u w:val="single"/>
        </w:rPr>
        <w:t>it should not be necessary to load an alignment file at the start of the session</w:t>
      </w:r>
      <w:r w:rsidRPr="00885649">
        <w:rPr>
          <w:rFonts w:ascii="Lexend" w:hAnsi="Lexend"/>
        </w:rPr>
        <w:t>.</w:t>
      </w:r>
    </w:p>
    <w:p w14:paraId="732C0343" w14:textId="77777777" w:rsidR="008E0432" w:rsidRPr="00885649" w:rsidRDefault="008E0432" w:rsidP="008E0432">
      <w:pPr>
        <w:pStyle w:val="ColorfulList-Accent11"/>
        <w:ind w:left="1152"/>
        <w:rPr>
          <w:rFonts w:ascii="Lexend" w:hAnsi="Lexend"/>
        </w:rPr>
      </w:pPr>
    </w:p>
    <w:p w14:paraId="634DFFAA" w14:textId="2BEC0309" w:rsidR="00A27BC4" w:rsidRPr="00885649" w:rsidRDefault="00A97ED8" w:rsidP="00A27BC4">
      <w:pPr>
        <w:pStyle w:val="sectionheadingX"/>
      </w:pPr>
      <w:bookmarkStart w:id="10" w:name="_Toc237428810"/>
      <w:r w:rsidRPr="00885649">
        <w:t>S</w:t>
      </w:r>
      <w:r w:rsidR="00A27BC4" w:rsidRPr="00885649">
        <w:t>cope of use</w:t>
      </w:r>
      <w:bookmarkEnd w:id="10"/>
    </w:p>
    <w:p w14:paraId="425609B4" w14:textId="77777777" w:rsidR="00A27BC4" w:rsidRPr="00885649" w:rsidRDefault="00A27BC4" w:rsidP="00A27BC4">
      <w:pPr>
        <w:pStyle w:val="ColorfulList-Accent11"/>
        <w:ind w:left="504"/>
        <w:rPr>
          <w:rFonts w:ascii="Lexend" w:hAnsi="Lexend"/>
        </w:rPr>
      </w:pPr>
    </w:p>
    <w:p w14:paraId="0B15EDBC" w14:textId="0A38FDC0" w:rsidR="00A27BC4" w:rsidRPr="00885649" w:rsidRDefault="00A97ED8">
      <w:pPr>
        <w:pStyle w:val="ColorfulList-Accent11"/>
        <w:numPr>
          <w:ilvl w:val="1"/>
          <w:numId w:val="1"/>
        </w:numPr>
        <w:rPr>
          <w:rFonts w:ascii="Lexend" w:hAnsi="Lexend"/>
        </w:rPr>
      </w:pPr>
      <w:r w:rsidRPr="00885649">
        <w:rPr>
          <w:rFonts w:ascii="Lexend" w:hAnsi="Lexend"/>
        </w:rPr>
        <w:t xml:space="preserve">In </w:t>
      </w:r>
      <w:r w:rsidRPr="00885649">
        <w:rPr>
          <w:rFonts w:ascii="Lexend" w:hAnsi="Lexend" w:cs="Arial"/>
        </w:rPr>
        <w:t>μ</w:t>
      </w:r>
      <w:r w:rsidRPr="00885649">
        <w:rPr>
          <w:rFonts w:ascii="Lexend" w:hAnsi="Lexend"/>
        </w:rPr>
        <w:t xml:space="preserve">P-STEM, </w:t>
      </w:r>
      <w:r w:rsidR="00FC2647" w:rsidRPr="00885649">
        <w:rPr>
          <w:rFonts w:ascii="Lexend" w:hAnsi="Lexend"/>
        </w:rPr>
        <w:t>the</w:t>
      </w:r>
      <w:r w:rsidRPr="00885649">
        <w:rPr>
          <w:rFonts w:ascii="Lexend" w:hAnsi="Lexend"/>
        </w:rPr>
        <w:t xml:space="preserve"> probe</w:t>
      </w:r>
      <w:r w:rsidR="00FC2647" w:rsidRPr="00885649">
        <w:rPr>
          <w:rFonts w:ascii="Lexend" w:hAnsi="Lexend"/>
        </w:rPr>
        <w:t xml:space="preserve"> semi-angle of convergence (</w:t>
      </w:r>
      <w:r w:rsidR="00FC2647" w:rsidRPr="00885649">
        <w:rPr>
          <w:rFonts w:ascii="Lexend" w:hAnsi="Lexend"/>
        </w:rPr>
        <w:sym w:font="Symbol" w:char="F061"/>
      </w:r>
      <w:r w:rsidR="00FC2647" w:rsidRPr="00885649">
        <w:rPr>
          <w:rFonts w:ascii="Lexend" w:hAnsi="Lexend"/>
        </w:rPr>
        <w:t xml:space="preserve">) </w:t>
      </w:r>
      <w:r w:rsidRPr="00885649">
        <w:rPr>
          <w:rFonts w:ascii="Lexend" w:hAnsi="Lexend"/>
        </w:rPr>
        <w:t xml:space="preserve">is </w:t>
      </w:r>
      <w:r w:rsidR="006F0D35" w:rsidRPr="00885649">
        <w:rPr>
          <w:rFonts w:ascii="Lexend" w:hAnsi="Lexend"/>
        </w:rPr>
        <w:t xml:space="preserve">very small compared to normal STEM mode operation </w:t>
      </w:r>
      <w:r w:rsidR="00FC2647" w:rsidRPr="00885649">
        <w:rPr>
          <w:rFonts w:ascii="Lexend" w:hAnsi="Lexend"/>
        </w:rPr>
        <w:t>(</w:t>
      </w:r>
      <w:r w:rsidR="006F0D35" w:rsidRPr="00885649">
        <w:rPr>
          <w:rFonts w:ascii="Lexend" w:hAnsi="Lexend"/>
        </w:rPr>
        <w:t>as small as</w:t>
      </w:r>
      <w:r w:rsidR="00FC2647" w:rsidRPr="00885649">
        <w:rPr>
          <w:rFonts w:ascii="Lexend" w:hAnsi="Lexend"/>
        </w:rPr>
        <w:t xml:space="preserve"> ~0.5 mrad)</w:t>
      </w:r>
      <w:r w:rsidR="006F0D35" w:rsidRPr="00885649">
        <w:rPr>
          <w:rFonts w:ascii="Lexend" w:hAnsi="Lexend"/>
        </w:rPr>
        <w:t xml:space="preserve">; this results in </w:t>
      </w:r>
      <w:r w:rsidR="006010DF" w:rsidRPr="00885649">
        <w:rPr>
          <w:rFonts w:ascii="Lexend" w:hAnsi="Lexend"/>
        </w:rPr>
        <w:t xml:space="preserve">a high depth of field with </w:t>
      </w:r>
      <w:r w:rsidR="006F0D35" w:rsidRPr="00885649">
        <w:rPr>
          <w:rFonts w:ascii="Lexend" w:hAnsi="Lexend"/>
        </w:rPr>
        <w:t xml:space="preserve">probe sizes </w:t>
      </w:r>
      <w:r w:rsidR="006010DF" w:rsidRPr="00885649">
        <w:rPr>
          <w:rFonts w:ascii="Lexend" w:hAnsi="Lexend"/>
        </w:rPr>
        <w:t>on the order of nm with</w:t>
      </w:r>
      <w:r w:rsidR="00A425B2" w:rsidRPr="00885649">
        <w:rPr>
          <w:rFonts w:ascii="Lexend" w:hAnsi="Lexend"/>
        </w:rPr>
        <w:t xml:space="preserve"> </w:t>
      </w:r>
      <w:r w:rsidR="00841036">
        <w:rPr>
          <w:rFonts w:ascii="Lexend" w:hAnsi="Lexend"/>
        </w:rPr>
        <w:t xml:space="preserve">very small CBED </w:t>
      </w:r>
      <w:r w:rsidR="006010DF" w:rsidRPr="00885649">
        <w:rPr>
          <w:rFonts w:ascii="Lexend" w:hAnsi="Lexend"/>
        </w:rPr>
        <w:t>disks</w:t>
      </w:r>
      <w:r w:rsidR="006F0D35" w:rsidRPr="00885649">
        <w:rPr>
          <w:rFonts w:ascii="Lexend" w:hAnsi="Lexend"/>
        </w:rPr>
        <w:t xml:space="preserve">.  As a result of this, </w:t>
      </w:r>
      <w:r w:rsidR="006F0D35" w:rsidRPr="00885649">
        <w:rPr>
          <w:rFonts w:ascii="Lexend" w:hAnsi="Lexend" w:cs="Arial"/>
        </w:rPr>
        <w:t>μ</w:t>
      </w:r>
      <w:r w:rsidR="006F0D35" w:rsidRPr="00885649">
        <w:rPr>
          <w:rFonts w:ascii="Lexend" w:hAnsi="Lexend"/>
        </w:rPr>
        <w:t xml:space="preserve">P-STEM mode </w:t>
      </w:r>
      <w:r w:rsidR="006010DF" w:rsidRPr="00885649">
        <w:rPr>
          <w:rFonts w:ascii="Lexend" w:hAnsi="Lexend"/>
        </w:rPr>
        <w:t xml:space="preserve">is well-suited for imaging samples with a high degree of topographical variation, when nm-scale (or coarser) STEM-EDS or STEM-EELS analysis is needed, and </w:t>
      </w:r>
      <w:r w:rsidR="009F6596" w:rsidRPr="00885649">
        <w:rPr>
          <w:rFonts w:ascii="Lexend" w:hAnsi="Lexend"/>
        </w:rPr>
        <w:t>for</w:t>
      </w:r>
      <w:r w:rsidR="006010DF" w:rsidRPr="00885649">
        <w:rPr>
          <w:rFonts w:ascii="Lexend" w:hAnsi="Lexend"/>
        </w:rPr>
        <w:t xml:space="preserve"> 4D-STEM analysis requiring </w:t>
      </w:r>
      <w:r w:rsidR="00A425B2" w:rsidRPr="00885649">
        <w:rPr>
          <w:rFonts w:ascii="Lexend" w:hAnsi="Lexend"/>
        </w:rPr>
        <w:t>large</w:t>
      </w:r>
      <w:r w:rsidR="006010DF" w:rsidRPr="00885649">
        <w:rPr>
          <w:rFonts w:ascii="Lexend" w:hAnsi="Lexend"/>
        </w:rPr>
        <w:t xml:space="preserve"> separation of dis</w:t>
      </w:r>
      <w:r w:rsidR="000E5A23" w:rsidRPr="00885649">
        <w:rPr>
          <w:rFonts w:ascii="Lexend" w:hAnsi="Lexend"/>
        </w:rPr>
        <w:t>k</w:t>
      </w:r>
      <w:r w:rsidR="006010DF" w:rsidRPr="00885649">
        <w:rPr>
          <w:rFonts w:ascii="Lexend" w:hAnsi="Lexend"/>
        </w:rPr>
        <w:t xml:space="preserve">s in </w:t>
      </w:r>
      <w:r w:rsidR="00F56831" w:rsidRPr="00885649">
        <w:rPr>
          <w:rFonts w:ascii="Lexend" w:hAnsi="Lexend"/>
        </w:rPr>
        <w:t>CBED</w:t>
      </w:r>
      <w:r w:rsidR="006010DF" w:rsidRPr="00885649">
        <w:rPr>
          <w:rFonts w:ascii="Lexend" w:hAnsi="Lexend"/>
        </w:rPr>
        <w:t xml:space="preserve"> patterns</w:t>
      </w:r>
      <w:r w:rsidR="009F6596" w:rsidRPr="00885649">
        <w:rPr>
          <w:rFonts w:ascii="Lexend" w:hAnsi="Lexend"/>
        </w:rPr>
        <w:t>.</w:t>
      </w:r>
    </w:p>
    <w:p w14:paraId="6A0E45B7" w14:textId="77777777" w:rsidR="004B3BAA" w:rsidRPr="00885649" w:rsidRDefault="004B3BAA">
      <w:pPr>
        <w:rPr>
          <w:rFonts w:ascii="Lexend" w:hAnsi="Lexend"/>
        </w:rPr>
      </w:pPr>
      <w:r w:rsidRPr="00885649">
        <w:rPr>
          <w:rFonts w:ascii="Lexend" w:hAnsi="Lexend"/>
        </w:rPr>
        <w:br w:type="page"/>
      </w:r>
    </w:p>
    <w:p w14:paraId="7A861C36" w14:textId="401E6B7C" w:rsidR="00E30EE8" w:rsidRPr="00885649" w:rsidRDefault="00EA16C3" w:rsidP="004B3BAA">
      <w:pPr>
        <w:pStyle w:val="sectionheadingX"/>
      </w:pPr>
      <w:bookmarkStart w:id="11" w:name="_Toc223013781"/>
      <w:bookmarkStart w:id="12" w:name="_Toc223014289"/>
      <w:bookmarkStart w:id="13" w:name="_Toc237428811"/>
      <w:r w:rsidRPr="00885649">
        <w:lastRenderedPageBreak/>
        <w:t>Alignments</w:t>
      </w:r>
      <w:r w:rsidR="002E4185" w:rsidRPr="00885649">
        <w:t xml:space="preserve"> </w:t>
      </w:r>
      <w:r w:rsidR="00350227" w:rsidRPr="00885649">
        <w:t>in TEM</w:t>
      </w:r>
      <w:r w:rsidR="002E4185" w:rsidRPr="00885649">
        <w:t xml:space="preserve"> mode</w:t>
      </w:r>
      <w:bookmarkEnd w:id="11"/>
      <w:bookmarkEnd w:id="12"/>
      <w:bookmarkEnd w:id="13"/>
    </w:p>
    <w:p w14:paraId="05F5307E" w14:textId="77777777" w:rsidR="00CD0653" w:rsidRPr="00885649" w:rsidRDefault="00CD0653" w:rsidP="00B96630">
      <w:pPr>
        <w:pStyle w:val="ColorfulList-Accent11"/>
        <w:ind w:left="0"/>
        <w:rPr>
          <w:rFonts w:ascii="Lexend" w:hAnsi="Lexend"/>
        </w:rPr>
      </w:pPr>
    </w:p>
    <w:p w14:paraId="2A520267" w14:textId="77777777" w:rsidR="006207FF" w:rsidRPr="00885649" w:rsidRDefault="00350227">
      <w:pPr>
        <w:pStyle w:val="ColorfulList-Accent11"/>
        <w:numPr>
          <w:ilvl w:val="1"/>
          <w:numId w:val="1"/>
        </w:numPr>
        <w:rPr>
          <w:rFonts w:ascii="Lexend" w:hAnsi="Lexend"/>
        </w:rPr>
      </w:pPr>
      <w:r w:rsidRPr="00885649">
        <w:rPr>
          <w:rFonts w:ascii="Lexend" w:hAnsi="Lexend"/>
        </w:rPr>
        <w:t xml:space="preserve">Navigate to the specimen as per usual; then, </w:t>
      </w:r>
      <w:r w:rsidR="00A16AE1" w:rsidRPr="00885649">
        <w:rPr>
          <w:rFonts w:ascii="Lexend" w:hAnsi="Lexend"/>
        </w:rPr>
        <w:t>r</w:t>
      </w:r>
      <w:r w:rsidR="006207FF" w:rsidRPr="00885649">
        <w:rPr>
          <w:rFonts w:ascii="Lexend" w:hAnsi="Lexend"/>
        </w:rPr>
        <w:t xml:space="preserve">etract </w:t>
      </w:r>
      <w:r w:rsidRPr="00885649">
        <w:rPr>
          <w:rFonts w:ascii="Lexend" w:hAnsi="Lexend"/>
        </w:rPr>
        <w:t>it</w:t>
      </w:r>
      <w:r w:rsidR="006207FF" w:rsidRPr="00885649">
        <w:rPr>
          <w:rFonts w:ascii="Lexend" w:hAnsi="Lexend"/>
        </w:rPr>
        <w:t xml:space="preserve"> from the </w:t>
      </w:r>
      <w:r w:rsidR="00760C3F" w:rsidRPr="00885649">
        <w:rPr>
          <w:rFonts w:ascii="Lexend" w:hAnsi="Lexend"/>
        </w:rPr>
        <w:t>FOV</w:t>
      </w:r>
      <w:r w:rsidRPr="00885649">
        <w:rPr>
          <w:rFonts w:ascii="Lexend" w:hAnsi="Lexend"/>
        </w:rPr>
        <w:t xml:space="preserve"> (if possible)</w:t>
      </w:r>
      <w:r w:rsidR="006207FF" w:rsidRPr="00885649">
        <w:rPr>
          <w:rFonts w:ascii="Lexend" w:hAnsi="Lexend"/>
        </w:rPr>
        <w:t>.</w:t>
      </w:r>
    </w:p>
    <w:p w14:paraId="2732FED7" w14:textId="77777777" w:rsidR="006207FF" w:rsidRPr="00885649" w:rsidRDefault="006207FF" w:rsidP="005B122B">
      <w:pPr>
        <w:pStyle w:val="ColorfulList-Accent11"/>
        <w:ind w:left="0"/>
        <w:rPr>
          <w:rFonts w:ascii="Lexend" w:hAnsi="Lexend"/>
        </w:rPr>
      </w:pPr>
    </w:p>
    <w:p w14:paraId="6A673447" w14:textId="769F4620" w:rsidR="00B27EE0" w:rsidRPr="00885649" w:rsidRDefault="00B27EE0">
      <w:pPr>
        <w:pStyle w:val="ColorfulList-Accent11"/>
        <w:numPr>
          <w:ilvl w:val="1"/>
          <w:numId w:val="1"/>
        </w:numPr>
        <w:rPr>
          <w:rFonts w:ascii="Lexend" w:hAnsi="Lexend"/>
        </w:rPr>
      </w:pPr>
      <w:r w:rsidRPr="00885649">
        <w:rPr>
          <w:rFonts w:ascii="Lexend" w:hAnsi="Lexend"/>
        </w:rPr>
        <w:t>P</w:t>
      </w:r>
      <w:r w:rsidR="00A641A8" w:rsidRPr="00885649">
        <w:rPr>
          <w:rFonts w:ascii="Lexend" w:hAnsi="Lexend"/>
        </w:rPr>
        <w:t>erform monochromator centering</w:t>
      </w:r>
      <w:r w:rsidR="00900722" w:rsidRPr="00885649">
        <w:rPr>
          <w:rFonts w:ascii="Lexend" w:hAnsi="Lexend"/>
        </w:rPr>
        <w:t xml:space="preserve"> </w:t>
      </w:r>
      <w:r w:rsidR="007C4BBC" w:rsidRPr="00885649">
        <w:rPr>
          <w:rFonts w:ascii="Lexend" w:hAnsi="Lexend"/>
        </w:rPr>
        <w:t>and</w:t>
      </w:r>
      <w:r w:rsidR="00646468" w:rsidRPr="00885649">
        <w:rPr>
          <w:rFonts w:ascii="Lexend" w:hAnsi="Lexend"/>
        </w:rPr>
        <w:t xml:space="preserve"> set the monochromator focus = </w:t>
      </w:r>
      <w:r w:rsidR="007C4BBC" w:rsidRPr="00885649">
        <w:rPr>
          <w:rFonts w:ascii="Lexend" w:hAnsi="Lexend"/>
        </w:rPr>
        <w:t>–</w:t>
      </w:r>
      <w:r w:rsidR="00646468" w:rsidRPr="00885649">
        <w:rPr>
          <w:rFonts w:ascii="Lexend" w:hAnsi="Lexend"/>
        </w:rPr>
        <w:t>40</w:t>
      </w:r>
      <w:r w:rsidR="00C4518A" w:rsidRPr="00885649">
        <w:rPr>
          <w:rFonts w:ascii="Lexend" w:hAnsi="Lexend"/>
        </w:rPr>
        <w:t xml:space="preserve"> (</w:t>
      </w:r>
      <w:r w:rsidR="007C4BBC" w:rsidRPr="00885649">
        <w:rPr>
          <w:rFonts w:ascii="Lexend" w:hAnsi="Lexend"/>
        </w:rPr>
        <w:t>negative</w:t>
      </w:r>
      <w:r w:rsidR="00C4518A" w:rsidRPr="00885649">
        <w:rPr>
          <w:rFonts w:ascii="Lexend" w:hAnsi="Lexend"/>
        </w:rPr>
        <w:t>)</w:t>
      </w:r>
      <w:r w:rsidR="00637222" w:rsidRPr="00885649">
        <w:rPr>
          <w:rFonts w:ascii="Lexend" w:hAnsi="Lexend"/>
        </w:rPr>
        <w:t>; as would be the case for normal TEM mode operation.</w:t>
      </w:r>
    </w:p>
    <w:p w14:paraId="5977E2CF" w14:textId="77777777" w:rsidR="00B27EE0" w:rsidRPr="00885649" w:rsidRDefault="00B27EE0" w:rsidP="007C4BBC">
      <w:pPr>
        <w:rPr>
          <w:rFonts w:ascii="Lexend" w:hAnsi="Lexend"/>
        </w:rPr>
      </w:pPr>
    </w:p>
    <w:p w14:paraId="674505A0" w14:textId="5CD15929" w:rsidR="00A641A8" w:rsidRPr="00885649" w:rsidRDefault="00D35504">
      <w:pPr>
        <w:pStyle w:val="ColorfulList-Accent11"/>
        <w:numPr>
          <w:ilvl w:val="1"/>
          <w:numId w:val="1"/>
        </w:numPr>
        <w:rPr>
          <w:rFonts w:ascii="Lexend" w:hAnsi="Lexend"/>
        </w:rPr>
      </w:pPr>
      <w:r w:rsidRPr="00885649">
        <w:rPr>
          <w:rFonts w:ascii="Lexend" w:hAnsi="Lexend"/>
          <w:u w:val="single"/>
        </w:rPr>
        <w:t>With</w:t>
      </w:r>
      <w:r w:rsidR="00B66A08" w:rsidRPr="00885649">
        <w:rPr>
          <w:rFonts w:ascii="Lexend" w:hAnsi="Lexend"/>
          <w:u w:val="single"/>
        </w:rPr>
        <w:t xml:space="preserve"> the C3 lens off</w:t>
      </w:r>
      <w:r w:rsidRPr="00885649">
        <w:rPr>
          <w:rFonts w:ascii="Lexend" w:hAnsi="Lexend"/>
        </w:rPr>
        <w:t>,</w:t>
      </w:r>
      <w:r w:rsidR="00B66A08" w:rsidRPr="00885649">
        <w:rPr>
          <w:rFonts w:ascii="Lexend" w:hAnsi="Lexend"/>
        </w:rPr>
        <w:t xml:space="preserve"> i</w:t>
      </w:r>
      <w:r w:rsidR="007D017B" w:rsidRPr="00885649">
        <w:rPr>
          <w:rFonts w:ascii="Lexend" w:hAnsi="Lexend"/>
        </w:rPr>
        <w:t>nsert</w:t>
      </w:r>
      <w:r w:rsidR="006207FF" w:rsidRPr="00885649">
        <w:rPr>
          <w:rFonts w:ascii="Lexend" w:hAnsi="Lexend"/>
        </w:rPr>
        <w:t xml:space="preserve"> and </w:t>
      </w:r>
      <w:r w:rsidR="007D017B" w:rsidRPr="00885649">
        <w:rPr>
          <w:rFonts w:ascii="Lexend" w:hAnsi="Lexend"/>
        </w:rPr>
        <w:t xml:space="preserve">center the </w:t>
      </w:r>
      <w:r w:rsidR="007C4BBC" w:rsidRPr="00885649">
        <w:rPr>
          <w:rFonts w:ascii="Lexend" w:hAnsi="Lexend"/>
        </w:rPr>
        <w:t>desired</w:t>
      </w:r>
      <w:r w:rsidR="007D017B" w:rsidRPr="00885649">
        <w:rPr>
          <w:rFonts w:ascii="Lexend" w:hAnsi="Lexend"/>
        </w:rPr>
        <w:t xml:space="preserve"> C2 aperture</w:t>
      </w:r>
      <w:r w:rsidR="00A641A8" w:rsidRPr="00885649">
        <w:rPr>
          <w:rFonts w:ascii="Lexend" w:hAnsi="Lexend"/>
        </w:rPr>
        <w:t>.</w:t>
      </w:r>
    </w:p>
    <w:p w14:paraId="5DF5B094" w14:textId="77777777" w:rsidR="00B27EE0" w:rsidRPr="00885649" w:rsidRDefault="00B27EE0" w:rsidP="00B27EE0">
      <w:pPr>
        <w:pStyle w:val="ColorfulList-Accent11"/>
        <w:ind w:left="1152"/>
        <w:rPr>
          <w:rFonts w:ascii="Lexend" w:hAnsi="Lexend"/>
        </w:rPr>
      </w:pPr>
    </w:p>
    <w:p w14:paraId="3583F55C" w14:textId="230804A5" w:rsidR="00B27EE0" w:rsidRPr="00885649" w:rsidRDefault="005B122B">
      <w:pPr>
        <w:pStyle w:val="ColorfulList-Accent11"/>
        <w:numPr>
          <w:ilvl w:val="2"/>
          <w:numId w:val="1"/>
        </w:numPr>
        <w:rPr>
          <w:rFonts w:ascii="Lexend" w:hAnsi="Lexend"/>
        </w:rPr>
      </w:pPr>
      <w:r w:rsidRPr="00885649">
        <w:rPr>
          <w:rFonts w:ascii="Lexend" w:hAnsi="Lexend"/>
        </w:rPr>
        <w:t>On this instrument, i</w:t>
      </w:r>
      <w:r w:rsidR="005B682F" w:rsidRPr="00885649">
        <w:rPr>
          <w:rFonts w:ascii="Lexend" w:hAnsi="Lexend"/>
        </w:rPr>
        <w:t>f the</w:t>
      </w:r>
      <w:r w:rsidR="00B27EE0" w:rsidRPr="00885649">
        <w:rPr>
          <w:rFonts w:ascii="Lexend" w:hAnsi="Lexend"/>
        </w:rPr>
        <w:t xml:space="preserve"> C2 aperture </w:t>
      </w:r>
      <w:r w:rsidR="005B682F" w:rsidRPr="00885649">
        <w:rPr>
          <w:rFonts w:ascii="Lexend" w:hAnsi="Lexend"/>
        </w:rPr>
        <w:t xml:space="preserve">is properly aligned </w:t>
      </w:r>
      <w:r w:rsidR="00B27EE0" w:rsidRPr="00885649">
        <w:rPr>
          <w:rFonts w:ascii="Lexend" w:hAnsi="Lexend"/>
        </w:rPr>
        <w:t>in TEM mode</w:t>
      </w:r>
      <w:r w:rsidR="00373A71" w:rsidRPr="00885649">
        <w:rPr>
          <w:rFonts w:ascii="Lexend" w:hAnsi="Lexend"/>
        </w:rPr>
        <w:t xml:space="preserve">, </w:t>
      </w:r>
      <w:r w:rsidR="005B682F" w:rsidRPr="00885649">
        <w:rPr>
          <w:rFonts w:ascii="Lexend" w:hAnsi="Lexend"/>
        </w:rPr>
        <w:t xml:space="preserve">it will be properly aligned in </w:t>
      </w:r>
      <w:r w:rsidR="001F3765" w:rsidRPr="00885649">
        <w:rPr>
          <w:rFonts w:ascii="Lexend" w:hAnsi="Lexend" w:cs="Arial"/>
        </w:rPr>
        <w:t>μ</w:t>
      </w:r>
      <w:r w:rsidR="001F3765" w:rsidRPr="00885649">
        <w:rPr>
          <w:rFonts w:ascii="Lexend" w:hAnsi="Lexend"/>
        </w:rPr>
        <w:t>P-</w:t>
      </w:r>
      <w:r w:rsidR="005B682F" w:rsidRPr="00885649">
        <w:rPr>
          <w:rFonts w:ascii="Lexend" w:hAnsi="Lexend"/>
        </w:rPr>
        <w:t>STEM mode.</w:t>
      </w:r>
    </w:p>
    <w:p w14:paraId="4EDF75F2" w14:textId="77777777" w:rsidR="007C4BBC" w:rsidRPr="00885649" w:rsidRDefault="007C4BBC" w:rsidP="007C4BBC">
      <w:pPr>
        <w:pStyle w:val="ColorfulList-Accent11"/>
        <w:ind w:left="2016"/>
        <w:rPr>
          <w:rFonts w:ascii="Lexend" w:hAnsi="Lexend"/>
        </w:rPr>
      </w:pPr>
    </w:p>
    <w:p w14:paraId="4BA2426E" w14:textId="1234F1E5" w:rsidR="007C4BBC" w:rsidRPr="00885649" w:rsidRDefault="007C4BBC">
      <w:pPr>
        <w:pStyle w:val="ColorfulList-Accent11"/>
        <w:numPr>
          <w:ilvl w:val="2"/>
          <w:numId w:val="1"/>
        </w:numPr>
        <w:rPr>
          <w:rFonts w:ascii="Lexend" w:hAnsi="Lexend"/>
        </w:rPr>
      </w:pPr>
      <w:r w:rsidRPr="00885649">
        <w:rPr>
          <w:rFonts w:ascii="Lexend" w:hAnsi="Lexend"/>
        </w:rPr>
        <w:t xml:space="preserve">The </w:t>
      </w:r>
      <w:r w:rsidR="00097F92">
        <w:rPr>
          <w:rFonts w:ascii="Lexend" w:hAnsi="Lexend"/>
        </w:rPr>
        <w:t xml:space="preserve">lower limit </w:t>
      </w:r>
      <w:r w:rsidRPr="00885649">
        <w:rPr>
          <w:rFonts w:ascii="Lexend" w:hAnsi="Lexend"/>
        </w:rPr>
        <w:t xml:space="preserve">of possible values for </w:t>
      </w:r>
      <w:r w:rsidRPr="00885649">
        <w:rPr>
          <w:rFonts w:ascii="Lexend" w:hAnsi="Lexend"/>
        </w:rPr>
        <w:sym w:font="Symbol" w:char="F061"/>
      </w:r>
      <w:r w:rsidRPr="00885649">
        <w:rPr>
          <w:rFonts w:ascii="Lexend" w:hAnsi="Lexend"/>
        </w:rPr>
        <w:t xml:space="preserve"> in </w:t>
      </w:r>
      <w:r w:rsidR="001F3765" w:rsidRPr="00885649">
        <w:rPr>
          <w:rFonts w:ascii="Lexend" w:hAnsi="Lexend" w:cs="Arial"/>
        </w:rPr>
        <w:t>μ</w:t>
      </w:r>
      <w:r w:rsidR="001F3765" w:rsidRPr="00885649">
        <w:rPr>
          <w:rFonts w:ascii="Lexend" w:hAnsi="Lexend"/>
        </w:rPr>
        <w:t>P-</w:t>
      </w:r>
      <w:r w:rsidRPr="00885649">
        <w:rPr>
          <w:rFonts w:ascii="Lexend" w:hAnsi="Lexend"/>
        </w:rPr>
        <w:t xml:space="preserve">STEM mode scales directly with the size of the C2 aperture; </w:t>
      </w:r>
      <w:r w:rsidRPr="00885649">
        <w:rPr>
          <w:rFonts w:ascii="Lexend" w:hAnsi="Lexend"/>
          <w:u w:val="single"/>
        </w:rPr>
        <w:t xml:space="preserve">if the goal is to obtain the smallest possible value of </w:t>
      </w:r>
      <w:r w:rsidRPr="00885649">
        <w:rPr>
          <w:rFonts w:ascii="Lexend" w:hAnsi="Lexend"/>
          <w:u w:val="single"/>
        </w:rPr>
        <w:sym w:font="Symbol" w:char="F061"/>
      </w:r>
      <w:r w:rsidRPr="00885649">
        <w:rPr>
          <w:rFonts w:ascii="Lexend" w:hAnsi="Lexend"/>
          <w:u w:val="single"/>
        </w:rPr>
        <w:t>, select the smallest C2 aperture.</w:t>
      </w:r>
    </w:p>
    <w:p w14:paraId="22688ADD" w14:textId="77777777" w:rsidR="00EA16C3" w:rsidRPr="00885649" w:rsidRDefault="00EA16C3" w:rsidP="00EA16C3">
      <w:pPr>
        <w:pStyle w:val="ColorfulList-Accent11"/>
        <w:ind w:left="2016"/>
        <w:rPr>
          <w:rFonts w:ascii="Lexend" w:hAnsi="Lexend"/>
        </w:rPr>
      </w:pPr>
    </w:p>
    <w:p w14:paraId="1FA3FBDB" w14:textId="77777777" w:rsidR="006207FF" w:rsidRPr="00885649" w:rsidRDefault="00EA16C3">
      <w:pPr>
        <w:pStyle w:val="ColorfulList-Accent11"/>
        <w:numPr>
          <w:ilvl w:val="1"/>
          <w:numId w:val="1"/>
        </w:numPr>
        <w:rPr>
          <w:rFonts w:ascii="Lexend" w:hAnsi="Lexend"/>
        </w:rPr>
      </w:pPr>
      <w:r w:rsidRPr="00885649">
        <w:rPr>
          <w:rFonts w:ascii="Lexend" w:hAnsi="Lexend"/>
        </w:rPr>
        <w:t>Turn the C3 lens back on.</w:t>
      </w:r>
    </w:p>
    <w:p w14:paraId="2590D3E9" w14:textId="77777777" w:rsidR="004B3BAA" w:rsidRPr="00885649" w:rsidRDefault="004B3BAA" w:rsidP="004B3BAA">
      <w:pPr>
        <w:pStyle w:val="ColorfulList-Accent11"/>
        <w:ind w:left="1152"/>
        <w:rPr>
          <w:rFonts w:ascii="Lexend" w:hAnsi="Lexend"/>
        </w:rPr>
      </w:pPr>
    </w:p>
    <w:p w14:paraId="7101C38B" w14:textId="77777777" w:rsidR="006207FF" w:rsidRPr="00885649" w:rsidRDefault="006207FF">
      <w:pPr>
        <w:pStyle w:val="ColorfulList-Accent11"/>
        <w:numPr>
          <w:ilvl w:val="1"/>
          <w:numId w:val="1"/>
        </w:numPr>
        <w:rPr>
          <w:rFonts w:ascii="Lexend" w:hAnsi="Lexend"/>
        </w:rPr>
      </w:pPr>
      <w:r w:rsidRPr="00885649">
        <w:rPr>
          <w:rFonts w:ascii="Lexend" w:hAnsi="Lexend"/>
        </w:rPr>
        <w:t xml:space="preserve">Move the </w:t>
      </w:r>
      <w:r w:rsidR="00AA6DB5" w:rsidRPr="00885649">
        <w:rPr>
          <w:rFonts w:ascii="Lexend" w:hAnsi="Lexend"/>
        </w:rPr>
        <w:t>specimen</w:t>
      </w:r>
      <w:r w:rsidRPr="00885649">
        <w:rPr>
          <w:rFonts w:ascii="Lexend" w:hAnsi="Lexend"/>
        </w:rPr>
        <w:t xml:space="preserve"> back into the FOV and bring it to eucentric height.</w:t>
      </w:r>
    </w:p>
    <w:p w14:paraId="6BB7942B" w14:textId="77777777" w:rsidR="00CD0653" w:rsidRPr="00885649" w:rsidRDefault="00CD0653" w:rsidP="00CD0653">
      <w:pPr>
        <w:pStyle w:val="ColorfulList-Accent11"/>
        <w:ind w:left="0"/>
        <w:rPr>
          <w:rFonts w:ascii="Lexend" w:hAnsi="Lexend"/>
        </w:rPr>
      </w:pPr>
    </w:p>
    <w:p w14:paraId="7CBC2C61" w14:textId="77777777" w:rsidR="00253E83" w:rsidRPr="00885649" w:rsidRDefault="00C82CC7">
      <w:pPr>
        <w:pStyle w:val="ColorfulList-Accent11"/>
        <w:numPr>
          <w:ilvl w:val="1"/>
          <w:numId w:val="1"/>
        </w:numPr>
        <w:rPr>
          <w:rFonts w:ascii="Lexend" w:hAnsi="Lexend"/>
        </w:rPr>
      </w:pPr>
      <w:r w:rsidRPr="00885649">
        <w:rPr>
          <w:rFonts w:ascii="Lexend" w:hAnsi="Lexend"/>
        </w:rPr>
        <w:t xml:space="preserve">If needed, </w:t>
      </w:r>
      <w:r w:rsidR="00F043C7" w:rsidRPr="00885649">
        <w:rPr>
          <w:rFonts w:ascii="Lexend" w:hAnsi="Lexend"/>
        </w:rPr>
        <w:t xml:space="preserve">enter diffraction mode and </w:t>
      </w:r>
      <w:r w:rsidR="0065773B" w:rsidRPr="00885649">
        <w:rPr>
          <w:rFonts w:ascii="Lexend" w:hAnsi="Lexend"/>
        </w:rPr>
        <w:t xml:space="preserve">tilt the stage to </w:t>
      </w:r>
      <w:r w:rsidRPr="00885649">
        <w:rPr>
          <w:rFonts w:ascii="Lexend" w:hAnsi="Lexend"/>
        </w:rPr>
        <w:t>crystallographically align the</w:t>
      </w:r>
      <w:r w:rsidR="00420625" w:rsidRPr="00885649">
        <w:rPr>
          <w:rFonts w:ascii="Lexend" w:hAnsi="Lexend"/>
        </w:rPr>
        <w:t xml:space="preserve"> area of interest</w:t>
      </w:r>
      <w:r w:rsidRPr="00885649">
        <w:rPr>
          <w:rFonts w:ascii="Lexend" w:hAnsi="Lexend"/>
        </w:rPr>
        <w:t xml:space="preserve"> </w:t>
      </w:r>
      <w:r w:rsidR="00946462" w:rsidRPr="00885649">
        <w:rPr>
          <w:rFonts w:ascii="Lexend" w:hAnsi="Lexend"/>
        </w:rPr>
        <w:t xml:space="preserve">and </w:t>
      </w:r>
      <w:r w:rsidR="0065773B" w:rsidRPr="00885649">
        <w:rPr>
          <w:rFonts w:ascii="Lexend" w:hAnsi="Lexend"/>
        </w:rPr>
        <w:t xml:space="preserve">then </w:t>
      </w:r>
      <w:r w:rsidR="00420625" w:rsidRPr="00885649">
        <w:rPr>
          <w:rFonts w:ascii="Lexend" w:hAnsi="Lexend"/>
        </w:rPr>
        <w:t>re-establish eucentric height</w:t>
      </w:r>
      <w:r w:rsidR="00F374CA" w:rsidRPr="00885649">
        <w:rPr>
          <w:rFonts w:ascii="Lexend" w:hAnsi="Lexend"/>
        </w:rPr>
        <w:t>.</w:t>
      </w:r>
    </w:p>
    <w:p w14:paraId="59FF81B1" w14:textId="77777777" w:rsidR="0065773B" w:rsidRPr="00885649" w:rsidRDefault="0065773B" w:rsidP="00FA623C">
      <w:pPr>
        <w:pStyle w:val="ColorfulList-Accent11"/>
        <w:ind w:left="0"/>
        <w:rPr>
          <w:rFonts w:ascii="Lexend" w:hAnsi="Lexend"/>
        </w:rPr>
      </w:pPr>
    </w:p>
    <w:p w14:paraId="3A1F5844" w14:textId="7665873B" w:rsidR="005B682F" w:rsidRPr="00885649" w:rsidRDefault="00FA623C">
      <w:pPr>
        <w:pStyle w:val="ColorfulList-Accent11"/>
        <w:numPr>
          <w:ilvl w:val="2"/>
          <w:numId w:val="1"/>
        </w:numPr>
        <w:rPr>
          <w:rFonts w:ascii="Lexend" w:hAnsi="Lexend"/>
        </w:rPr>
      </w:pPr>
      <w:r w:rsidRPr="00885649">
        <w:rPr>
          <w:rFonts w:ascii="Lexend" w:hAnsi="Lexend"/>
        </w:rPr>
        <w:t>Finer</w:t>
      </w:r>
      <w:r w:rsidR="005B682F" w:rsidRPr="00885649">
        <w:rPr>
          <w:rFonts w:ascii="Lexend" w:hAnsi="Lexend"/>
        </w:rPr>
        <w:t xml:space="preserve"> adjustments to </w:t>
      </w:r>
      <w:r w:rsidRPr="00885649">
        <w:rPr>
          <w:rFonts w:ascii="Lexend" w:hAnsi="Lexend"/>
        </w:rPr>
        <w:t xml:space="preserve">the </w:t>
      </w:r>
      <w:r w:rsidR="005B682F" w:rsidRPr="00885649">
        <w:rPr>
          <w:rFonts w:ascii="Lexend" w:hAnsi="Lexend"/>
        </w:rPr>
        <w:t xml:space="preserve">crystallographic alignment </w:t>
      </w:r>
      <w:r w:rsidRPr="00885649">
        <w:rPr>
          <w:rFonts w:ascii="Lexend" w:hAnsi="Lexend"/>
        </w:rPr>
        <w:t>can</w:t>
      </w:r>
      <w:r w:rsidR="005B682F" w:rsidRPr="00885649">
        <w:rPr>
          <w:rFonts w:ascii="Lexend" w:hAnsi="Lexend"/>
        </w:rPr>
        <w:t xml:space="preserve"> be performed in </w:t>
      </w:r>
      <w:r w:rsidR="001F3765" w:rsidRPr="00885649">
        <w:rPr>
          <w:rFonts w:ascii="Lexend" w:hAnsi="Lexend" w:cs="Arial"/>
        </w:rPr>
        <w:t>μ</w:t>
      </w:r>
      <w:r w:rsidR="001F3765" w:rsidRPr="00885649">
        <w:rPr>
          <w:rFonts w:ascii="Lexend" w:hAnsi="Lexend"/>
        </w:rPr>
        <w:t>P-</w:t>
      </w:r>
      <w:r w:rsidR="005B682F" w:rsidRPr="00885649">
        <w:rPr>
          <w:rFonts w:ascii="Lexend" w:hAnsi="Lexend"/>
        </w:rPr>
        <w:t>STEM mode</w:t>
      </w:r>
      <w:r w:rsidR="00A16AE1" w:rsidRPr="00885649">
        <w:rPr>
          <w:rFonts w:ascii="Lexend" w:hAnsi="Lexend"/>
        </w:rPr>
        <w:t>.</w:t>
      </w:r>
    </w:p>
    <w:p w14:paraId="5F89F0EF" w14:textId="77777777" w:rsidR="00253E83" w:rsidRPr="00885649" w:rsidRDefault="00253E83" w:rsidP="00253E83">
      <w:pPr>
        <w:pStyle w:val="ListParagraph"/>
        <w:rPr>
          <w:rFonts w:ascii="Lexend" w:hAnsi="Lexend"/>
        </w:rPr>
      </w:pPr>
    </w:p>
    <w:p w14:paraId="49ECDE8F" w14:textId="77777777" w:rsidR="00F3479C" w:rsidRPr="00885649" w:rsidRDefault="008A526B">
      <w:pPr>
        <w:pStyle w:val="ColorfulList-Accent11"/>
        <w:numPr>
          <w:ilvl w:val="1"/>
          <w:numId w:val="1"/>
        </w:numPr>
        <w:rPr>
          <w:rFonts w:ascii="Lexend" w:hAnsi="Lexend"/>
        </w:rPr>
      </w:pPr>
      <w:r w:rsidRPr="00885649">
        <w:rPr>
          <w:rFonts w:ascii="Lexend" w:hAnsi="Lexend"/>
        </w:rPr>
        <w:t>Verify</w:t>
      </w:r>
      <w:r w:rsidR="00281D7C" w:rsidRPr="00885649">
        <w:rPr>
          <w:rFonts w:ascii="Lexend" w:hAnsi="Lexend"/>
        </w:rPr>
        <w:t xml:space="preserve"> the objective and SA apertures are both </w:t>
      </w:r>
      <w:r w:rsidR="00281D7C" w:rsidRPr="00885649">
        <w:rPr>
          <w:rFonts w:ascii="Lexend" w:hAnsi="Lexend"/>
          <w:u w:val="single"/>
        </w:rPr>
        <w:t>retracted</w:t>
      </w:r>
      <w:r w:rsidR="00E13332" w:rsidRPr="00885649">
        <w:rPr>
          <w:rFonts w:ascii="Lexend" w:hAnsi="Lexend"/>
        </w:rPr>
        <w:t>.</w:t>
      </w:r>
    </w:p>
    <w:p w14:paraId="1F22F6B5" w14:textId="77777777" w:rsidR="00F3479C" w:rsidRPr="00885649" w:rsidRDefault="00F3479C" w:rsidP="00F3479C">
      <w:pPr>
        <w:pStyle w:val="ColorfulList-Accent11"/>
        <w:ind w:left="1152"/>
        <w:rPr>
          <w:rFonts w:ascii="Lexend" w:hAnsi="Lexend"/>
        </w:rPr>
      </w:pPr>
    </w:p>
    <w:p w14:paraId="30409B77" w14:textId="7C098B05" w:rsidR="00350227" w:rsidRPr="00723573" w:rsidRDefault="00F3479C" w:rsidP="00723573">
      <w:pPr>
        <w:pStyle w:val="ColorfulList-Accent11"/>
        <w:numPr>
          <w:ilvl w:val="1"/>
          <w:numId w:val="1"/>
        </w:numPr>
        <w:rPr>
          <w:rFonts w:ascii="Lexend" w:hAnsi="Lexend"/>
        </w:rPr>
      </w:pPr>
      <w:r w:rsidRPr="00885649">
        <w:rPr>
          <w:rFonts w:ascii="Lexend" w:hAnsi="Lexend"/>
        </w:rPr>
        <w:t xml:space="preserve">If possible, </w:t>
      </w:r>
      <w:r w:rsidR="00A16AE1" w:rsidRPr="00885649">
        <w:rPr>
          <w:rFonts w:ascii="Lexend" w:hAnsi="Lexend"/>
        </w:rPr>
        <w:t>retract the</w:t>
      </w:r>
      <w:r w:rsidRPr="00885649">
        <w:rPr>
          <w:rFonts w:ascii="Lexend" w:hAnsi="Lexend"/>
        </w:rPr>
        <w:t xml:space="preserve"> specimen </w:t>
      </w:r>
      <w:r w:rsidR="00A16AE1" w:rsidRPr="00885649">
        <w:rPr>
          <w:rFonts w:ascii="Lexend" w:hAnsi="Lexend"/>
        </w:rPr>
        <w:t>from the</w:t>
      </w:r>
      <w:r w:rsidRPr="00885649">
        <w:rPr>
          <w:rFonts w:ascii="Lexend" w:hAnsi="Lexend"/>
        </w:rPr>
        <w:t xml:space="preserve"> </w:t>
      </w:r>
      <w:r w:rsidR="00A16AE1" w:rsidRPr="00885649">
        <w:rPr>
          <w:rFonts w:ascii="Lexend" w:hAnsi="Lexend"/>
        </w:rPr>
        <w:t>FOV (again); this will facilitate</w:t>
      </w:r>
      <w:r w:rsidRPr="00885649">
        <w:rPr>
          <w:rFonts w:ascii="Lexend" w:hAnsi="Lexend"/>
        </w:rPr>
        <w:t xml:space="preserve"> the initial </w:t>
      </w:r>
      <w:r w:rsidR="00657197" w:rsidRPr="00885649">
        <w:rPr>
          <w:rFonts w:ascii="Lexend" w:hAnsi="Lexend"/>
        </w:rPr>
        <w:t xml:space="preserve">steps of </w:t>
      </w:r>
      <w:r w:rsidR="001F3765" w:rsidRPr="00885649">
        <w:rPr>
          <w:rFonts w:ascii="Lexend" w:hAnsi="Lexend" w:cs="Arial"/>
        </w:rPr>
        <w:t>μ</w:t>
      </w:r>
      <w:r w:rsidR="001F3765" w:rsidRPr="00885649">
        <w:rPr>
          <w:rFonts w:ascii="Lexend" w:hAnsi="Lexend"/>
        </w:rPr>
        <w:t>P-</w:t>
      </w:r>
      <w:r w:rsidR="00A16AE1" w:rsidRPr="00885649">
        <w:rPr>
          <w:rFonts w:ascii="Lexend" w:hAnsi="Lexend"/>
        </w:rPr>
        <w:t xml:space="preserve">STEM mode </w:t>
      </w:r>
      <w:r w:rsidRPr="00885649">
        <w:rPr>
          <w:rFonts w:ascii="Lexend" w:hAnsi="Lexend"/>
        </w:rPr>
        <w:t>alignment</w:t>
      </w:r>
      <w:r w:rsidR="00657197" w:rsidRPr="00885649">
        <w:rPr>
          <w:rFonts w:ascii="Lexend" w:hAnsi="Lexend"/>
        </w:rPr>
        <w:t xml:space="preserve"> as described subsequently.</w:t>
      </w:r>
    </w:p>
    <w:p w14:paraId="3998F8AD" w14:textId="3C3E01E1" w:rsidR="00C82426" w:rsidRPr="00885649" w:rsidRDefault="00176A09" w:rsidP="004B3BAA">
      <w:pPr>
        <w:pStyle w:val="sectionheadingX"/>
      </w:pPr>
      <w:r w:rsidRPr="00885649">
        <w:br w:type="page"/>
      </w:r>
      <w:bookmarkStart w:id="14" w:name="_Toc223013782"/>
      <w:bookmarkStart w:id="15" w:name="_Toc223014290"/>
      <w:bookmarkStart w:id="16" w:name="_Toc237428812"/>
      <w:r w:rsidR="00350227" w:rsidRPr="00885649">
        <w:lastRenderedPageBreak/>
        <w:t xml:space="preserve">Entering </w:t>
      </w:r>
      <w:bookmarkEnd w:id="14"/>
      <w:bookmarkEnd w:id="15"/>
      <w:r w:rsidR="001F3765" w:rsidRPr="00885649">
        <w:rPr>
          <w:rFonts w:cs="Arial"/>
        </w:rPr>
        <w:t>μ</w:t>
      </w:r>
      <w:r w:rsidR="001F3765" w:rsidRPr="00885649">
        <w:t>P-STEM</w:t>
      </w:r>
      <w:r w:rsidR="00C00FF5" w:rsidRPr="00885649">
        <w:t xml:space="preserve"> mode</w:t>
      </w:r>
      <w:r w:rsidR="001A2A7C" w:rsidRPr="00885649">
        <w:t>; selecting beam settings</w:t>
      </w:r>
      <w:bookmarkEnd w:id="16"/>
    </w:p>
    <w:p w14:paraId="3C88D386" w14:textId="77777777" w:rsidR="00C82426" w:rsidRPr="00885649" w:rsidRDefault="00C82426" w:rsidP="00C82426">
      <w:pPr>
        <w:pStyle w:val="ColorfulList-Accent11"/>
        <w:ind w:left="504"/>
        <w:rPr>
          <w:rFonts w:ascii="Lexend" w:hAnsi="Lexend"/>
        </w:rPr>
      </w:pPr>
    </w:p>
    <w:p w14:paraId="68278AE0" w14:textId="09D5DCDB" w:rsidR="008D6F51" w:rsidRPr="00885649" w:rsidRDefault="007716D2">
      <w:pPr>
        <w:pStyle w:val="ColorfulList-Accent11"/>
        <w:numPr>
          <w:ilvl w:val="1"/>
          <w:numId w:val="1"/>
        </w:numPr>
        <w:rPr>
          <w:rFonts w:ascii="Lexend" w:hAnsi="Lexend"/>
        </w:rPr>
      </w:pPr>
      <w:r w:rsidRPr="00885649">
        <w:rPr>
          <w:rFonts w:ascii="Lexend" w:hAnsi="Lexend"/>
        </w:rPr>
        <w:t>In Microscope Control</w:t>
      </w:r>
      <w:r w:rsidR="00CC4121" w:rsidRPr="00885649">
        <w:rPr>
          <w:rFonts w:ascii="Lexend" w:hAnsi="Lexend"/>
        </w:rPr>
        <w:t>, select the “</w:t>
      </w:r>
      <w:r w:rsidRPr="00885649">
        <w:rPr>
          <w:rFonts w:ascii="Lexend" w:hAnsi="Lexend"/>
        </w:rPr>
        <w:t>STEM” tab and</w:t>
      </w:r>
      <w:r w:rsidR="00CC4121" w:rsidRPr="00885649">
        <w:rPr>
          <w:rFonts w:ascii="Lexend" w:hAnsi="Lexend"/>
        </w:rPr>
        <w:t xml:space="preserve"> navigate to the “STEM Imaging” control panel.</w:t>
      </w:r>
    </w:p>
    <w:p w14:paraId="01753ADE" w14:textId="77777777" w:rsidR="00CC4121" w:rsidRPr="00885649" w:rsidRDefault="00CC4121" w:rsidP="00CC4121">
      <w:pPr>
        <w:pStyle w:val="ColorfulList-Accent11"/>
        <w:ind w:left="1152"/>
        <w:rPr>
          <w:rFonts w:ascii="Lexend" w:hAnsi="Lexend"/>
        </w:rPr>
      </w:pPr>
    </w:p>
    <w:p w14:paraId="7A9D4699" w14:textId="49FA62ED" w:rsidR="00CC4121" w:rsidRPr="00885649" w:rsidRDefault="00CC4121" w:rsidP="00CC4121">
      <w:pPr>
        <w:pStyle w:val="ColorfulList-Accent11"/>
        <w:numPr>
          <w:ilvl w:val="2"/>
          <w:numId w:val="1"/>
        </w:numPr>
        <w:rPr>
          <w:rFonts w:ascii="Lexend" w:hAnsi="Lexend"/>
        </w:rPr>
      </w:pPr>
      <w:r w:rsidRPr="00885649">
        <w:rPr>
          <w:rFonts w:ascii="Lexend" w:hAnsi="Lexend"/>
        </w:rPr>
        <w:t>Select “STEM” to enter STEM mode.</w:t>
      </w:r>
    </w:p>
    <w:p w14:paraId="3A0E0681" w14:textId="77777777" w:rsidR="00CC4121" w:rsidRPr="00885649" w:rsidRDefault="00CC4121" w:rsidP="00CC4121">
      <w:pPr>
        <w:pStyle w:val="ColorfulList-Accent11"/>
        <w:ind w:left="0"/>
        <w:rPr>
          <w:rFonts w:ascii="Lexend" w:hAnsi="Lexend"/>
        </w:rPr>
      </w:pPr>
    </w:p>
    <w:p w14:paraId="23D5B151" w14:textId="15ECB56A" w:rsidR="00CC4121" w:rsidRPr="00885649" w:rsidRDefault="00B70C76" w:rsidP="00CC4121">
      <w:pPr>
        <w:pStyle w:val="ColorfulList-Accent11"/>
        <w:ind w:left="0"/>
        <w:jc w:val="center"/>
        <w:rPr>
          <w:rFonts w:ascii="Lexend" w:hAnsi="Lexend"/>
        </w:rPr>
      </w:pPr>
      <w:r w:rsidRPr="00885649">
        <w:rPr>
          <w:rFonts w:ascii="Lexend" w:hAnsi="Lexend"/>
          <w:noProof/>
        </w:rPr>
        <mc:AlternateContent>
          <mc:Choice Requires="wps">
            <w:drawing>
              <wp:anchor distT="0" distB="0" distL="114300" distR="114300" simplePos="0" relativeHeight="251811328" behindDoc="0" locked="0" layoutInCell="1" allowOverlap="1" wp14:anchorId="6E372698" wp14:editId="38C8C0B8">
                <wp:simplePos x="0" y="0"/>
                <wp:positionH relativeFrom="column">
                  <wp:posOffset>560705</wp:posOffset>
                </wp:positionH>
                <wp:positionV relativeFrom="paragraph">
                  <wp:posOffset>76200</wp:posOffset>
                </wp:positionV>
                <wp:extent cx="127635" cy="64135"/>
                <wp:effectExtent l="0" t="0" r="24765" b="12065"/>
                <wp:wrapNone/>
                <wp:docPr id="82621061" name="AutoShape 3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635" cy="64135"/>
                        </a:xfrm>
                        <a:prstGeom prst="roundRect">
                          <a:avLst>
                            <a:gd name="adj" fmla="val 16667"/>
                          </a:avLst>
                        </a:prstGeom>
                        <a:noFill/>
                        <a:ln w="12700">
                          <a:solidFill>
                            <a:srgbClr val="FF0000"/>
                          </a:solidFill>
                          <a:round/>
                          <a:headEnd/>
                          <a:tailEnd/>
                        </a:ln>
                        <a:effectLst/>
                        <a:extLst>
                          <a:ext uri="{909E8E84-426E-40DD-AFC4-6F175D3DCCD1}">
                            <a14:hiddenFill xmlns:a14="http://schemas.microsoft.com/office/drawing/2010/main">
                              <a:gradFill rotWithShape="1">
                                <a:gsLst>
                                  <a:gs pos="0">
                                    <a:srgbClr val="9BC1FF"/>
                                  </a:gs>
                                  <a:gs pos="100000">
                                    <a:srgbClr val="3F80CD"/>
                                  </a:gs>
                                </a:gsLst>
                                <a:lin ang="5400000"/>
                              </a:gradFill>
                            </a14:hiddenFill>
                          </a:ext>
                          <a:ext uri="{AF507438-7753-43E0-B8FC-AC1667EBCBE1}">
                            <a14:hiddenEffects xmlns:a14="http://schemas.microsoft.com/office/drawing/2010/main">
                              <a:effectLst>
                                <a:outerShdw dist="23000" dir="5400000" rotWithShape="0">
                                  <a:srgbClr val="808080">
                                    <a:alpha val="34998"/>
                                  </a:srgbClr>
                                </a:outerShdw>
                              </a:effectLst>
                            </a14:hiddenEffects>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oundrect w14:anchorId="50367C3E" id="AutoShape 314" o:spid="_x0000_s1026" style="position:absolute;margin-left:44.15pt;margin-top:6pt;width:10.05pt;height:5.05pt;z-index:251811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" filled="f" fillcolor="#9bc1ff" strokecolor="red" strokeweight="1pt">
                <v:fill color2="#3f80cd" rotate="t" focus="100%" type="gradient">
                  <o:fill v:ext="view" type="gradientUnscaled"/>
                </v:fill>
                <v:shadow opacity="22936f" origin=",.5" offset="0,.63889mm"/>
              </v:roundrect>
            </w:pict>
          </mc:Fallback>
        </mc:AlternateContent>
      </w:r>
      <w:r w:rsidR="0036064D" w:rsidRPr="00885649">
        <w:rPr>
          <w:rFonts w:ascii="Lexend" w:hAnsi="Lexend"/>
          <w:noProof/>
        </w:rPr>
        <mc:AlternateContent>
          <mc:Choice Requires="wps">
            <w:drawing>
              <wp:anchor distT="0" distB="0" distL="114300" distR="114300" simplePos="0" relativeHeight="251813376" behindDoc="0" locked="0" layoutInCell="1" allowOverlap="1" wp14:anchorId="3901A2D0" wp14:editId="34F8685E">
                <wp:simplePos x="0" y="0"/>
                <wp:positionH relativeFrom="column">
                  <wp:posOffset>254735</wp:posOffset>
                </wp:positionH>
                <wp:positionV relativeFrom="paragraph">
                  <wp:posOffset>307340</wp:posOffset>
                </wp:positionV>
                <wp:extent cx="201295" cy="77470"/>
                <wp:effectExtent l="0" t="0" r="27305" b="17780"/>
                <wp:wrapNone/>
                <wp:docPr id="1379826899" name="AutoShape 3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1295" cy="77470"/>
                        </a:xfrm>
                        <a:prstGeom prst="roundRect">
                          <a:avLst>
                            <a:gd name="adj" fmla="val 16667"/>
                          </a:avLst>
                        </a:prstGeom>
                        <a:noFill/>
                        <a:ln w="12700">
                          <a:solidFill>
                            <a:srgbClr val="FF0000"/>
                          </a:solidFill>
                          <a:round/>
                          <a:headEnd/>
                          <a:tailEnd/>
                        </a:ln>
                        <a:effectLst/>
                        <a:extLst>
                          <a:ext uri="{909E8E84-426E-40DD-AFC4-6F175D3DCCD1}">
                            <a14:hiddenFill xmlns:a14="http://schemas.microsoft.com/office/drawing/2010/main">
                              <a:gradFill rotWithShape="1">
                                <a:gsLst>
                                  <a:gs pos="0">
                                    <a:srgbClr val="9BC1FF"/>
                                  </a:gs>
                                  <a:gs pos="100000">
                                    <a:srgbClr val="3F80CD"/>
                                  </a:gs>
                                </a:gsLst>
                                <a:lin ang="5400000"/>
                              </a:gradFill>
                            </a14:hiddenFill>
                          </a:ext>
                          <a:ext uri="{AF507438-7753-43E0-B8FC-AC1667EBCBE1}">
                            <a14:hiddenEffects xmlns:a14="http://schemas.microsoft.com/office/drawing/2010/main">
                              <a:effectLst>
                                <a:outerShdw dist="23000" dir="5400000" rotWithShape="0">
                                  <a:srgbClr val="808080">
                                    <a:alpha val="34998"/>
                                  </a:srgbClr>
                                </a:outerShdw>
                              </a:effectLst>
                            </a14:hiddenEffects>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oundrect w14:anchorId="452A25C2" id="AutoShape 321" o:spid="_x0000_s1026" style="position:absolute;margin-left:20.05pt;margin-top:24.2pt;width:15.85pt;height:6.1pt;z-index:251813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" filled="f" fillcolor="#9bc1ff" strokecolor="red" strokeweight="1pt">
                <v:fill color2="#3f80cd" rotate="t" focus="100%" type="gradient">
                  <o:fill v:ext="view" type="gradientUnscaled"/>
                </v:fill>
                <v:shadow opacity="22936f" origin=",.5" offset="0,.63889mm"/>
              </v:roundrect>
            </w:pict>
          </mc:Fallback>
        </mc:AlternateContent>
      </w:r>
      <w:r w:rsidR="0036064D" w:rsidRPr="00885649">
        <w:rPr>
          <w:rFonts w:ascii="Lexend" w:hAnsi="Lexend"/>
          <w:noProof/>
        </w:rPr>
        <mc:AlternateContent>
          <mc:Choice Requires="wps">
            <w:drawing>
              <wp:anchor distT="0" distB="0" distL="114300" distR="114300" simplePos="0" relativeHeight="251812352" behindDoc="0" locked="0" layoutInCell="1" allowOverlap="1" wp14:anchorId="603DAAC6" wp14:editId="35CFED74">
                <wp:simplePos x="0" y="0"/>
                <wp:positionH relativeFrom="column">
                  <wp:posOffset>247650</wp:posOffset>
                </wp:positionH>
                <wp:positionV relativeFrom="paragraph">
                  <wp:posOffset>215265</wp:posOffset>
                </wp:positionV>
                <wp:extent cx="320040" cy="64135"/>
                <wp:effectExtent l="0" t="0" r="22860" b="12065"/>
                <wp:wrapNone/>
                <wp:docPr id="642762003" name="AutoShape 3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0040" cy="64135"/>
                        </a:xfrm>
                        <a:prstGeom prst="roundRect">
                          <a:avLst>
                            <a:gd name="adj" fmla="val 16667"/>
                          </a:avLst>
                        </a:prstGeom>
                        <a:noFill/>
                        <a:ln w="12700">
                          <a:solidFill>
                            <a:srgbClr val="FF0000"/>
                          </a:solidFill>
                          <a:round/>
                          <a:headEnd/>
                          <a:tailEnd/>
                        </a:ln>
                        <a:effectLst/>
                        <a:extLst>
                          <a:ext uri="{909E8E84-426E-40DD-AFC4-6F175D3DCCD1}">
                            <a14:hiddenFill xmlns:a14="http://schemas.microsoft.com/office/drawing/2010/main">
                              <a:gradFill rotWithShape="1">
                                <a:gsLst>
                                  <a:gs pos="0">
                                    <a:srgbClr val="9BC1FF"/>
                                  </a:gs>
                                  <a:gs pos="100000">
                                    <a:srgbClr val="3F80CD"/>
                                  </a:gs>
                                </a:gsLst>
                                <a:lin ang="5400000"/>
                              </a:gradFill>
                            </a14:hiddenFill>
                          </a:ext>
                          <a:ext uri="{AF507438-7753-43E0-B8FC-AC1667EBCBE1}">
                            <a14:hiddenEffects xmlns:a14="http://schemas.microsoft.com/office/drawing/2010/main">
                              <a:effectLst>
                                <a:outerShdw dist="23000" dir="5400000" rotWithShape="0">
                                  <a:srgbClr val="808080">
                                    <a:alpha val="34998"/>
                                  </a:srgbClr>
                                </a:outerShdw>
                              </a:effectLst>
                            </a14:hiddenEffects>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oundrect w14:anchorId="6C5E7B6B" id="AutoShape 315" o:spid="_x0000_s1026" style="position:absolute;margin-left:19.5pt;margin-top:16.95pt;width:25.2pt;height:5.05pt;z-index:251812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" filled="f" fillcolor="#9bc1ff" strokecolor="red" strokeweight="1pt">
                <v:fill color2="#3f80cd" rotate="t" focus="100%" type="gradient">
                  <o:fill v:ext="view" type="gradientUnscaled"/>
                </v:fill>
                <v:shadow opacity="22936f" origin=",.5" offset="0,.63889mm"/>
              </v:roundrect>
            </w:pict>
          </mc:Fallback>
        </mc:AlternateContent>
      </w:r>
      <w:r w:rsidR="00CC4121" w:rsidRPr="00885649">
        <w:rPr>
          <w:rFonts w:ascii="Lexend" w:hAnsi="Lexend"/>
          <w:noProof/>
        </w:rPr>
        <w:drawing>
          <wp:inline distT="0" distB="0" distL="0" distR="0" wp14:anchorId="09D2EEDF" wp14:editId="725D1939">
            <wp:extent cx="5486400" cy="3309105"/>
            <wp:effectExtent l="0" t="0" r="0" b="5715"/>
            <wp:docPr id="5" name="Picture 4" descr="a screenshot of microscope control user interface software">
              <a:extLst xmlns:a="http://schemas.openxmlformats.org/drawingml/2006/main">
                <a:ext uri="{FF2B5EF4-FFF2-40B4-BE49-F238E27FC236}">
                  <a16:creationId xmlns:a16="http://schemas.microsoft.com/office/drawing/2014/main" id="{BE760F9F-1296-6848-0D01-C9DF27A5359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descr="a screenshot of microscope control user interface software">
                      <a:extLst>
                        <a:ext uri="{FF2B5EF4-FFF2-40B4-BE49-F238E27FC236}">
                          <a16:creationId xmlns:a16="http://schemas.microsoft.com/office/drawing/2014/main" id="{BE760F9F-1296-6848-0D01-C9DF27A53593}"/>
                        </a:ext>
                      </a:extLst>
                    </pic:cNvPr>
                    <pic:cNvPicPr>
                      <a:picLocks noChangeAspect="1"/>
                    </pic:cNvPicPr>
                  </pic:nvPicPr>
                  <pic:blipFill>
                    <a:blip r:embed="rId10">
                      <a:extLst>
                        <a:ext uri="{28A0092B-C50C-407E-A947-70E740481C1C}">
                          <a14:useLocalDpi xmlns:a14="http://schemas.microsoft.com/office/drawing/2010/main" val="0"/>
                        </a:ext>
                      </a:extLst>
                    </a:blip>
                    <a:srcRect/>
                    <a:stretch>
                      <a:fillRect/>
                    </a:stretch>
                  </pic:blipFill>
                  <pic:spPr>
                    <a:xfrm>
                      <a:off x="0" y="0"/>
                      <a:ext cx="5486400" cy="3309105"/>
                    </a:xfrm>
                    <a:prstGeom prst="rect">
                      <a:avLst/>
                    </a:prstGeom>
                  </pic:spPr>
                </pic:pic>
              </a:graphicData>
            </a:graphic>
          </wp:inline>
        </w:drawing>
      </w:r>
    </w:p>
    <w:p w14:paraId="5007B35A" w14:textId="77777777" w:rsidR="007D59E9" w:rsidRPr="00885649" w:rsidRDefault="007D59E9" w:rsidP="007D59E9">
      <w:pPr>
        <w:pStyle w:val="ColorfulList-Accent11"/>
        <w:ind w:left="0"/>
        <w:rPr>
          <w:rFonts w:ascii="Lexend" w:hAnsi="Lexend"/>
        </w:rPr>
      </w:pPr>
    </w:p>
    <w:p w14:paraId="0DB80263" w14:textId="5298FECA" w:rsidR="00CC4121" w:rsidRPr="00332166" w:rsidRDefault="00CC4121" w:rsidP="00332166">
      <w:pPr>
        <w:pStyle w:val="ColorfulList-Accent11"/>
        <w:numPr>
          <w:ilvl w:val="2"/>
          <w:numId w:val="1"/>
        </w:numPr>
        <w:rPr>
          <w:rFonts w:ascii="Lexend" w:hAnsi="Lexend"/>
        </w:rPr>
      </w:pPr>
      <w:r w:rsidRPr="00885649">
        <w:rPr>
          <w:rFonts w:ascii="Lexend" w:hAnsi="Lexend"/>
        </w:rPr>
        <w:t xml:space="preserve">Initially, the instrument will be in nanoprobe (normal) STEM mode; this will be subsequently changed to </w:t>
      </w:r>
      <w:r w:rsidRPr="00885649">
        <w:rPr>
          <w:rFonts w:ascii="Lexend" w:hAnsi="Lexend" w:cs="Arial"/>
        </w:rPr>
        <w:t>μ</w:t>
      </w:r>
      <w:r w:rsidRPr="00885649">
        <w:rPr>
          <w:rFonts w:ascii="Lexend" w:hAnsi="Lexend"/>
        </w:rPr>
        <w:t>P-STEM</w:t>
      </w:r>
      <w:r w:rsidR="00332166">
        <w:rPr>
          <w:rFonts w:ascii="Lexend" w:hAnsi="Lexend"/>
        </w:rPr>
        <w:t xml:space="preserve"> mode.</w:t>
      </w:r>
    </w:p>
    <w:p w14:paraId="25B32B62" w14:textId="77777777" w:rsidR="00CC4121" w:rsidRPr="00885649" w:rsidRDefault="00CC4121">
      <w:pPr>
        <w:rPr>
          <w:rFonts w:ascii="Lexend" w:hAnsi="Lexend"/>
        </w:rPr>
      </w:pPr>
      <w:r w:rsidRPr="00885649">
        <w:rPr>
          <w:rFonts w:ascii="Lexend" w:hAnsi="Lexend"/>
        </w:rPr>
        <w:br w:type="page"/>
      </w:r>
    </w:p>
    <w:p w14:paraId="7B2EDBD0" w14:textId="2F44C89E" w:rsidR="00CC4121" w:rsidRPr="00885649" w:rsidRDefault="00CC4121">
      <w:pPr>
        <w:pStyle w:val="ColorfulList-Accent11"/>
        <w:numPr>
          <w:ilvl w:val="1"/>
          <w:numId w:val="1"/>
        </w:numPr>
        <w:rPr>
          <w:rFonts w:ascii="Lexend" w:hAnsi="Lexend"/>
        </w:rPr>
      </w:pPr>
      <w:r w:rsidRPr="00885649">
        <w:rPr>
          <w:rFonts w:ascii="Lexend" w:hAnsi="Lexend"/>
        </w:rPr>
        <w:lastRenderedPageBreak/>
        <w:t>Remain in Microscope Control; s</w:t>
      </w:r>
      <w:r w:rsidR="00663494" w:rsidRPr="00885649">
        <w:rPr>
          <w:rFonts w:ascii="Lexend" w:hAnsi="Lexend"/>
        </w:rPr>
        <w:t>elect the “Beam/Tune” tab and navigate to the “Beam Settings” control panel</w:t>
      </w:r>
      <w:r w:rsidRPr="00885649">
        <w:rPr>
          <w:rFonts w:ascii="Lexend" w:hAnsi="Lexend"/>
        </w:rPr>
        <w:t>.</w:t>
      </w:r>
    </w:p>
    <w:p w14:paraId="7D172AF8" w14:textId="77777777" w:rsidR="00CC4121" w:rsidRPr="00885649" w:rsidRDefault="00CC4121" w:rsidP="00CC4121">
      <w:pPr>
        <w:pStyle w:val="ColorfulList-Accent11"/>
        <w:ind w:left="1152"/>
        <w:rPr>
          <w:rFonts w:ascii="Lexend" w:hAnsi="Lexend"/>
        </w:rPr>
      </w:pPr>
    </w:p>
    <w:p w14:paraId="14103CBB" w14:textId="12BFB461" w:rsidR="00663494" w:rsidRPr="00885649" w:rsidRDefault="00CC4121" w:rsidP="00CC4121">
      <w:pPr>
        <w:pStyle w:val="ColorfulList-Accent11"/>
        <w:numPr>
          <w:ilvl w:val="2"/>
          <w:numId w:val="1"/>
        </w:numPr>
        <w:rPr>
          <w:rFonts w:ascii="Lexend" w:hAnsi="Lexend"/>
        </w:rPr>
      </w:pPr>
      <w:r w:rsidRPr="00885649">
        <w:rPr>
          <w:rFonts w:ascii="Lexend" w:hAnsi="Lexend"/>
        </w:rPr>
        <w:t>S</w:t>
      </w:r>
      <w:r w:rsidR="00663494" w:rsidRPr="00885649">
        <w:rPr>
          <w:rFonts w:ascii="Lexend" w:hAnsi="Lexend"/>
        </w:rPr>
        <w:t>elect “Free Ctrl”</w:t>
      </w:r>
      <w:r w:rsidRPr="00885649">
        <w:rPr>
          <w:rFonts w:ascii="Lexend" w:hAnsi="Lexend"/>
        </w:rPr>
        <w:t>; the control panel will flap-out to the right automatically.</w:t>
      </w:r>
    </w:p>
    <w:p w14:paraId="1B8AC919" w14:textId="44EF4641" w:rsidR="00663494" w:rsidRPr="00885649" w:rsidRDefault="00663494" w:rsidP="00CC4121">
      <w:pPr>
        <w:pStyle w:val="ColorfulList-Accent11"/>
        <w:ind w:left="0"/>
        <w:rPr>
          <w:rFonts w:ascii="Lexend" w:hAnsi="Lexend"/>
        </w:rPr>
      </w:pPr>
    </w:p>
    <w:p w14:paraId="01F0104E" w14:textId="05D24463" w:rsidR="00663494" w:rsidRPr="00885649" w:rsidRDefault="00CC4121">
      <w:pPr>
        <w:pStyle w:val="ColorfulList-Accent11"/>
        <w:numPr>
          <w:ilvl w:val="2"/>
          <w:numId w:val="1"/>
        </w:numPr>
        <w:rPr>
          <w:rFonts w:ascii="Lexend" w:hAnsi="Lexend"/>
        </w:rPr>
      </w:pPr>
      <w:r w:rsidRPr="00885649">
        <w:rPr>
          <w:rFonts w:ascii="Lexend" w:hAnsi="Lexend"/>
        </w:rPr>
        <w:t>In the flap-out panel, s</w:t>
      </w:r>
      <w:r w:rsidR="00663494" w:rsidRPr="00885649">
        <w:rPr>
          <w:rFonts w:ascii="Lexend" w:hAnsi="Lexend"/>
        </w:rPr>
        <w:t xml:space="preserve">elect the “Microprobe” radio button to switch to </w:t>
      </w:r>
      <w:r w:rsidR="00663494" w:rsidRPr="00885649">
        <w:rPr>
          <w:rFonts w:ascii="Lexend" w:hAnsi="Lexend" w:cs="Arial"/>
        </w:rPr>
        <w:t>μ</w:t>
      </w:r>
      <w:r w:rsidR="00663494" w:rsidRPr="00885649">
        <w:rPr>
          <w:rFonts w:ascii="Lexend" w:hAnsi="Lexend"/>
        </w:rPr>
        <w:t>P-STEM mode.</w:t>
      </w:r>
    </w:p>
    <w:p w14:paraId="7D296427" w14:textId="4E778679" w:rsidR="00663494" w:rsidRPr="00885649" w:rsidRDefault="00663494" w:rsidP="00663494">
      <w:pPr>
        <w:pStyle w:val="ColorfulList-Accent11"/>
        <w:ind w:left="0"/>
        <w:rPr>
          <w:rFonts w:ascii="Lexend" w:hAnsi="Lexend"/>
        </w:rPr>
      </w:pPr>
    </w:p>
    <w:p w14:paraId="0C6FC033" w14:textId="0D871AC7" w:rsidR="00375A27" w:rsidRPr="00885649" w:rsidRDefault="002F6885" w:rsidP="00C46F36">
      <w:pPr>
        <w:pStyle w:val="ColorfulList-Accent11"/>
        <w:ind w:left="0"/>
        <w:jc w:val="center"/>
        <w:rPr>
          <w:rFonts w:ascii="Lexend" w:hAnsi="Lexend"/>
        </w:rPr>
      </w:pPr>
      <w:r w:rsidRPr="00885649">
        <w:rPr>
          <w:rFonts w:ascii="Lexend" w:hAnsi="Lexend"/>
          <w:noProof/>
        </w:rPr>
        <mc:AlternateContent>
          <mc:Choice Requires="wps">
            <w:drawing>
              <wp:anchor distT="0" distB="0" distL="114300" distR="114300" simplePos="0" relativeHeight="251815424" behindDoc="0" locked="0" layoutInCell="1" allowOverlap="1" wp14:anchorId="526197DA" wp14:editId="6266C04C">
                <wp:simplePos x="0" y="0"/>
                <wp:positionH relativeFrom="column">
                  <wp:posOffset>1162665</wp:posOffset>
                </wp:positionH>
                <wp:positionV relativeFrom="paragraph">
                  <wp:posOffset>3088558</wp:posOffset>
                </wp:positionV>
                <wp:extent cx="352978" cy="87630"/>
                <wp:effectExtent l="0" t="0" r="28575" b="26670"/>
                <wp:wrapNone/>
                <wp:docPr id="1164512654" name="Rectangle: Rounded Corners 9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52978" cy="87630"/>
                        </a:xfrm>
                        <a:prstGeom prst="roundRect">
                          <a:avLst>
                            <a:gd name="adj" fmla="val 16667"/>
                          </a:avLst>
                        </a:prstGeom>
                        <a:noFill/>
                        <a:ln w="12700">
                          <a:solidFill>
                            <a:srgbClr val="FF0000"/>
                          </a:solidFill>
                          <a:round/>
                          <a:headEnd/>
                          <a:tailEnd/>
                        </a:ln>
                        <a:effectLst/>
                        <a:extLst>
                          <a:ext uri="{909E8E84-426E-40DD-AFC4-6F175D3DCCD1}">
                            <a14:hiddenFill xmlns:a14="http://schemas.microsoft.com/office/drawing/2010/main">
                              <a:gradFill rotWithShape="1">
                                <a:gsLst>
                                  <a:gs pos="0">
                                    <a:srgbClr val="9BC1FF"/>
                                  </a:gs>
                                  <a:gs pos="100000">
                                    <a:srgbClr val="3F80CD"/>
                                  </a:gs>
                                </a:gsLst>
                                <a:lin ang="5400000"/>
                              </a:gradFill>
                            </a14:hiddenFill>
                          </a:ext>
                          <a:ext uri="{AF507438-7753-43E0-B8FC-AC1667EBCBE1}">
                            <a14:hiddenEffects xmlns:a14="http://schemas.microsoft.com/office/drawing/2010/main">
                              <a:effectLst>
                                <a:outerShdw dist="23000" dir="5400000" rotWithShape="0">
                                  <a:srgbClr val="808080">
                                    <a:alpha val="34998"/>
                                  </a:srgbClr>
                                </a:outerShdw>
                              </a:effectLst>
                            </a14:hiddenEffects>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oundrect w14:anchorId="0D01F1FA" id="Rectangle: Rounded Corners 92" o:spid="_x0000_s1026" style="position:absolute;margin-left:91.55pt;margin-top:243.2pt;width:27.8pt;height:6.9pt;z-index:251815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" filled="f" fillcolor="#9bc1ff" strokecolor="red" strokeweight="1pt">
                <v:fill color2="#3f80cd" rotate="t" focus="100%" type="gradient">
                  <o:fill v:ext="view" type="gradientUnscaled"/>
                </v:fill>
                <v:shadow opacity="22936f" origin=",.5" offset="0,.63889mm"/>
              </v:roundrect>
            </w:pict>
          </mc:Fallback>
        </mc:AlternateContent>
      </w:r>
      <w:r w:rsidR="00EC5AF9" w:rsidRPr="00885649">
        <w:rPr>
          <w:rFonts w:ascii="Lexend" w:hAnsi="Lexend"/>
          <w:noProof/>
        </w:rPr>
        <mc:AlternateContent>
          <mc:Choice Requires="wps">
            <w:drawing>
              <wp:anchor distT="0" distB="0" distL="114300" distR="114300" simplePos="0" relativeHeight="251714048" behindDoc="0" locked="0" layoutInCell="1" allowOverlap="1" wp14:anchorId="64621C41" wp14:editId="5A2D806D">
                <wp:simplePos x="0" y="0"/>
                <wp:positionH relativeFrom="column">
                  <wp:posOffset>255905</wp:posOffset>
                </wp:positionH>
                <wp:positionV relativeFrom="paragraph">
                  <wp:posOffset>615661</wp:posOffset>
                </wp:positionV>
                <wp:extent cx="201295" cy="77470"/>
                <wp:effectExtent l="0" t="0" r="27305" b="17780"/>
                <wp:wrapNone/>
                <wp:docPr id="572551810" name="AutoShape 3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1295" cy="77470"/>
                        </a:xfrm>
                        <a:prstGeom prst="roundRect">
                          <a:avLst>
                            <a:gd name="adj" fmla="val 16667"/>
                          </a:avLst>
                        </a:prstGeom>
                        <a:noFill/>
                        <a:ln w="12700">
                          <a:solidFill>
                            <a:srgbClr val="FF0000"/>
                          </a:solidFill>
                          <a:round/>
                          <a:headEnd/>
                          <a:tailEnd/>
                        </a:ln>
                        <a:effectLst/>
                        <a:extLst>
                          <a:ext uri="{909E8E84-426E-40DD-AFC4-6F175D3DCCD1}">
                            <a14:hiddenFill xmlns:a14="http://schemas.microsoft.com/office/drawing/2010/main">
                              <a:gradFill rotWithShape="1">
                                <a:gsLst>
                                  <a:gs pos="0">
                                    <a:srgbClr val="9BC1FF"/>
                                  </a:gs>
                                  <a:gs pos="100000">
                                    <a:srgbClr val="3F80CD"/>
                                  </a:gs>
                                </a:gsLst>
                                <a:lin ang="5400000"/>
                              </a:gradFill>
                            </a14:hiddenFill>
                          </a:ext>
                          <a:ext uri="{AF507438-7753-43E0-B8FC-AC1667EBCBE1}">
                            <a14:hiddenEffects xmlns:a14="http://schemas.microsoft.com/office/drawing/2010/main">
                              <a:effectLst>
                                <a:outerShdw dist="23000" dir="5400000" rotWithShape="0">
                                  <a:srgbClr val="808080">
                                    <a:alpha val="34998"/>
                                  </a:srgbClr>
                                </a:outerShdw>
                              </a:effectLst>
                            </a14:hiddenEffects>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oundrect w14:anchorId="1D774E0F" id="AutoShape 321" o:spid="_x0000_s1026" style="position:absolute;margin-left:20.15pt;margin-top:48.5pt;width:15.85pt;height:6.1pt;z-index:251714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" filled="f" fillcolor="#9bc1ff" strokecolor="red" strokeweight="1pt">
                <v:fill color2="#3f80cd" rotate="t" focus="100%" type="gradient">
                  <o:fill v:ext="view" type="gradientUnscaled"/>
                </v:fill>
                <v:shadow opacity="22936f" origin=",.5" offset="0,.63889mm"/>
              </v:roundrect>
            </w:pict>
          </mc:Fallback>
        </mc:AlternateContent>
      </w:r>
      <w:r w:rsidR="00EC5AF9" w:rsidRPr="00885649">
        <w:rPr>
          <w:rFonts w:ascii="Lexend" w:hAnsi="Lexend"/>
          <w:noProof/>
        </w:rPr>
        <mc:AlternateContent>
          <mc:Choice Requires="wps">
            <w:drawing>
              <wp:anchor distT="0" distB="0" distL="114300" distR="114300" simplePos="0" relativeHeight="251716096" behindDoc="0" locked="0" layoutInCell="1" allowOverlap="1" wp14:anchorId="4950C4FE" wp14:editId="0A47A299">
                <wp:simplePos x="0" y="0"/>
                <wp:positionH relativeFrom="column">
                  <wp:posOffset>1119505</wp:posOffset>
                </wp:positionH>
                <wp:positionV relativeFrom="paragraph">
                  <wp:posOffset>219075</wp:posOffset>
                </wp:positionV>
                <wp:extent cx="183515" cy="64135"/>
                <wp:effectExtent l="0" t="0" r="26035" b="12065"/>
                <wp:wrapNone/>
                <wp:docPr id="520288303" name="AutoShape 3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3515" cy="64135"/>
                        </a:xfrm>
                        <a:prstGeom prst="roundRect">
                          <a:avLst>
                            <a:gd name="adj" fmla="val 16667"/>
                          </a:avLst>
                        </a:prstGeom>
                        <a:noFill/>
                        <a:ln w="12700">
                          <a:solidFill>
                            <a:srgbClr val="FF0000"/>
                          </a:solidFill>
                          <a:round/>
                          <a:headEnd/>
                          <a:tailEnd/>
                        </a:ln>
                        <a:effectLst/>
                        <a:extLst>
                          <a:ext uri="{909E8E84-426E-40DD-AFC4-6F175D3DCCD1}">
                            <a14:hiddenFill xmlns:a14="http://schemas.microsoft.com/office/drawing/2010/main">
                              <a:gradFill rotWithShape="1">
                                <a:gsLst>
                                  <a:gs pos="0">
                                    <a:srgbClr val="9BC1FF"/>
                                  </a:gs>
                                  <a:gs pos="100000">
                                    <a:srgbClr val="3F80CD"/>
                                  </a:gs>
                                </a:gsLst>
                                <a:lin ang="5400000"/>
                              </a:gradFill>
                            </a14:hiddenFill>
                          </a:ext>
                          <a:ext uri="{AF507438-7753-43E0-B8FC-AC1667EBCBE1}">
                            <a14:hiddenEffects xmlns:a14="http://schemas.microsoft.com/office/drawing/2010/main">
                              <a:effectLst>
                                <a:outerShdw dist="23000" dir="5400000" rotWithShape="0">
                                  <a:srgbClr val="808080">
                                    <a:alpha val="34998"/>
                                  </a:srgbClr>
                                </a:outerShdw>
                              </a:effectLst>
                            </a14:hiddenEffects>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oundrect w14:anchorId="1197AEDC" id="AutoShape 314" o:spid="_x0000_s1026" style="position:absolute;margin-left:88.15pt;margin-top:17.25pt;width:14.45pt;height:5.05pt;z-index:251716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" filled="f" fillcolor="#9bc1ff" strokecolor="red" strokeweight="1pt">
                <v:fill color2="#3f80cd" rotate="t" focus="100%" type="gradient">
                  <o:fill v:ext="view" type="gradientUnscaled"/>
                </v:fill>
                <v:shadow opacity="22936f" origin=",.5" offset="0,.63889mm"/>
              </v:roundrect>
            </w:pict>
          </mc:Fallback>
        </mc:AlternateContent>
      </w:r>
      <w:r w:rsidR="0036064D" w:rsidRPr="00885649">
        <w:rPr>
          <w:rFonts w:ascii="Lexend" w:hAnsi="Lexend"/>
          <w:noProof/>
        </w:rPr>
        <mc:AlternateContent>
          <mc:Choice Requires="wps">
            <w:drawing>
              <wp:anchor distT="0" distB="0" distL="114300" distR="114300" simplePos="0" relativeHeight="251709952" behindDoc="0" locked="0" layoutInCell="1" allowOverlap="1" wp14:anchorId="294EE3DD" wp14:editId="3B5A1796">
                <wp:simplePos x="0" y="0"/>
                <wp:positionH relativeFrom="column">
                  <wp:posOffset>374650</wp:posOffset>
                </wp:positionH>
                <wp:positionV relativeFrom="paragraph">
                  <wp:posOffset>78559</wp:posOffset>
                </wp:positionV>
                <wp:extent cx="200660" cy="64135"/>
                <wp:effectExtent l="0" t="0" r="27940" b="12065"/>
                <wp:wrapNone/>
                <wp:docPr id="3719434" name="AutoShape 3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0660" cy="64135"/>
                        </a:xfrm>
                        <a:prstGeom prst="roundRect">
                          <a:avLst>
                            <a:gd name="adj" fmla="val 16667"/>
                          </a:avLst>
                        </a:prstGeom>
                        <a:noFill/>
                        <a:ln w="12700">
                          <a:solidFill>
                            <a:srgbClr val="FF0000"/>
                          </a:solidFill>
                          <a:round/>
                          <a:headEnd/>
                          <a:tailEnd/>
                        </a:ln>
                        <a:effectLst/>
                        <a:extLst>
                          <a:ext uri="{909E8E84-426E-40DD-AFC4-6F175D3DCCD1}">
                            <a14:hiddenFill xmlns:a14="http://schemas.microsoft.com/office/drawing/2010/main">
                              <a:gradFill rotWithShape="1">
                                <a:gsLst>
                                  <a:gs pos="0">
                                    <a:srgbClr val="9BC1FF"/>
                                  </a:gs>
                                  <a:gs pos="100000">
                                    <a:srgbClr val="3F80CD"/>
                                  </a:gs>
                                </a:gsLst>
                                <a:lin ang="5400000"/>
                              </a:gradFill>
                            </a14:hiddenFill>
                          </a:ext>
                          <a:ext uri="{AF507438-7753-43E0-B8FC-AC1667EBCBE1}">
                            <a14:hiddenEffects xmlns:a14="http://schemas.microsoft.com/office/drawing/2010/main">
                              <a:effectLst>
                                <a:outerShdw dist="23000" dir="5400000" rotWithShape="0">
                                  <a:srgbClr val="808080">
                                    <a:alpha val="34998"/>
                                  </a:srgbClr>
                                </a:outerShdw>
                              </a:effectLst>
                            </a14:hiddenEffects>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oundrect w14:anchorId="15AC101C" id="AutoShape 314" o:spid="_x0000_s1026" style="position:absolute;margin-left:29.5pt;margin-top:6.2pt;width:15.8pt;height:5.05pt;z-index:251709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" filled="f" fillcolor="#9bc1ff" strokecolor="red" strokeweight="1pt">
                <v:fill color2="#3f80cd" rotate="t" focus="100%" type="gradient">
                  <o:fill v:ext="view" type="gradientUnscaled"/>
                </v:fill>
                <v:shadow opacity="22936f" origin=",.5" offset="0,.63889mm"/>
              </v:roundrect>
            </w:pict>
          </mc:Fallback>
        </mc:AlternateContent>
      </w:r>
      <w:r w:rsidR="00375A27" w:rsidRPr="00885649">
        <w:rPr>
          <w:rFonts w:ascii="Lexend" w:hAnsi="Lexend"/>
          <w:noProof/>
        </w:rPr>
        <mc:AlternateContent>
          <mc:Choice Requires="wps">
            <w:drawing>
              <wp:anchor distT="0" distB="0" distL="114300" distR="114300" simplePos="0" relativeHeight="251718144" behindDoc="0" locked="0" layoutInCell="1" allowOverlap="1" wp14:anchorId="119F5833" wp14:editId="29B0BB02">
                <wp:simplePos x="0" y="0"/>
                <wp:positionH relativeFrom="column">
                  <wp:posOffset>1240790</wp:posOffset>
                </wp:positionH>
                <wp:positionV relativeFrom="paragraph">
                  <wp:posOffset>339725</wp:posOffset>
                </wp:positionV>
                <wp:extent cx="274320" cy="64135"/>
                <wp:effectExtent l="0" t="0" r="11430" b="12065"/>
                <wp:wrapNone/>
                <wp:docPr id="349821221" name="AutoShape 3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4320" cy="64135"/>
                        </a:xfrm>
                        <a:prstGeom prst="roundRect">
                          <a:avLst>
                            <a:gd name="adj" fmla="val 16667"/>
                          </a:avLst>
                        </a:prstGeom>
                        <a:noFill/>
                        <a:ln w="12700">
                          <a:solidFill>
                            <a:srgbClr val="FF0000"/>
                          </a:solidFill>
                          <a:round/>
                          <a:headEnd/>
                          <a:tailEnd/>
                        </a:ln>
                        <a:effectLst/>
                        <a:extLst>
                          <a:ext uri="{909E8E84-426E-40DD-AFC4-6F175D3DCCD1}">
                            <a14:hiddenFill xmlns:a14="http://schemas.microsoft.com/office/drawing/2010/main">
                              <a:gradFill rotWithShape="1">
                                <a:gsLst>
                                  <a:gs pos="0">
                                    <a:srgbClr val="9BC1FF"/>
                                  </a:gs>
                                  <a:gs pos="100000">
                                    <a:srgbClr val="3F80CD"/>
                                  </a:gs>
                                </a:gsLst>
                                <a:lin ang="5400000"/>
                              </a:gradFill>
                            </a14:hiddenFill>
                          </a:ext>
                          <a:ext uri="{AF507438-7753-43E0-B8FC-AC1667EBCBE1}">
                            <a14:hiddenEffects xmlns:a14="http://schemas.microsoft.com/office/drawing/2010/main">
                              <a:effectLst>
                                <a:outerShdw dist="23000" dir="5400000" rotWithShape="0">
                                  <a:srgbClr val="808080">
                                    <a:alpha val="34998"/>
                                  </a:srgbClr>
                                </a:outerShdw>
                              </a:effectLst>
                            </a14:hiddenEffects>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oundrect w14:anchorId="09E744BE" id="AutoShape 314" o:spid="_x0000_s1026" style="position:absolute;margin-left:97.7pt;margin-top:26.75pt;width:21.6pt;height:5.05pt;z-index:251718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" filled="f" fillcolor="#9bc1ff" strokecolor="red" strokeweight="1pt">
                <v:fill color2="#3f80cd" rotate="t" focus="100%" type="gradient">
                  <o:fill v:ext="view" type="gradientUnscaled"/>
                </v:fill>
                <v:shadow opacity="22936f" origin=",.5" offset="0,.63889mm"/>
              </v:roundrect>
            </w:pict>
          </mc:Fallback>
        </mc:AlternateContent>
      </w:r>
      <w:r w:rsidR="00375A27" w:rsidRPr="00885649">
        <w:rPr>
          <w:rFonts w:ascii="Lexend" w:hAnsi="Lexend"/>
          <w:noProof/>
        </w:rPr>
        <mc:AlternateContent>
          <mc:Choice Requires="wps">
            <w:drawing>
              <wp:anchor distT="0" distB="0" distL="114300" distR="114300" simplePos="0" relativeHeight="251710976" behindDoc="0" locked="0" layoutInCell="1" allowOverlap="1" wp14:anchorId="52C66237" wp14:editId="4909323F">
                <wp:simplePos x="0" y="0"/>
                <wp:positionH relativeFrom="column">
                  <wp:posOffset>236855</wp:posOffset>
                </wp:positionH>
                <wp:positionV relativeFrom="paragraph">
                  <wp:posOffset>217170</wp:posOffset>
                </wp:positionV>
                <wp:extent cx="365760" cy="64135"/>
                <wp:effectExtent l="0" t="0" r="15240" b="12065"/>
                <wp:wrapNone/>
                <wp:docPr id="354621609" name="AutoShape 3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5760" cy="64135"/>
                        </a:xfrm>
                        <a:prstGeom prst="roundRect">
                          <a:avLst>
                            <a:gd name="adj" fmla="val 16667"/>
                          </a:avLst>
                        </a:prstGeom>
                        <a:noFill/>
                        <a:ln w="12700">
                          <a:solidFill>
                            <a:srgbClr val="FF0000"/>
                          </a:solidFill>
                          <a:round/>
                          <a:headEnd/>
                          <a:tailEnd/>
                        </a:ln>
                        <a:effectLst/>
                        <a:extLst>
                          <a:ext uri="{909E8E84-426E-40DD-AFC4-6F175D3DCCD1}">
                            <a14:hiddenFill xmlns:a14="http://schemas.microsoft.com/office/drawing/2010/main">
                              <a:gradFill rotWithShape="1">
                                <a:gsLst>
                                  <a:gs pos="0">
                                    <a:srgbClr val="9BC1FF"/>
                                  </a:gs>
                                  <a:gs pos="100000">
                                    <a:srgbClr val="3F80CD"/>
                                  </a:gs>
                                </a:gsLst>
                                <a:lin ang="5400000"/>
                              </a:gradFill>
                            </a14:hiddenFill>
                          </a:ext>
                          <a:ext uri="{AF507438-7753-43E0-B8FC-AC1667EBCBE1}">
                            <a14:hiddenEffects xmlns:a14="http://schemas.microsoft.com/office/drawing/2010/main">
                              <a:effectLst>
                                <a:outerShdw dist="23000" dir="5400000" rotWithShape="0">
                                  <a:srgbClr val="808080">
                                    <a:alpha val="34998"/>
                                  </a:srgbClr>
                                </a:outerShdw>
                              </a:effectLst>
                            </a14:hiddenEffects>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oundrect w14:anchorId="1D89645C" id="AutoShape 315" o:spid="_x0000_s1026" style="position:absolute;margin-left:18.65pt;margin-top:17.1pt;width:28.8pt;height:5.05pt;z-index:251710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" filled="f" fillcolor="#9bc1ff" strokecolor="red" strokeweight="1pt">
                <v:fill color2="#3f80cd" rotate="t" focus="100%" type="gradient">
                  <o:fill v:ext="view" type="gradientUnscaled"/>
                </v:fill>
                <v:shadow opacity="22936f" origin=",.5" offset="0,.63889mm"/>
              </v:roundrect>
            </w:pict>
          </mc:Fallback>
        </mc:AlternateContent>
      </w:r>
      <w:r w:rsidR="00CC4121" w:rsidRPr="00885649">
        <w:rPr>
          <w:rFonts w:ascii="Lexend" w:hAnsi="Lexend"/>
          <w:noProof/>
        </w:rPr>
        <w:drawing>
          <wp:inline distT="0" distB="0" distL="0" distR="0" wp14:anchorId="1C1C338A" wp14:editId="5C7E3FA9">
            <wp:extent cx="5486400" cy="3309105"/>
            <wp:effectExtent l="0" t="0" r="0" b="5715"/>
            <wp:docPr id="1444659551" name="Picture 2" descr="a screenshot of microscope control user interface software">
              <a:extLst xmlns:a="http://schemas.openxmlformats.org/drawingml/2006/main">
                <a:ext uri="{FF2B5EF4-FFF2-40B4-BE49-F238E27FC236}">
                  <a16:creationId xmlns:a16="http://schemas.microsoft.com/office/drawing/2014/main" id="{55D7DB58-5CDD-4D21-F3A2-3B65362FD91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4659551" name="Picture 2" descr="a screenshot of microscope control user interface software">
                      <a:extLst>
                        <a:ext uri="{FF2B5EF4-FFF2-40B4-BE49-F238E27FC236}">
                          <a16:creationId xmlns:a16="http://schemas.microsoft.com/office/drawing/2014/main" id="{55D7DB58-5CDD-4D21-F3A2-3B65362FD916}"/>
                        </a:ext>
                      </a:extLst>
                    </pic:cNvPr>
                    <pic:cNvPicPr>
                      <a:picLocks noChangeAspect="1"/>
                    </pic:cNvPicPr>
                  </pic:nvPicPr>
                  <pic:blipFill>
                    <a:blip r:embed="rId11">
                      <a:extLst>
                        <a:ext uri="{28A0092B-C50C-407E-A947-70E740481C1C}">
                          <a14:useLocalDpi xmlns:a14="http://schemas.microsoft.com/office/drawing/2010/main" val="0"/>
                        </a:ext>
                      </a:extLst>
                    </a:blip>
                    <a:srcRect/>
                    <a:stretch>
                      <a:fillRect/>
                    </a:stretch>
                  </pic:blipFill>
                  <pic:spPr>
                    <a:xfrm>
                      <a:off x="0" y="0"/>
                      <a:ext cx="5486400" cy="3309105"/>
                    </a:xfrm>
                    <a:prstGeom prst="rect">
                      <a:avLst/>
                    </a:prstGeom>
                  </pic:spPr>
                </pic:pic>
              </a:graphicData>
            </a:graphic>
          </wp:inline>
        </w:drawing>
      </w:r>
    </w:p>
    <w:p w14:paraId="50E9D0E3" w14:textId="5DEC4A1C" w:rsidR="001562A6" w:rsidRPr="00885649" w:rsidRDefault="001562A6">
      <w:pPr>
        <w:rPr>
          <w:rFonts w:ascii="Lexend" w:hAnsi="Lexend"/>
        </w:rPr>
      </w:pPr>
      <w:r w:rsidRPr="00885649">
        <w:rPr>
          <w:rFonts w:ascii="Lexend" w:hAnsi="Lexend"/>
        </w:rPr>
        <w:br w:type="page"/>
      </w:r>
    </w:p>
    <w:p w14:paraId="527866D3" w14:textId="4ED31494" w:rsidR="00881A11" w:rsidRPr="00885649" w:rsidRDefault="001562A6">
      <w:pPr>
        <w:pStyle w:val="ColorfulList-Accent11"/>
        <w:numPr>
          <w:ilvl w:val="1"/>
          <w:numId w:val="1"/>
        </w:numPr>
        <w:rPr>
          <w:rFonts w:ascii="Lexend" w:hAnsi="Lexend"/>
        </w:rPr>
      </w:pPr>
      <w:r w:rsidRPr="00885649">
        <w:rPr>
          <w:rFonts w:ascii="Lexend" w:hAnsi="Lexend"/>
        </w:rPr>
        <w:lastRenderedPageBreak/>
        <w:t>Remain in the “Free Ctrl” tab; check the box next to “MF-Y Convergence Angle</w:t>
      </w:r>
      <w:r w:rsidR="00CC4121" w:rsidRPr="00885649">
        <w:rPr>
          <w:rFonts w:ascii="Lexend" w:hAnsi="Lexend"/>
        </w:rPr>
        <w:t>”</w:t>
      </w:r>
      <w:r w:rsidR="005B25D9" w:rsidRPr="00885649">
        <w:rPr>
          <w:rFonts w:ascii="Lexend" w:hAnsi="Lexend"/>
        </w:rPr>
        <w:t>.</w:t>
      </w:r>
    </w:p>
    <w:p w14:paraId="7DF211A4" w14:textId="77777777" w:rsidR="001562A6" w:rsidRPr="00885649" w:rsidRDefault="001562A6" w:rsidP="001562A6">
      <w:pPr>
        <w:pStyle w:val="ColorfulList-Accent11"/>
        <w:ind w:left="1152"/>
        <w:rPr>
          <w:rFonts w:ascii="Lexend" w:hAnsi="Lexend"/>
        </w:rPr>
      </w:pPr>
    </w:p>
    <w:p w14:paraId="57DA7D16" w14:textId="39B35BD5" w:rsidR="001562A6" w:rsidRPr="00885649" w:rsidRDefault="001562A6">
      <w:pPr>
        <w:pStyle w:val="ColorfulList-Accent11"/>
        <w:numPr>
          <w:ilvl w:val="2"/>
          <w:numId w:val="1"/>
        </w:numPr>
        <w:rPr>
          <w:rFonts w:ascii="Lexend" w:hAnsi="Lexend"/>
        </w:rPr>
      </w:pPr>
      <w:r w:rsidRPr="00885649">
        <w:rPr>
          <w:rFonts w:ascii="Lexend" w:hAnsi="Lexend"/>
        </w:rPr>
        <w:t xml:space="preserve">Use the </w:t>
      </w:r>
      <w:r w:rsidR="00BE6CCA">
        <w:rPr>
          <w:rFonts w:ascii="Lexend" w:hAnsi="Lexend"/>
        </w:rPr>
        <w:t>“Multifunction” (</w:t>
      </w:r>
      <w:r w:rsidR="00CC4121" w:rsidRPr="00885649">
        <w:rPr>
          <w:rFonts w:ascii="Lexend" w:hAnsi="Lexend"/>
        </w:rPr>
        <w:t>MF</w:t>
      </w:r>
      <w:r w:rsidR="00BE6CCA">
        <w:rPr>
          <w:rFonts w:ascii="Lexend" w:hAnsi="Lexend"/>
        </w:rPr>
        <w:t xml:space="preserve">) </w:t>
      </w:r>
      <w:r w:rsidR="00CC4121" w:rsidRPr="00885649">
        <w:rPr>
          <w:rFonts w:ascii="Lexend" w:hAnsi="Lexend"/>
        </w:rPr>
        <w:t>Y</w:t>
      </w:r>
      <w:r w:rsidRPr="00885649">
        <w:rPr>
          <w:rFonts w:ascii="Lexend" w:hAnsi="Lexend"/>
        </w:rPr>
        <w:t xml:space="preserve"> knob to set the </w:t>
      </w:r>
      <w:r w:rsidR="00431F67" w:rsidRPr="00885649">
        <w:rPr>
          <w:rFonts w:ascii="Lexend" w:hAnsi="Lexend"/>
          <w:u w:val="single"/>
        </w:rPr>
        <w:t xml:space="preserve">indicated </w:t>
      </w:r>
      <w:r w:rsidRPr="00885649">
        <w:rPr>
          <w:rFonts w:ascii="Lexend" w:hAnsi="Lexend"/>
          <w:u w:val="single"/>
        </w:rPr>
        <w:t>value</w:t>
      </w:r>
      <w:r w:rsidRPr="00885649">
        <w:rPr>
          <w:rFonts w:ascii="Lexend" w:hAnsi="Lexend"/>
        </w:rPr>
        <w:t xml:space="preserve"> of </w:t>
      </w:r>
      <w:r w:rsidRPr="00885649">
        <w:rPr>
          <w:rFonts w:ascii="Lexend" w:hAnsi="Lexend"/>
        </w:rPr>
        <w:sym w:font="Symbol" w:char="F061"/>
      </w:r>
      <w:r w:rsidRPr="00885649">
        <w:rPr>
          <w:rFonts w:ascii="Lexend" w:hAnsi="Lexend"/>
        </w:rPr>
        <w:t xml:space="preserve"> as desired </w:t>
      </w:r>
      <w:r w:rsidR="00925FE9" w:rsidRPr="00885649">
        <w:rPr>
          <w:rFonts w:ascii="Lexend" w:hAnsi="Lexend"/>
        </w:rPr>
        <w:t>within the</w:t>
      </w:r>
      <w:r w:rsidR="00431F67" w:rsidRPr="00885649">
        <w:rPr>
          <w:rFonts w:ascii="Lexend" w:hAnsi="Lexend"/>
        </w:rPr>
        <w:t xml:space="preserve"> range specified in the</w:t>
      </w:r>
      <w:r w:rsidR="00925FE9" w:rsidRPr="00885649">
        <w:rPr>
          <w:rFonts w:ascii="Lexend" w:hAnsi="Lexend"/>
        </w:rPr>
        <w:t xml:space="preserve"> “Beam Settings” control panel.</w:t>
      </w:r>
    </w:p>
    <w:p w14:paraId="700D9267" w14:textId="77777777" w:rsidR="005B25D9" w:rsidRPr="00885649" w:rsidRDefault="005B25D9" w:rsidP="005B25D9">
      <w:pPr>
        <w:pStyle w:val="ColorfulList-Accent11"/>
        <w:ind w:left="0"/>
        <w:rPr>
          <w:rFonts w:ascii="Lexend" w:hAnsi="Lexend"/>
        </w:rPr>
      </w:pPr>
    </w:p>
    <w:p w14:paraId="47B00711" w14:textId="4094522D" w:rsidR="001562A6" w:rsidRPr="00885649" w:rsidRDefault="00EC5AF9" w:rsidP="001562A6">
      <w:pPr>
        <w:pStyle w:val="ColorfulList-Accent11"/>
        <w:ind w:left="0"/>
        <w:jc w:val="center"/>
        <w:rPr>
          <w:rFonts w:ascii="Lexend" w:hAnsi="Lexend"/>
        </w:rPr>
      </w:pPr>
      <w:r w:rsidRPr="00885649">
        <w:rPr>
          <w:rFonts w:ascii="Lexend" w:hAnsi="Lexend"/>
          <w:noProof/>
        </w:rPr>
        <mc:AlternateContent>
          <mc:Choice Requires="wps">
            <w:drawing>
              <wp:anchor distT="0" distB="0" distL="114300" distR="114300" simplePos="0" relativeHeight="251725312" behindDoc="0" locked="0" layoutInCell="1" allowOverlap="1" wp14:anchorId="3E1D00CB" wp14:editId="4193F38E">
                <wp:simplePos x="0" y="0"/>
                <wp:positionH relativeFrom="column">
                  <wp:posOffset>232410</wp:posOffset>
                </wp:positionH>
                <wp:positionV relativeFrom="paragraph">
                  <wp:posOffset>3067866</wp:posOffset>
                </wp:positionV>
                <wp:extent cx="685800" cy="65405"/>
                <wp:effectExtent l="0" t="0" r="19050" b="10795"/>
                <wp:wrapNone/>
                <wp:docPr id="172995165" name="AutoShape 3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5800" cy="65405"/>
                        </a:xfrm>
                        <a:prstGeom prst="roundRect">
                          <a:avLst>
                            <a:gd name="adj" fmla="val 16667"/>
                          </a:avLst>
                        </a:prstGeom>
                        <a:noFill/>
                        <a:ln w="12700">
                          <a:solidFill>
                            <a:srgbClr val="FF0000"/>
                          </a:solidFill>
                          <a:round/>
                          <a:headEnd/>
                          <a:tailEnd/>
                        </a:ln>
                        <a:effectLst/>
                        <a:extLst>
                          <a:ext uri="{909E8E84-426E-40DD-AFC4-6F175D3DCCD1}">
                            <a14:hiddenFill xmlns:a14="http://schemas.microsoft.com/office/drawing/2010/main">
                              <a:gradFill rotWithShape="1">
                                <a:gsLst>
                                  <a:gs pos="0">
                                    <a:srgbClr val="9BC1FF"/>
                                  </a:gs>
                                  <a:gs pos="100000">
                                    <a:srgbClr val="3F80CD"/>
                                  </a:gs>
                                </a:gsLst>
                                <a:lin ang="5400000"/>
                              </a:gradFill>
                            </a14:hiddenFill>
                          </a:ext>
                          <a:ext uri="{AF507438-7753-43E0-B8FC-AC1667EBCBE1}">
                            <a14:hiddenEffects xmlns:a14="http://schemas.microsoft.com/office/drawing/2010/main">
                              <a:effectLst>
                                <a:outerShdw dist="23000" dir="5400000" rotWithShape="0">
                                  <a:srgbClr val="808080">
                                    <a:alpha val="34998"/>
                                  </a:srgbClr>
                                </a:outerShdw>
                              </a:effectLst>
                            </a14:hiddenEffects>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oundrect w14:anchorId="24375B69" id="AutoShape 313" o:spid="_x0000_s1026" style="position:absolute;margin-left:18.3pt;margin-top:241.55pt;width:54pt;height:5.15pt;z-index:251725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" filled="f" fillcolor="#9bc1ff" strokecolor="red" strokeweight="1pt">
                <v:fill color2="#3f80cd" rotate="t" focus="100%" type="gradient">
                  <o:fill v:ext="view" type="gradientUnscaled"/>
                </v:fill>
                <v:shadow opacity="22936f" origin=",.5" offset="0,.63889mm"/>
              </v:roundrect>
            </w:pict>
          </mc:Fallback>
        </mc:AlternateContent>
      </w:r>
      <w:r w:rsidRPr="00885649">
        <w:rPr>
          <w:rFonts w:ascii="Lexend" w:hAnsi="Lexend"/>
          <w:noProof/>
        </w:rPr>
        <mc:AlternateContent>
          <mc:Choice Requires="wps">
            <w:drawing>
              <wp:anchor distT="0" distB="0" distL="114300" distR="114300" simplePos="0" relativeHeight="251722240" behindDoc="0" locked="0" layoutInCell="1" allowOverlap="1" wp14:anchorId="5BEE1122" wp14:editId="7E3E0521">
                <wp:simplePos x="0" y="0"/>
                <wp:positionH relativeFrom="column">
                  <wp:posOffset>1119505</wp:posOffset>
                </wp:positionH>
                <wp:positionV relativeFrom="paragraph">
                  <wp:posOffset>224155</wp:posOffset>
                </wp:positionV>
                <wp:extent cx="183515" cy="64135"/>
                <wp:effectExtent l="0" t="0" r="26035" b="12065"/>
                <wp:wrapNone/>
                <wp:docPr id="1352448160" name="AutoShape 3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3515" cy="64135"/>
                        </a:xfrm>
                        <a:prstGeom prst="roundRect">
                          <a:avLst>
                            <a:gd name="adj" fmla="val 16667"/>
                          </a:avLst>
                        </a:prstGeom>
                        <a:noFill/>
                        <a:ln w="12700">
                          <a:solidFill>
                            <a:srgbClr val="FF0000"/>
                          </a:solidFill>
                          <a:round/>
                          <a:headEnd/>
                          <a:tailEnd/>
                        </a:ln>
                        <a:effectLst/>
                        <a:extLst>
                          <a:ext uri="{909E8E84-426E-40DD-AFC4-6F175D3DCCD1}">
                            <a14:hiddenFill xmlns:a14="http://schemas.microsoft.com/office/drawing/2010/main">
                              <a:gradFill rotWithShape="1">
                                <a:gsLst>
                                  <a:gs pos="0">
                                    <a:srgbClr val="9BC1FF"/>
                                  </a:gs>
                                  <a:gs pos="100000">
                                    <a:srgbClr val="3F80CD"/>
                                  </a:gs>
                                </a:gsLst>
                                <a:lin ang="5400000"/>
                              </a:gradFill>
                            </a14:hiddenFill>
                          </a:ext>
                          <a:ext uri="{AF507438-7753-43E0-B8FC-AC1667EBCBE1}">
                            <a14:hiddenEffects xmlns:a14="http://schemas.microsoft.com/office/drawing/2010/main">
                              <a:effectLst>
                                <a:outerShdw dist="23000" dir="5400000" rotWithShape="0">
                                  <a:srgbClr val="808080">
                                    <a:alpha val="34998"/>
                                  </a:srgbClr>
                                </a:outerShdw>
                              </a:effectLst>
                            </a14:hiddenEffects>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oundrect w14:anchorId="2367FF5D" id="AutoShape 314" o:spid="_x0000_s1026" style="position:absolute;margin-left:88.15pt;margin-top:17.65pt;width:14.45pt;height:5.05pt;z-index:251722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" filled="f" fillcolor="#9bc1ff" strokecolor="red" strokeweight="1pt">
                <v:fill color2="#3f80cd" rotate="t" focus="100%" type="gradient">
                  <o:fill v:ext="view" type="gradientUnscaled"/>
                </v:fill>
                <v:shadow opacity="22936f" origin=",.5" offset="0,.63889mm"/>
              </v:roundrect>
            </w:pict>
          </mc:Fallback>
        </mc:AlternateContent>
      </w:r>
      <w:r w:rsidRPr="00885649">
        <w:rPr>
          <w:rFonts w:ascii="Lexend" w:hAnsi="Lexend"/>
          <w:noProof/>
        </w:rPr>
        <mc:AlternateContent>
          <mc:Choice Requires="wps">
            <w:drawing>
              <wp:anchor distT="0" distB="0" distL="114300" distR="114300" simplePos="0" relativeHeight="251721216" behindDoc="0" locked="0" layoutInCell="1" allowOverlap="1" wp14:anchorId="4CAF12B8" wp14:editId="453342F7">
                <wp:simplePos x="0" y="0"/>
                <wp:positionH relativeFrom="column">
                  <wp:posOffset>236855</wp:posOffset>
                </wp:positionH>
                <wp:positionV relativeFrom="paragraph">
                  <wp:posOffset>221118</wp:posOffset>
                </wp:positionV>
                <wp:extent cx="365760" cy="64135"/>
                <wp:effectExtent l="0" t="0" r="15240" b="12065"/>
                <wp:wrapNone/>
                <wp:docPr id="953344445" name="AutoShape 3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5760" cy="64135"/>
                        </a:xfrm>
                        <a:prstGeom prst="roundRect">
                          <a:avLst>
                            <a:gd name="adj" fmla="val 16667"/>
                          </a:avLst>
                        </a:prstGeom>
                        <a:noFill/>
                        <a:ln w="12700">
                          <a:solidFill>
                            <a:srgbClr val="FF0000"/>
                          </a:solidFill>
                          <a:round/>
                          <a:headEnd/>
                          <a:tailEnd/>
                        </a:ln>
                        <a:effectLst/>
                        <a:extLst>
                          <a:ext uri="{909E8E84-426E-40DD-AFC4-6F175D3DCCD1}">
                            <a14:hiddenFill xmlns:a14="http://schemas.microsoft.com/office/drawing/2010/main">
                              <a:gradFill rotWithShape="1">
                                <a:gsLst>
                                  <a:gs pos="0">
                                    <a:srgbClr val="9BC1FF"/>
                                  </a:gs>
                                  <a:gs pos="100000">
                                    <a:srgbClr val="3F80CD"/>
                                  </a:gs>
                                </a:gsLst>
                                <a:lin ang="5400000"/>
                              </a:gradFill>
                            </a14:hiddenFill>
                          </a:ext>
                          <a:ext uri="{AF507438-7753-43E0-B8FC-AC1667EBCBE1}">
                            <a14:hiddenEffects xmlns:a14="http://schemas.microsoft.com/office/drawing/2010/main">
                              <a:effectLst>
                                <a:outerShdw dist="23000" dir="5400000" rotWithShape="0">
                                  <a:srgbClr val="808080">
                                    <a:alpha val="34998"/>
                                  </a:srgbClr>
                                </a:outerShdw>
                              </a:effectLst>
                            </a14:hiddenEffects>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oundrect w14:anchorId="78F8DA58" id="AutoShape 315" o:spid="_x0000_s1026" style="position:absolute;margin-left:18.65pt;margin-top:17.4pt;width:28.8pt;height:5.05pt;z-index:251721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" filled="f" fillcolor="#9bc1ff" strokecolor="red" strokeweight="1pt">
                <v:fill color2="#3f80cd" rotate="t" focus="100%" type="gradient">
                  <o:fill v:ext="view" type="gradientUnscaled"/>
                </v:fill>
                <v:shadow opacity="22936f" origin=",.5" offset="0,.63889mm"/>
              </v:roundrect>
            </w:pict>
          </mc:Fallback>
        </mc:AlternateContent>
      </w:r>
      <w:r w:rsidRPr="00885649">
        <w:rPr>
          <w:rFonts w:ascii="Lexend" w:hAnsi="Lexend"/>
          <w:noProof/>
        </w:rPr>
        <mc:AlternateContent>
          <mc:Choice Requires="wps">
            <w:drawing>
              <wp:anchor distT="0" distB="0" distL="114300" distR="114300" simplePos="0" relativeHeight="251720192" behindDoc="0" locked="0" layoutInCell="1" allowOverlap="1" wp14:anchorId="152A5483" wp14:editId="4B3C6E0B">
                <wp:simplePos x="0" y="0"/>
                <wp:positionH relativeFrom="column">
                  <wp:posOffset>366533</wp:posOffset>
                </wp:positionH>
                <wp:positionV relativeFrom="paragraph">
                  <wp:posOffset>79375</wp:posOffset>
                </wp:positionV>
                <wp:extent cx="200660" cy="64135"/>
                <wp:effectExtent l="0" t="0" r="27940" b="12065"/>
                <wp:wrapNone/>
                <wp:docPr id="75448020" name="AutoShape 3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0660" cy="64135"/>
                        </a:xfrm>
                        <a:prstGeom prst="roundRect">
                          <a:avLst>
                            <a:gd name="adj" fmla="val 16667"/>
                          </a:avLst>
                        </a:prstGeom>
                        <a:noFill/>
                        <a:ln w="12700">
                          <a:solidFill>
                            <a:srgbClr val="FF0000"/>
                          </a:solidFill>
                          <a:round/>
                          <a:headEnd/>
                          <a:tailEnd/>
                        </a:ln>
                        <a:effectLst/>
                        <a:extLst>
                          <a:ext uri="{909E8E84-426E-40DD-AFC4-6F175D3DCCD1}">
                            <a14:hiddenFill xmlns:a14="http://schemas.microsoft.com/office/drawing/2010/main">
                              <a:gradFill rotWithShape="1">
                                <a:gsLst>
                                  <a:gs pos="0">
                                    <a:srgbClr val="9BC1FF"/>
                                  </a:gs>
                                  <a:gs pos="100000">
                                    <a:srgbClr val="3F80CD"/>
                                  </a:gs>
                                </a:gsLst>
                                <a:lin ang="5400000"/>
                              </a:gradFill>
                            </a14:hiddenFill>
                          </a:ext>
                          <a:ext uri="{AF507438-7753-43E0-B8FC-AC1667EBCBE1}">
                            <a14:hiddenEffects xmlns:a14="http://schemas.microsoft.com/office/drawing/2010/main">
                              <a:effectLst>
                                <a:outerShdw dist="23000" dir="5400000" rotWithShape="0">
                                  <a:srgbClr val="808080">
                                    <a:alpha val="34998"/>
                                  </a:srgbClr>
                                </a:outerShdw>
                              </a:effectLst>
                            </a14:hiddenEffects>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oundrect w14:anchorId="48573D1C" id="AutoShape 314" o:spid="_x0000_s1026" style="position:absolute;margin-left:28.85pt;margin-top:6.25pt;width:15.8pt;height:5.05pt;z-index:251720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" filled="f" fillcolor="#9bc1ff" strokecolor="red" strokeweight="1pt">
                <v:fill color2="#3f80cd" rotate="t" focus="100%" type="gradient">
                  <o:fill v:ext="view" type="gradientUnscaled"/>
                </v:fill>
                <v:shadow opacity="22936f" origin=",.5" offset="0,.63889mm"/>
              </v:roundrect>
            </w:pict>
          </mc:Fallback>
        </mc:AlternateContent>
      </w:r>
      <w:r w:rsidR="00925FE9" w:rsidRPr="00885649">
        <w:rPr>
          <w:rFonts w:ascii="Lexend" w:hAnsi="Lexend"/>
          <w:noProof/>
        </w:rPr>
        <mc:AlternateContent>
          <mc:Choice Requires="wps">
            <w:drawing>
              <wp:anchor distT="0" distB="0" distL="114300" distR="114300" simplePos="0" relativeHeight="251732480" behindDoc="0" locked="0" layoutInCell="1" allowOverlap="1" wp14:anchorId="459FD647" wp14:editId="1FAC4EDB">
                <wp:simplePos x="0" y="0"/>
                <wp:positionH relativeFrom="column">
                  <wp:posOffset>453570</wp:posOffset>
                </wp:positionH>
                <wp:positionV relativeFrom="paragraph">
                  <wp:posOffset>465636</wp:posOffset>
                </wp:positionV>
                <wp:extent cx="424543" cy="116115"/>
                <wp:effectExtent l="0" t="0" r="13970" b="17780"/>
                <wp:wrapNone/>
                <wp:docPr id="1298430010" name="AutoShape 3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24543" cy="116115"/>
                        </a:xfrm>
                        <a:prstGeom prst="roundRect">
                          <a:avLst>
                            <a:gd name="adj" fmla="val 16667"/>
                          </a:avLst>
                        </a:prstGeom>
                        <a:noFill/>
                        <a:ln w="12700">
                          <a:solidFill>
                            <a:srgbClr val="FF0000"/>
                          </a:solidFill>
                          <a:round/>
                          <a:headEnd/>
                          <a:tailEnd/>
                        </a:ln>
                        <a:effectLst/>
                        <a:extLst>
                          <a:ext uri="{909E8E84-426E-40DD-AFC4-6F175D3DCCD1}">
                            <a14:hiddenFill xmlns:a14="http://schemas.microsoft.com/office/drawing/2010/main">
                              <a:gradFill rotWithShape="1">
                                <a:gsLst>
                                  <a:gs pos="0">
                                    <a:srgbClr val="9BC1FF"/>
                                  </a:gs>
                                  <a:gs pos="100000">
                                    <a:srgbClr val="3F80CD"/>
                                  </a:gs>
                                </a:gsLst>
                                <a:lin ang="5400000"/>
                              </a:gradFill>
                            </a14:hiddenFill>
                          </a:ext>
                          <a:ext uri="{AF507438-7753-43E0-B8FC-AC1667EBCBE1}">
                            <a14:hiddenEffects xmlns:a14="http://schemas.microsoft.com/office/drawing/2010/main">
                              <a:effectLst>
                                <a:outerShdw dist="23000" dir="5400000" rotWithShape="0">
                                  <a:srgbClr val="808080">
                                    <a:alpha val="34998"/>
                                  </a:srgbClr>
                                </a:outerShdw>
                              </a:effectLst>
                            </a14:hiddenEffects>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oundrect w14:anchorId="64383468" id="AutoShape 314" o:spid="_x0000_s1026" style="position:absolute;margin-left:35.7pt;margin-top:36.65pt;width:33.45pt;height:9.15pt;z-index:251732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" filled="f" fillcolor="#9bc1ff" strokecolor="red" strokeweight="1pt">
                <v:fill color2="#3f80cd" rotate="t" focus="100%" type="gradient">
                  <o:fill v:ext="view" type="gradientUnscaled"/>
                </v:fill>
                <v:shadow opacity="22936f" origin=",.5" offset="0,.63889mm"/>
              </v:roundrect>
            </w:pict>
          </mc:Fallback>
        </mc:AlternateContent>
      </w:r>
      <w:r w:rsidR="005E7810" w:rsidRPr="00885649">
        <w:rPr>
          <w:rFonts w:ascii="Lexend" w:hAnsi="Lexend"/>
          <w:noProof/>
        </w:rPr>
        <mc:AlternateContent>
          <mc:Choice Requires="wps">
            <w:drawing>
              <wp:anchor distT="0" distB="0" distL="114300" distR="114300" simplePos="0" relativeHeight="251723264" behindDoc="0" locked="0" layoutInCell="1" allowOverlap="1" wp14:anchorId="3D1C8885" wp14:editId="152157B3">
                <wp:simplePos x="0" y="0"/>
                <wp:positionH relativeFrom="column">
                  <wp:posOffset>948690</wp:posOffset>
                </wp:positionH>
                <wp:positionV relativeFrom="paragraph">
                  <wp:posOffset>743088</wp:posOffset>
                </wp:positionV>
                <wp:extent cx="457200" cy="64135"/>
                <wp:effectExtent l="0" t="0" r="19050" b="12065"/>
                <wp:wrapNone/>
                <wp:docPr id="14550599" name="AutoShape 3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200" cy="64135"/>
                        </a:xfrm>
                        <a:prstGeom prst="roundRect">
                          <a:avLst>
                            <a:gd name="adj" fmla="val 16667"/>
                          </a:avLst>
                        </a:prstGeom>
                        <a:noFill/>
                        <a:ln w="12700">
                          <a:solidFill>
                            <a:srgbClr val="FF0000"/>
                          </a:solidFill>
                          <a:round/>
                          <a:headEnd/>
                          <a:tailEnd/>
                        </a:ln>
                        <a:effectLst/>
                        <a:extLst>
                          <a:ext uri="{909E8E84-426E-40DD-AFC4-6F175D3DCCD1}">
                            <a14:hiddenFill xmlns:a14="http://schemas.microsoft.com/office/drawing/2010/main">
                              <a:gradFill rotWithShape="1">
                                <a:gsLst>
                                  <a:gs pos="0">
                                    <a:srgbClr val="9BC1FF"/>
                                  </a:gs>
                                  <a:gs pos="100000">
                                    <a:srgbClr val="3F80CD"/>
                                  </a:gs>
                                </a:gsLst>
                                <a:lin ang="5400000"/>
                              </a:gradFill>
                            </a14:hiddenFill>
                          </a:ext>
                          <a:ext uri="{AF507438-7753-43E0-B8FC-AC1667EBCBE1}">
                            <a14:hiddenEffects xmlns:a14="http://schemas.microsoft.com/office/drawing/2010/main">
                              <a:effectLst>
                                <a:outerShdw dist="23000" dir="5400000" rotWithShape="0">
                                  <a:srgbClr val="808080">
                                    <a:alpha val="34998"/>
                                  </a:srgbClr>
                                </a:outerShdw>
                              </a:effectLst>
                            </a14:hiddenEffects>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oundrect w14:anchorId="4BE7C523" id="AutoShape 314" o:spid="_x0000_s1026" style="position:absolute;margin-left:74.7pt;margin-top:58.5pt;width:36pt;height:5.05pt;z-index:251723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" filled="f" fillcolor="#9bc1ff" strokecolor="red" strokeweight="1pt">
                <v:fill color2="#3f80cd" rotate="t" focus="100%" type="gradient">
                  <o:fill v:ext="view" type="gradientUnscaled"/>
                </v:fill>
                <v:shadow opacity="22936f" origin=",.5" offset="0,.63889mm"/>
              </v:roundrect>
            </w:pict>
          </mc:Fallback>
        </mc:AlternateContent>
      </w:r>
      <w:r w:rsidR="00CC4121" w:rsidRPr="00885649">
        <w:rPr>
          <w:rFonts w:ascii="Lexend" w:hAnsi="Lexend"/>
          <w:noProof/>
        </w:rPr>
        <w:drawing>
          <wp:inline distT="0" distB="0" distL="0" distR="0" wp14:anchorId="111D730A" wp14:editId="0E8341C1">
            <wp:extent cx="5486400" cy="3309105"/>
            <wp:effectExtent l="0" t="0" r="0" b="5715"/>
            <wp:docPr id="611575221" name="Picture 2" descr="a screenshot of microscope control user interface software">
              <a:extLst xmlns:a="http://schemas.openxmlformats.org/drawingml/2006/main">
                <a:ext uri="{FF2B5EF4-FFF2-40B4-BE49-F238E27FC236}">
                  <a16:creationId xmlns:a16="http://schemas.microsoft.com/office/drawing/2014/main" id="{942E70AD-0C28-25DE-BA0D-3EAD01B4889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1575221" name="Picture 2" descr="a screenshot of microscope control user interface software">
                      <a:extLst>
                        <a:ext uri="{FF2B5EF4-FFF2-40B4-BE49-F238E27FC236}">
                          <a16:creationId xmlns:a16="http://schemas.microsoft.com/office/drawing/2014/main" id="{942E70AD-0C28-25DE-BA0D-3EAD01B48898}"/>
                        </a:ext>
                      </a:extLst>
                    </pic:cNvPr>
                    <pic:cNvPicPr>
                      <a:picLocks noChangeAspect="1"/>
                    </pic:cNvPicPr>
                  </pic:nvPicPr>
                  <pic:blipFill>
                    <a:blip r:embed="rId12">
                      <a:extLst>
                        <a:ext uri="{28A0092B-C50C-407E-A947-70E740481C1C}">
                          <a14:useLocalDpi xmlns:a14="http://schemas.microsoft.com/office/drawing/2010/main" val="0"/>
                        </a:ext>
                      </a:extLst>
                    </a:blip>
                    <a:srcRect/>
                    <a:stretch>
                      <a:fillRect/>
                    </a:stretch>
                  </pic:blipFill>
                  <pic:spPr>
                    <a:xfrm>
                      <a:off x="0" y="0"/>
                      <a:ext cx="5486400" cy="3309105"/>
                    </a:xfrm>
                    <a:prstGeom prst="rect">
                      <a:avLst/>
                    </a:prstGeom>
                  </pic:spPr>
                </pic:pic>
              </a:graphicData>
            </a:graphic>
          </wp:inline>
        </w:drawing>
      </w:r>
    </w:p>
    <w:p w14:paraId="2FAE5DB0" w14:textId="77777777" w:rsidR="001562A6" w:rsidRPr="00885649" w:rsidRDefault="001562A6" w:rsidP="005B25D9">
      <w:pPr>
        <w:pStyle w:val="ColorfulList-Accent11"/>
        <w:ind w:left="0"/>
        <w:rPr>
          <w:rFonts w:ascii="Lexend" w:hAnsi="Lexend"/>
        </w:rPr>
      </w:pPr>
    </w:p>
    <w:p w14:paraId="6D2D3FBE" w14:textId="0E7A2443" w:rsidR="00431F67" w:rsidRPr="00885649" w:rsidRDefault="00431F67">
      <w:pPr>
        <w:pStyle w:val="ColorfulList-Accent11"/>
        <w:numPr>
          <w:ilvl w:val="2"/>
          <w:numId w:val="1"/>
        </w:numPr>
        <w:rPr>
          <w:rFonts w:ascii="Lexend" w:hAnsi="Lexend"/>
        </w:rPr>
      </w:pPr>
      <w:r w:rsidRPr="00885649">
        <w:rPr>
          <w:rFonts w:ascii="Lexend" w:hAnsi="Lexend"/>
        </w:rPr>
        <w:t xml:space="preserve">NOTE: the lower limit </w:t>
      </w:r>
      <w:r w:rsidR="0016116A">
        <w:rPr>
          <w:rFonts w:ascii="Lexend" w:hAnsi="Lexend"/>
        </w:rPr>
        <w:t>for</w:t>
      </w:r>
      <w:r w:rsidRPr="00885649">
        <w:rPr>
          <w:rFonts w:ascii="Lexend" w:hAnsi="Lexend"/>
        </w:rPr>
        <w:t xml:space="preserve"> the </w:t>
      </w:r>
      <w:r w:rsidRPr="00885649">
        <w:rPr>
          <w:rFonts w:ascii="Lexend" w:hAnsi="Lexend"/>
          <w:u w:val="single"/>
        </w:rPr>
        <w:t>indicated value</w:t>
      </w:r>
      <w:r w:rsidRPr="00885649">
        <w:rPr>
          <w:rFonts w:ascii="Lexend" w:hAnsi="Lexend"/>
        </w:rPr>
        <w:t xml:space="preserve"> of </w:t>
      </w:r>
      <w:r w:rsidRPr="00885649">
        <w:rPr>
          <w:rFonts w:ascii="Lexend" w:hAnsi="Lexend"/>
        </w:rPr>
        <w:sym w:font="Symbol" w:char="F061"/>
      </w:r>
      <w:r w:rsidRPr="00885649">
        <w:rPr>
          <w:rFonts w:ascii="Lexend" w:hAnsi="Lexend"/>
        </w:rPr>
        <w:t xml:space="preserve"> is dictated by the size of the C2 aperture; for the 70, 50, and 20 </w:t>
      </w:r>
      <w:r w:rsidRPr="00885649">
        <w:rPr>
          <w:rFonts w:ascii="Lexend" w:hAnsi="Lexend" w:cs="Arial"/>
        </w:rPr>
        <w:t>μ</w:t>
      </w:r>
      <w:r w:rsidRPr="00885649">
        <w:rPr>
          <w:rFonts w:ascii="Lexend" w:hAnsi="Lexend"/>
        </w:rPr>
        <w:t>m C2 apertures, this is 0.67, 0.48, and 0.19 mrad, respectively.</w:t>
      </w:r>
    </w:p>
    <w:p w14:paraId="64EC6DA2" w14:textId="77777777" w:rsidR="00431F67" w:rsidRPr="00885649" w:rsidRDefault="00431F67" w:rsidP="00431F67">
      <w:pPr>
        <w:pStyle w:val="ColorfulList-Accent11"/>
        <w:ind w:left="2016"/>
        <w:rPr>
          <w:rFonts w:ascii="Lexend" w:hAnsi="Lexend"/>
        </w:rPr>
      </w:pPr>
    </w:p>
    <w:p w14:paraId="050D0E6C" w14:textId="2CF34163" w:rsidR="00431F67" w:rsidRPr="00885649" w:rsidRDefault="00431F67">
      <w:pPr>
        <w:pStyle w:val="ColorfulList-Accent11"/>
        <w:numPr>
          <w:ilvl w:val="2"/>
          <w:numId w:val="1"/>
        </w:numPr>
        <w:rPr>
          <w:rFonts w:ascii="Lexend" w:hAnsi="Lexend"/>
        </w:rPr>
      </w:pPr>
      <w:r w:rsidRPr="00885649">
        <w:rPr>
          <w:rFonts w:ascii="Lexend" w:hAnsi="Lexend"/>
        </w:rPr>
        <w:t xml:space="preserve">NOTE: the </w:t>
      </w:r>
      <w:r w:rsidRPr="00A534FF">
        <w:rPr>
          <w:rFonts w:ascii="Lexend" w:hAnsi="Lexend"/>
          <w:u w:val="single"/>
        </w:rPr>
        <w:t>actual</w:t>
      </w:r>
      <w:r w:rsidRPr="00885649">
        <w:rPr>
          <w:rFonts w:ascii="Lexend" w:hAnsi="Lexend"/>
        </w:rPr>
        <w:t xml:space="preserve"> value of </w:t>
      </w:r>
      <w:r w:rsidRPr="00885649">
        <w:rPr>
          <w:rFonts w:ascii="Lexend" w:hAnsi="Lexend"/>
        </w:rPr>
        <w:sym w:font="Symbol" w:char="F061"/>
      </w:r>
      <w:r w:rsidRPr="00885649">
        <w:rPr>
          <w:rFonts w:ascii="Lexend" w:hAnsi="Lexend"/>
        </w:rPr>
        <w:t xml:space="preserve"> is approximately 2</w:t>
      </w:r>
      <w:r w:rsidR="00885649" w:rsidRPr="00885649">
        <w:rPr>
          <w:rFonts w:ascii="Lexend" w:hAnsi="Lexend" w:cs="Arial"/>
        </w:rPr>
        <w:t>×</w:t>
      </w:r>
      <w:r w:rsidRPr="00885649">
        <w:rPr>
          <w:rFonts w:ascii="Lexend" w:hAnsi="Lexend"/>
        </w:rPr>
        <w:t xml:space="preserve"> the indicated value; e.g., an indicated value of </w:t>
      </w:r>
      <w:r w:rsidRPr="00885649">
        <w:rPr>
          <w:rFonts w:ascii="Lexend" w:hAnsi="Lexend"/>
        </w:rPr>
        <w:sym w:font="Symbol" w:char="F061"/>
      </w:r>
      <w:r w:rsidRPr="00885649">
        <w:rPr>
          <w:rFonts w:ascii="Lexend" w:hAnsi="Lexend"/>
        </w:rPr>
        <w:t xml:space="preserve"> = 0.5 mrad yields and actual value of </w:t>
      </w:r>
      <w:r w:rsidRPr="00885649">
        <w:rPr>
          <w:rFonts w:ascii="Lexend" w:hAnsi="Lexend"/>
        </w:rPr>
        <w:sym w:font="Symbol" w:char="F061"/>
      </w:r>
      <w:r w:rsidRPr="00885649">
        <w:rPr>
          <w:rFonts w:ascii="Lexend" w:hAnsi="Lexend"/>
        </w:rPr>
        <w:t xml:space="preserve"> ~ 1.0 mrad.</w:t>
      </w:r>
    </w:p>
    <w:p w14:paraId="392D5858" w14:textId="7349B18C" w:rsidR="005E7810" w:rsidRPr="00885649" w:rsidRDefault="005E7810">
      <w:pPr>
        <w:pStyle w:val="ColorfulList-Accent11"/>
        <w:numPr>
          <w:ilvl w:val="2"/>
          <w:numId w:val="1"/>
        </w:numPr>
        <w:rPr>
          <w:rFonts w:ascii="Lexend" w:hAnsi="Lexend"/>
        </w:rPr>
      </w:pPr>
      <w:r w:rsidRPr="00885649">
        <w:rPr>
          <w:rFonts w:ascii="Lexend" w:hAnsi="Lexend"/>
        </w:rPr>
        <w:br w:type="page"/>
      </w:r>
    </w:p>
    <w:p w14:paraId="65C5FC2B" w14:textId="6A1B6CE4" w:rsidR="002601CC" w:rsidRPr="00885649" w:rsidRDefault="005E7810">
      <w:pPr>
        <w:pStyle w:val="ColorfulList-Accent11"/>
        <w:numPr>
          <w:ilvl w:val="1"/>
          <w:numId w:val="1"/>
        </w:numPr>
        <w:rPr>
          <w:rFonts w:ascii="Lexend" w:hAnsi="Lexend"/>
        </w:rPr>
      </w:pPr>
      <w:r w:rsidRPr="00885649">
        <w:rPr>
          <w:rFonts w:ascii="Lexend" w:hAnsi="Lexend"/>
        </w:rPr>
        <w:lastRenderedPageBreak/>
        <w:t>Remain in the “Beam Settings” control panel and set “Spot Number” as desired</w:t>
      </w:r>
      <w:r w:rsidR="008F6A6D" w:rsidRPr="00885649">
        <w:rPr>
          <w:rFonts w:ascii="Lexend" w:hAnsi="Lexend" w:cs="Arial"/>
        </w:rPr>
        <w:t>.</w:t>
      </w:r>
    </w:p>
    <w:p w14:paraId="7767FB1F" w14:textId="77777777" w:rsidR="006762C8" w:rsidRPr="00885649" w:rsidRDefault="006762C8" w:rsidP="00E13332">
      <w:pPr>
        <w:pStyle w:val="ColorfulList-Accent11"/>
        <w:ind w:left="0"/>
        <w:rPr>
          <w:rFonts w:ascii="Lexend" w:hAnsi="Lexend"/>
        </w:rPr>
      </w:pPr>
    </w:p>
    <w:p w14:paraId="17783B3C" w14:textId="5604307E" w:rsidR="0078190F" w:rsidRPr="00885649" w:rsidRDefault="00A534FF" w:rsidP="00C3694B">
      <w:pPr>
        <w:pStyle w:val="ColorfulList-Accent11"/>
        <w:ind w:left="0"/>
        <w:jc w:val="center"/>
        <w:rPr>
          <w:rFonts w:ascii="Lexend" w:hAnsi="Lexend"/>
        </w:rPr>
      </w:pPr>
      <w:r w:rsidRPr="00885649">
        <w:rPr>
          <w:rFonts w:ascii="Lexend" w:hAnsi="Lexend"/>
          <w:noProof/>
        </w:rPr>
        <mc:AlternateContent>
          <mc:Choice Requires="wps">
            <w:drawing>
              <wp:anchor distT="0" distB="0" distL="114300" distR="114300" simplePos="0" relativeHeight="251730432" behindDoc="0" locked="0" layoutInCell="1" allowOverlap="1" wp14:anchorId="4F072C99" wp14:editId="1E2C606E">
                <wp:simplePos x="0" y="0"/>
                <wp:positionH relativeFrom="column">
                  <wp:posOffset>459105</wp:posOffset>
                </wp:positionH>
                <wp:positionV relativeFrom="paragraph">
                  <wp:posOffset>737870</wp:posOffset>
                </wp:positionV>
                <wp:extent cx="420370" cy="65405"/>
                <wp:effectExtent l="0" t="0" r="17780" b="10795"/>
                <wp:wrapNone/>
                <wp:docPr id="1481172140" name="AutoShape 3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20370" cy="65405"/>
                        </a:xfrm>
                        <a:prstGeom prst="roundRect">
                          <a:avLst>
                            <a:gd name="adj" fmla="val 16667"/>
                          </a:avLst>
                        </a:prstGeom>
                        <a:noFill/>
                        <a:ln w="12700">
                          <a:solidFill>
                            <a:srgbClr val="FF0000"/>
                          </a:solidFill>
                          <a:round/>
                          <a:headEnd/>
                          <a:tailEnd/>
                        </a:ln>
                        <a:effectLst/>
                        <a:extLst>
                          <a:ext uri="{909E8E84-426E-40DD-AFC4-6F175D3DCCD1}">
                            <a14:hiddenFill xmlns:a14="http://schemas.microsoft.com/office/drawing/2010/main">
                              <a:gradFill rotWithShape="1">
                                <a:gsLst>
                                  <a:gs pos="0">
                                    <a:srgbClr val="9BC1FF"/>
                                  </a:gs>
                                  <a:gs pos="100000">
                                    <a:srgbClr val="3F80CD"/>
                                  </a:gs>
                                </a:gsLst>
                                <a:lin ang="5400000"/>
                              </a:gradFill>
                            </a14:hiddenFill>
                          </a:ext>
                          <a:ext uri="{AF507438-7753-43E0-B8FC-AC1667EBCBE1}">
                            <a14:hiddenEffects xmlns:a14="http://schemas.microsoft.com/office/drawing/2010/main">
                              <a:effectLst>
                                <a:outerShdw dist="23000" dir="5400000" rotWithShape="0">
                                  <a:srgbClr val="808080">
                                    <a:alpha val="34998"/>
                                  </a:srgbClr>
                                </a:outerShdw>
                              </a:effectLst>
                            </a14:hiddenEffects>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oundrect w14:anchorId="089D2F93" id="AutoShape 312" o:spid="_x0000_s1026" style="position:absolute;margin-left:36.15pt;margin-top:58.1pt;width:33.1pt;height:5.15pt;z-index:251730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" filled="f" fillcolor="#9bc1ff" strokecolor="red" strokeweight="1pt">
                <v:fill color2="#3f80cd" rotate="t" focus="100%" type="gradient">
                  <o:fill v:ext="view" type="gradientUnscaled"/>
                </v:fill>
                <v:shadow opacity="22936f" origin=",.5" offset="0,.63889mm"/>
              </v:roundrect>
            </w:pict>
          </mc:Fallback>
        </mc:AlternateContent>
      </w:r>
      <w:r w:rsidRPr="00885649">
        <w:rPr>
          <w:rFonts w:ascii="Lexend" w:hAnsi="Lexend"/>
          <w:noProof/>
        </w:rPr>
        <mc:AlternateContent>
          <mc:Choice Requires="wps">
            <w:drawing>
              <wp:anchor distT="0" distB="0" distL="114300" distR="114300" simplePos="0" relativeHeight="251727360" behindDoc="0" locked="0" layoutInCell="1" allowOverlap="1" wp14:anchorId="10B2DEF9" wp14:editId="79C53919">
                <wp:simplePos x="0" y="0"/>
                <wp:positionH relativeFrom="column">
                  <wp:posOffset>371337</wp:posOffset>
                </wp:positionH>
                <wp:positionV relativeFrom="paragraph">
                  <wp:posOffset>78105</wp:posOffset>
                </wp:positionV>
                <wp:extent cx="200660" cy="64135"/>
                <wp:effectExtent l="0" t="0" r="27940" b="12065"/>
                <wp:wrapNone/>
                <wp:docPr id="142179551" name="AutoShape 3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0660" cy="64135"/>
                        </a:xfrm>
                        <a:prstGeom prst="roundRect">
                          <a:avLst>
                            <a:gd name="adj" fmla="val 16667"/>
                          </a:avLst>
                        </a:prstGeom>
                        <a:noFill/>
                        <a:ln w="12700">
                          <a:solidFill>
                            <a:srgbClr val="FF0000"/>
                          </a:solidFill>
                          <a:round/>
                          <a:headEnd/>
                          <a:tailEnd/>
                        </a:ln>
                        <a:effectLst/>
                        <a:extLst>
                          <a:ext uri="{909E8E84-426E-40DD-AFC4-6F175D3DCCD1}">
                            <a14:hiddenFill xmlns:a14="http://schemas.microsoft.com/office/drawing/2010/main">
                              <a:gradFill rotWithShape="1">
                                <a:gsLst>
                                  <a:gs pos="0">
                                    <a:srgbClr val="9BC1FF"/>
                                  </a:gs>
                                  <a:gs pos="100000">
                                    <a:srgbClr val="3F80CD"/>
                                  </a:gs>
                                </a:gsLst>
                                <a:lin ang="5400000"/>
                              </a:gradFill>
                            </a14:hiddenFill>
                          </a:ext>
                          <a:ext uri="{AF507438-7753-43E0-B8FC-AC1667EBCBE1}">
                            <a14:hiddenEffects xmlns:a14="http://schemas.microsoft.com/office/drawing/2010/main">
                              <a:effectLst>
                                <a:outerShdw dist="23000" dir="5400000" rotWithShape="0">
                                  <a:srgbClr val="808080">
                                    <a:alpha val="34998"/>
                                  </a:srgbClr>
                                </a:outerShdw>
                              </a:effectLst>
                            </a14:hiddenEffects>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oundrect w14:anchorId="2B12F1E6" id="AutoShape 314" o:spid="_x0000_s1026" style="position:absolute;margin-left:29.25pt;margin-top:6.15pt;width:15.8pt;height:5.05pt;z-index:251727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" filled="f" fillcolor="#9bc1ff" strokecolor="red" strokeweight="1pt">
                <v:fill color2="#3f80cd" rotate="t" focus="100%" type="gradient">
                  <o:fill v:ext="view" type="gradientUnscaled"/>
                </v:fill>
                <v:shadow opacity="22936f" origin=",.5" offset="0,.63889mm"/>
              </v:roundrect>
            </w:pict>
          </mc:Fallback>
        </mc:AlternateContent>
      </w:r>
      <w:r w:rsidR="005E7810" w:rsidRPr="00885649">
        <w:rPr>
          <w:rFonts w:ascii="Lexend" w:hAnsi="Lexend"/>
          <w:noProof/>
        </w:rPr>
        <mc:AlternateContent>
          <mc:Choice Requires="wps">
            <w:drawing>
              <wp:anchor distT="0" distB="0" distL="114300" distR="114300" simplePos="0" relativeHeight="251728384" behindDoc="0" locked="0" layoutInCell="1" allowOverlap="1" wp14:anchorId="341013EA" wp14:editId="2F7E8DAF">
                <wp:simplePos x="0" y="0"/>
                <wp:positionH relativeFrom="column">
                  <wp:posOffset>241300</wp:posOffset>
                </wp:positionH>
                <wp:positionV relativeFrom="paragraph">
                  <wp:posOffset>220345</wp:posOffset>
                </wp:positionV>
                <wp:extent cx="365760" cy="64135"/>
                <wp:effectExtent l="0" t="0" r="15240" b="12065"/>
                <wp:wrapNone/>
                <wp:docPr id="1864088124" name="AutoShape 3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5760" cy="64135"/>
                        </a:xfrm>
                        <a:prstGeom prst="roundRect">
                          <a:avLst>
                            <a:gd name="adj" fmla="val 16667"/>
                          </a:avLst>
                        </a:prstGeom>
                        <a:noFill/>
                        <a:ln w="12700">
                          <a:solidFill>
                            <a:srgbClr val="FF0000"/>
                          </a:solidFill>
                          <a:round/>
                          <a:headEnd/>
                          <a:tailEnd/>
                        </a:ln>
                        <a:effectLst/>
                        <a:extLst>
                          <a:ext uri="{909E8E84-426E-40DD-AFC4-6F175D3DCCD1}">
                            <a14:hiddenFill xmlns:a14="http://schemas.microsoft.com/office/drawing/2010/main">
                              <a:gradFill rotWithShape="1">
                                <a:gsLst>
                                  <a:gs pos="0">
                                    <a:srgbClr val="9BC1FF"/>
                                  </a:gs>
                                  <a:gs pos="100000">
                                    <a:srgbClr val="3F80CD"/>
                                  </a:gs>
                                </a:gsLst>
                                <a:lin ang="5400000"/>
                              </a:gradFill>
                            </a14:hiddenFill>
                          </a:ext>
                          <a:ext uri="{AF507438-7753-43E0-B8FC-AC1667EBCBE1}">
                            <a14:hiddenEffects xmlns:a14="http://schemas.microsoft.com/office/drawing/2010/main">
                              <a:effectLst>
                                <a:outerShdw dist="23000" dir="5400000" rotWithShape="0">
                                  <a:srgbClr val="808080">
                                    <a:alpha val="34998"/>
                                  </a:srgbClr>
                                </a:outerShdw>
                              </a:effectLst>
                            </a14:hiddenEffects>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oundrect w14:anchorId="00AB2ED2" id="AutoShape 315" o:spid="_x0000_s1026" style="position:absolute;margin-left:19pt;margin-top:17.35pt;width:28.8pt;height:5.05pt;z-index:251728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" filled="f" fillcolor="#9bc1ff" strokecolor="red" strokeweight="1pt">
                <v:fill color2="#3f80cd" rotate="t" focus="100%" type="gradient">
                  <o:fill v:ext="view" type="gradientUnscaled"/>
                </v:fill>
                <v:shadow opacity="22936f" origin=",.5" offset="0,.63889mm"/>
              </v:roundrect>
            </w:pict>
          </mc:Fallback>
        </mc:AlternateContent>
      </w:r>
      <w:r w:rsidR="00F52C34" w:rsidRPr="00885649">
        <w:rPr>
          <w:rFonts w:ascii="Lexend" w:hAnsi="Lexend"/>
          <w:noProof/>
        </w:rPr>
        <w:drawing>
          <wp:inline distT="0" distB="0" distL="0" distR="0" wp14:anchorId="738D8683" wp14:editId="3161C304">
            <wp:extent cx="5486400" cy="3309105"/>
            <wp:effectExtent l="0" t="0" r="0" b="5715"/>
            <wp:docPr id="1307011931" name="Picture 2" descr="a screenshot of microscope control user interface software">
              <a:extLst xmlns:a="http://schemas.openxmlformats.org/drawingml/2006/main">
                <a:ext uri="{FF2B5EF4-FFF2-40B4-BE49-F238E27FC236}">
                  <a16:creationId xmlns:a16="http://schemas.microsoft.com/office/drawing/2014/main" id="{956356DA-13A2-4659-1E15-A0EEF565587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7011931" name="Picture 2" descr="a screenshot of microscope control user interface software">
                      <a:extLst>
                        <a:ext uri="{FF2B5EF4-FFF2-40B4-BE49-F238E27FC236}">
                          <a16:creationId xmlns:a16="http://schemas.microsoft.com/office/drawing/2014/main" id="{956356DA-13A2-4659-1E15-A0EEF5655879}"/>
                        </a:ext>
                      </a:extLst>
                    </pic:cNvPr>
                    <pic:cNvPicPr>
                      <a:picLocks noChangeAspect="1"/>
                    </pic:cNvPicPr>
                  </pic:nvPicPr>
                  <pic:blipFill>
                    <a:blip r:embed="rId13">
                      <a:extLst>
                        <a:ext uri="{28A0092B-C50C-407E-A947-70E740481C1C}">
                          <a14:useLocalDpi xmlns:a14="http://schemas.microsoft.com/office/drawing/2010/main" val="0"/>
                        </a:ext>
                      </a:extLst>
                    </a:blip>
                    <a:srcRect/>
                    <a:stretch>
                      <a:fillRect/>
                    </a:stretch>
                  </pic:blipFill>
                  <pic:spPr>
                    <a:xfrm>
                      <a:off x="0" y="0"/>
                      <a:ext cx="5486400" cy="3309105"/>
                    </a:xfrm>
                    <a:prstGeom prst="rect">
                      <a:avLst/>
                    </a:prstGeom>
                  </pic:spPr>
                </pic:pic>
              </a:graphicData>
            </a:graphic>
          </wp:inline>
        </w:drawing>
      </w:r>
    </w:p>
    <w:p w14:paraId="5FA88864" w14:textId="77777777" w:rsidR="00F52C34" w:rsidRPr="00885649" w:rsidRDefault="00F52C34" w:rsidP="00C3694B">
      <w:pPr>
        <w:pStyle w:val="ColorfulList-Accent11"/>
        <w:ind w:left="0"/>
        <w:jc w:val="center"/>
        <w:rPr>
          <w:rFonts w:ascii="Lexend" w:hAnsi="Lexend"/>
        </w:rPr>
      </w:pPr>
    </w:p>
    <w:p w14:paraId="37B98C4E" w14:textId="133A5DCC" w:rsidR="00F52C34" w:rsidRPr="006C0051" w:rsidRDefault="00F52C34" w:rsidP="006C0051">
      <w:pPr>
        <w:pStyle w:val="ColorfulList-Accent11"/>
        <w:numPr>
          <w:ilvl w:val="1"/>
          <w:numId w:val="1"/>
        </w:numPr>
        <w:rPr>
          <w:rFonts w:ascii="Lexend" w:hAnsi="Lexend"/>
        </w:rPr>
      </w:pPr>
      <w:r w:rsidRPr="00885649">
        <w:rPr>
          <w:rFonts w:ascii="Lexend" w:hAnsi="Lexend"/>
        </w:rPr>
        <w:t>NOTE: if intending to collect a 4D-STEM dataset with the EMPAD, the probe current must be set such that saturation does not occur</w:t>
      </w:r>
      <w:r w:rsidRPr="00885649">
        <w:rPr>
          <w:rFonts w:ascii="Lexend" w:hAnsi="Lexend" w:cs="Arial"/>
        </w:rPr>
        <w:t xml:space="preserve"> based on the actual value of </w:t>
      </w:r>
      <w:r w:rsidRPr="00885649">
        <w:rPr>
          <w:rFonts w:ascii="Lexend" w:hAnsi="Lexend" w:cs="Arial"/>
        </w:rPr>
        <w:sym w:font="Symbol" w:char="F061"/>
      </w:r>
      <w:r w:rsidRPr="00885649">
        <w:rPr>
          <w:rFonts w:ascii="Lexend" w:hAnsi="Lexend" w:cs="Arial"/>
        </w:rPr>
        <w:t xml:space="preserve"> and the indicated camera length used for acquisition; see separate the SOP covering EMPAD operation for more details.</w:t>
      </w:r>
    </w:p>
    <w:p w14:paraId="4DCB2043" w14:textId="42F4D24B" w:rsidR="000C40FE" w:rsidRPr="00885649" w:rsidRDefault="00C3694B" w:rsidP="00C3694B">
      <w:pPr>
        <w:rPr>
          <w:rFonts w:ascii="Lexend" w:hAnsi="Lexend"/>
        </w:rPr>
      </w:pPr>
      <w:r w:rsidRPr="00885649">
        <w:rPr>
          <w:rFonts w:ascii="Lexend" w:hAnsi="Lexend"/>
        </w:rPr>
        <w:br w:type="page"/>
      </w:r>
    </w:p>
    <w:p w14:paraId="04A193D8" w14:textId="07474B69" w:rsidR="00D2515D" w:rsidRPr="00885649" w:rsidRDefault="00A07C70" w:rsidP="004B3BAA">
      <w:pPr>
        <w:pStyle w:val="sectionheadingX"/>
      </w:pPr>
      <w:bookmarkStart w:id="17" w:name="_Toc237428813"/>
      <w:r w:rsidRPr="00885649">
        <w:lastRenderedPageBreak/>
        <w:t>Condenser centering (C2/C3 centering)</w:t>
      </w:r>
      <w:bookmarkEnd w:id="17"/>
    </w:p>
    <w:p w14:paraId="1972A367" w14:textId="77777777" w:rsidR="00C3694B" w:rsidRPr="00885649" w:rsidRDefault="00C3694B" w:rsidP="003D0B52">
      <w:pPr>
        <w:pStyle w:val="ColorfulList-Accent110"/>
        <w:ind w:left="0"/>
        <w:rPr>
          <w:rFonts w:ascii="Lexend" w:hAnsi="Lexend"/>
        </w:rPr>
      </w:pPr>
    </w:p>
    <w:p w14:paraId="56EAC29D" w14:textId="0C78979D" w:rsidR="00D15C77" w:rsidRPr="00885649" w:rsidRDefault="00D15C77">
      <w:pPr>
        <w:pStyle w:val="ColorfulList-Accent110"/>
        <w:numPr>
          <w:ilvl w:val="1"/>
          <w:numId w:val="1"/>
        </w:numPr>
        <w:rPr>
          <w:rFonts w:ascii="Lexend" w:hAnsi="Lexend"/>
        </w:rPr>
      </w:pPr>
      <w:r w:rsidRPr="00885649">
        <w:rPr>
          <w:rFonts w:ascii="Lexend" w:hAnsi="Lexend"/>
        </w:rPr>
        <w:t>In Microscope Control</w:t>
      </w:r>
      <w:r w:rsidR="00F6268C" w:rsidRPr="00885649">
        <w:rPr>
          <w:rFonts w:ascii="Lexend" w:hAnsi="Lexend"/>
        </w:rPr>
        <w:t>,</w:t>
      </w:r>
      <w:r w:rsidRPr="00885649">
        <w:rPr>
          <w:rFonts w:ascii="Lexend" w:hAnsi="Lexend"/>
        </w:rPr>
        <w:t xml:space="preserve"> </w:t>
      </w:r>
      <w:r w:rsidR="00F6268C">
        <w:rPr>
          <w:rFonts w:ascii="Lexend" w:hAnsi="Lexend"/>
        </w:rPr>
        <w:t>set</w:t>
      </w:r>
      <w:r w:rsidRPr="00885649">
        <w:rPr>
          <w:rFonts w:ascii="Lexend" w:hAnsi="Lexend"/>
        </w:rPr>
        <w:t xml:space="preserve"> </w:t>
      </w:r>
      <w:r w:rsidR="00871065">
        <w:rPr>
          <w:rFonts w:ascii="Lexend" w:hAnsi="Lexend"/>
        </w:rPr>
        <w:t xml:space="preserve">the </w:t>
      </w:r>
      <w:r w:rsidRPr="00885649">
        <w:rPr>
          <w:rFonts w:ascii="Lexend" w:hAnsi="Lexend"/>
        </w:rPr>
        <w:t xml:space="preserve">indicated magnification </w:t>
      </w:r>
      <w:r w:rsidRPr="00885649">
        <w:rPr>
          <w:rFonts w:ascii="Lexend" w:hAnsi="Lexend" w:cs="Arial"/>
        </w:rPr>
        <w:t>≥</w:t>
      </w:r>
      <w:r w:rsidRPr="00885649">
        <w:rPr>
          <w:rFonts w:ascii="Lexend" w:hAnsi="Lexend"/>
        </w:rPr>
        <w:t xml:space="preserve"> 1M</w:t>
      </w:r>
      <w:r w:rsidRPr="00885649">
        <w:rPr>
          <w:rFonts w:ascii="Lexend" w:hAnsi="Lexend" w:cs="Arial"/>
        </w:rPr>
        <w:t>×.</w:t>
      </w:r>
    </w:p>
    <w:p w14:paraId="48D47901" w14:textId="77777777" w:rsidR="00D15C77" w:rsidRPr="00885649" w:rsidRDefault="00D15C77" w:rsidP="003D0B52">
      <w:pPr>
        <w:pStyle w:val="ColorfulList-Accent110"/>
        <w:ind w:left="0"/>
        <w:jc w:val="center"/>
        <w:rPr>
          <w:rFonts w:ascii="Lexend" w:hAnsi="Lexend"/>
        </w:rPr>
      </w:pPr>
    </w:p>
    <w:p w14:paraId="218B9153" w14:textId="1E31488A" w:rsidR="003D0B52" w:rsidRPr="00885649" w:rsidRDefault="003D0B52" w:rsidP="003D0B52">
      <w:pPr>
        <w:pStyle w:val="ColorfulList-Accent110"/>
        <w:ind w:left="0"/>
        <w:jc w:val="center"/>
        <w:rPr>
          <w:rFonts w:ascii="Lexend" w:hAnsi="Lexend"/>
        </w:rPr>
      </w:pPr>
      <w:r w:rsidRPr="00885649">
        <w:rPr>
          <w:rFonts w:ascii="Lexend" w:hAnsi="Lexend"/>
          <w:noProof/>
        </w:rPr>
        <mc:AlternateContent>
          <mc:Choice Requires="wps">
            <w:drawing>
              <wp:anchor distT="0" distB="0" distL="114300" distR="114300" simplePos="0" relativeHeight="251735552" behindDoc="0" locked="0" layoutInCell="1" allowOverlap="1" wp14:anchorId="054DD04F" wp14:editId="60314DDB">
                <wp:simplePos x="0" y="0"/>
                <wp:positionH relativeFrom="column">
                  <wp:posOffset>1252220</wp:posOffset>
                </wp:positionH>
                <wp:positionV relativeFrom="paragraph">
                  <wp:posOffset>3178175</wp:posOffset>
                </wp:positionV>
                <wp:extent cx="249555" cy="87630"/>
                <wp:effectExtent l="0" t="0" r="17145" b="26670"/>
                <wp:wrapNone/>
                <wp:docPr id="178578843" name="Rectangle: Rounded Corners 9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9555" cy="87630"/>
                        </a:xfrm>
                        <a:prstGeom prst="roundRect">
                          <a:avLst>
                            <a:gd name="adj" fmla="val 16667"/>
                          </a:avLst>
                        </a:prstGeom>
                        <a:noFill/>
                        <a:ln w="12700">
                          <a:solidFill>
                            <a:srgbClr val="FF0000"/>
                          </a:solidFill>
                          <a:round/>
                          <a:headEnd/>
                          <a:tailEnd/>
                        </a:ln>
                        <a:effectLst/>
                        <a:extLst>
                          <a:ext uri="{909E8E84-426E-40DD-AFC4-6F175D3DCCD1}">
                            <a14:hiddenFill xmlns:a14="http://schemas.microsoft.com/office/drawing/2010/main">
                              <a:gradFill rotWithShape="1">
                                <a:gsLst>
                                  <a:gs pos="0">
                                    <a:srgbClr val="9BC1FF"/>
                                  </a:gs>
                                  <a:gs pos="100000">
                                    <a:srgbClr val="3F80CD"/>
                                  </a:gs>
                                </a:gsLst>
                                <a:lin ang="5400000"/>
                              </a:gradFill>
                            </a14:hiddenFill>
                          </a:ext>
                          <a:ext uri="{AF507438-7753-43E0-B8FC-AC1667EBCBE1}">
                            <a14:hiddenEffects xmlns:a14="http://schemas.microsoft.com/office/drawing/2010/main">
                              <a:effectLst>
                                <a:outerShdw dist="23000" dir="5400000" rotWithShape="0">
                                  <a:srgbClr val="808080">
                                    <a:alpha val="34998"/>
                                  </a:srgbClr>
                                </a:outerShdw>
                              </a:effectLst>
                            </a14:hiddenEffects>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oundrect w14:anchorId="6F91D43F" id="Rectangle: Rounded Corners 92" o:spid="_x0000_s1026" style="position:absolute;margin-left:98.6pt;margin-top:250.25pt;width:19.65pt;height:6.9pt;z-index:251735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" filled="f" fillcolor="#9bc1ff" strokecolor="red" strokeweight="1pt">
                <v:fill color2="#3f80cd" rotate="t" focus="100%" type="gradient">
                  <o:fill v:ext="view" type="gradientUnscaled"/>
                </v:fill>
                <v:shadow opacity="22936f" origin=",.5" offset="0,.63889mm"/>
              </v:roundrect>
            </w:pict>
          </mc:Fallback>
        </mc:AlternateContent>
      </w:r>
      <w:r w:rsidR="00885649" w:rsidRPr="00885649">
        <w:rPr>
          <w:rFonts w:ascii="Lexend" w:hAnsi="Lexend"/>
          <w:noProof/>
        </w:rPr>
        <w:t xml:space="preserve"> </w:t>
      </w:r>
      <w:r w:rsidR="00885649" w:rsidRPr="00885649">
        <w:rPr>
          <w:rFonts w:ascii="Lexend" w:hAnsi="Lexend"/>
          <w:noProof/>
        </w:rPr>
        <w:drawing>
          <wp:inline distT="0" distB="0" distL="0" distR="0" wp14:anchorId="546E8560" wp14:editId="044A4C67">
            <wp:extent cx="5486400" cy="3309105"/>
            <wp:effectExtent l="0" t="0" r="0" b="5715"/>
            <wp:docPr id="339094962" name="Picture 2" descr="a screenshot of the microscope control software">
              <a:extLst xmlns:a="http://schemas.openxmlformats.org/drawingml/2006/main">
                <a:ext uri="{FF2B5EF4-FFF2-40B4-BE49-F238E27FC236}">
                  <a16:creationId xmlns:a16="http://schemas.microsoft.com/office/drawing/2014/main" id="{956356DA-13A2-4659-1E15-A0EEF565587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9094962" name="Picture 2" descr="a screenshot of the microscope control software">
                      <a:extLst>
                        <a:ext uri="{FF2B5EF4-FFF2-40B4-BE49-F238E27FC236}">
                          <a16:creationId xmlns:a16="http://schemas.microsoft.com/office/drawing/2014/main" id="{956356DA-13A2-4659-1E15-A0EEF5655879}"/>
                        </a:ext>
                      </a:extLst>
                    </pic:cNvPr>
                    <pic:cNvPicPr>
                      <a:picLocks noChangeAspect="1"/>
                    </pic:cNvPicPr>
                  </pic:nvPicPr>
                  <pic:blipFill>
                    <a:blip r:embed="rId13">
                      <a:extLst>
                        <a:ext uri="{28A0092B-C50C-407E-A947-70E740481C1C}">
                          <a14:useLocalDpi xmlns:a14="http://schemas.microsoft.com/office/drawing/2010/main" val="0"/>
                        </a:ext>
                      </a:extLst>
                    </a:blip>
                    <a:srcRect/>
                    <a:stretch>
                      <a:fillRect/>
                    </a:stretch>
                  </pic:blipFill>
                  <pic:spPr>
                    <a:xfrm>
                      <a:off x="0" y="0"/>
                      <a:ext cx="5486400" cy="3309105"/>
                    </a:xfrm>
                    <a:prstGeom prst="rect">
                      <a:avLst/>
                    </a:prstGeom>
                  </pic:spPr>
                </pic:pic>
              </a:graphicData>
            </a:graphic>
          </wp:inline>
        </w:drawing>
      </w:r>
    </w:p>
    <w:p w14:paraId="0D300D19" w14:textId="746143D7" w:rsidR="003D0B52" w:rsidRPr="00885649" w:rsidRDefault="003D0B52" w:rsidP="00B047A5">
      <w:pPr>
        <w:rPr>
          <w:rFonts w:ascii="Lexend" w:hAnsi="Lexend"/>
        </w:rPr>
      </w:pPr>
      <w:r w:rsidRPr="00885649">
        <w:rPr>
          <w:rFonts w:ascii="Lexend" w:hAnsi="Lexend"/>
        </w:rPr>
        <w:br w:type="page"/>
      </w:r>
    </w:p>
    <w:p w14:paraId="7DCD8099" w14:textId="08CE8E9C" w:rsidR="00131572" w:rsidRPr="00885649" w:rsidRDefault="00131572" w:rsidP="00131572">
      <w:pPr>
        <w:pStyle w:val="ColorfulList-Accent110"/>
        <w:numPr>
          <w:ilvl w:val="1"/>
          <w:numId w:val="1"/>
        </w:numPr>
        <w:rPr>
          <w:rFonts w:ascii="Lexend" w:hAnsi="Lexend"/>
        </w:rPr>
      </w:pPr>
      <w:r w:rsidRPr="00885649">
        <w:rPr>
          <w:rFonts w:ascii="Lexend" w:hAnsi="Lexend"/>
        </w:rPr>
        <w:lastRenderedPageBreak/>
        <w:t>In Velox Acquisition, select “HAADF” from the toolbar to start live STEM imaging.</w:t>
      </w:r>
    </w:p>
    <w:p w14:paraId="73226020" w14:textId="77777777" w:rsidR="00131572" w:rsidRPr="00885649" w:rsidRDefault="00131572" w:rsidP="00131572">
      <w:pPr>
        <w:pStyle w:val="ColorfulList-Accent110"/>
        <w:ind w:left="1152"/>
        <w:rPr>
          <w:rFonts w:ascii="Lexend" w:hAnsi="Lexend"/>
        </w:rPr>
      </w:pPr>
    </w:p>
    <w:p w14:paraId="5DF35446" w14:textId="49D4A512" w:rsidR="00C3694B" w:rsidRPr="00885649" w:rsidRDefault="00C3694B">
      <w:pPr>
        <w:pStyle w:val="ColorfulList-Accent110"/>
        <w:numPr>
          <w:ilvl w:val="2"/>
          <w:numId w:val="1"/>
        </w:numPr>
        <w:rPr>
          <w:rFonts w:ascii="Lexend" w:hAnsi="Lexend"/>
        </w:rPr>
      </w:pPr>
      <w:r w:rsidRPr="00885649">
        <w:rPr>
          <w:rFonts w:ascii="Lexend" w:hAnsi="Lexend"/>
        </w:rPr>
        <w:t>Right click on the beam position marker and select “Center beam”.</w:t>
      </w:r>
    </w:p>
    <w:p w14:paraId="76CCF934" w14:textId="325B0E41" w:rsidR="00C3694B" w:rsidRPr="00885649" w:rsidRDefault="00C3694B" w:rsidP="00C3694B">
      <w:pPr>
        <w:pStyle w:val="ColorfulList-Accent110"/>
        <w:ind w:left="0"/>
        <w:rPr>
          <w:rFonts w:ascii="Lexend" w:hAnsi="Lexend"/>
        </w:rPr>
      </w:pPr>
    </w:p>
    <w:p w14:paraId="68A1949B" w14:textId="25034093" w:rsidR="00C3694B" w:rsidRPr="00885649" w:rsidRDefault="00D15C77" w:rsidP="009865E7">
      <w:pPr>
        <w:pStyle w:val="ColorfulList-Accent110"/>
        <w:ind w:left="0"/>
        <w:jc w:val="center"/>
        <w:rPr>
          <w:rFonts w:ascii="Lexend" w:hAnsi="Lexend"/>
        </w:rPr>
      </w:pPr>
      <w:r w:rsidRPr="00885649">
        <w:rPr>
          <w:rFonts w:ascii="Lexend" w:hAnsi="Lexend"/>
          <w:noProof/>
        </w:rPr>
        <mc:AlternateContent>
          <mc:Choice Requires="wps">
            <w:drawing>
              <wp:anchor distT="0" distB="0" distL="114300" distR="114300" simplePos="0" relativeHeight="251734528" behindDoc="0" locked="0" layoutInCell="1" allowOverlap="1" wp14:anchorId="054DD04F" wp14:editId="7F3F2133">
                <wp:simplePos x="0" y="0"/>
                <wp:positionH relativeFrom="column">
                  <wp:posOffset>1855047</wp:posOffset>
                </wp:positionH>
                <wp:positionV relativeFrom="paragraph">
                  <wp:posOffset>1064260</wp:posOffset>
                </wp:positionV>
                <wp:extent cx="410210" cy="148590"/>
                <wp:effectExtent l="0" t="0" r="27940" b="22860"/>
                <wp:wrapNone/>
                <wp:docPr id="1757050921" name="Rectangle: Rounded Corners 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0210" cy="148590"/>
                        </a:xfrm>
                        <a:prstGeom prst="roundRect">
                          <a:avLst>
                            <a:gd name="adj" fmla="val 16667"/>
                          </a:avLst>
                        </a:prstGeom>
                        <a:noFill/>
                        <a:ln w="12700">
                          <a:solidFill>
                            <a:srgbClr val="FF0000"/>
                          </a:solidFill>
                          <a:round/>
                          <a:headEnd/>
                          <a:tailEnd/>
                        </a:ln>
                        <a:effectLst/>
                        <a:extLst>
                          <a:ext uri="{909E8E84-426E-40DD-AFC4-6F175D3DCCD1}">
                            <a14:hiddenFill xmlns:a14="http://schemas.microsoft.com/office/drawing/2010/main">
                              <a:gradFill rotWithShape="1">
                                <a:gsLst>
                                  <a:gs pos="0">
                                    <a:srgbClr val="9BC1FF"/>
                                  </a:gs>
                                  <a:gs pos="100000">
                                    <a:srgbClr val="3F80CD"/>
                                  </a:gs>
                                </a:gsLst>
                                <a:lin ang="5400000"/>
                              </a:gradFill>
                            </a14:hiddenFill>
                          </a:ext>
                          <a:ext uri="{AF507438-7753-43E0-B8FC-AC1667EBCBE1}">
                            <a14:hiddenEffects xmlns:a14="http://schemas.microsoft.com/office/drawing/2010/main">
                              <a:effectLst>
                                <a:outerShdw dist="23000" dir="5400000" rotWithShape="0">
                                  <a:srgbClr val="808080">
                                    <a:alpha val="34998"/>
                                  </a:srgbClr>
                                </a:outerShdw>
                              </a:effectLst>
                            </a14:hiddenEffects>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oundrect w14:anchorId="536BDC65" id="Rectangle: Rounded Corners 91" o:spid="_x0000_s1026" style="position:absolute;margin-left:146.05pt;margin-top:83.8pt;width:32.3pt;height:11.7pt;z-index:251734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" filled="f" fillcolor="#9bc1ff" strokecolor="red" strokeweight="1pt">
                <v:fill color2="#3f80cd" rotate="t" focus="100%" type="gradient">
                  <o:fill v:ext="view" type="gradientUnscaled"/>
                </v:fill>
                <v:shadow opacity="22936f" origin=",.5" offset="0,.63889mm"/>
              </v:roundrect>
            </w:pict>
          </mc:Fallback>
        </mc:AlternateContent>
      </w:r>
      <w:r w:rsidRPr="00885649">
        <w:rPr>
          <w:rFonts w:ascii="Lexend" w:hAnsi="Lexend"/>
          <w:noProof/>
        </w:rPr>
        <mc:AlternateContent>
          <mc:Choice Requires="wps">
            <w:drawing>
              <wp:anchor distT="0" distB="0" distL="114300" distR="114300" simplePos="0" relativeHeight="251733504" behindDoc="0" locked="0" layoutInCell="1" allowOverlap="1" wp14:anchorId="054DD04F" wp14:editId="2A2C265E">
                <wp:simplePos x="0" y="0"/>
                <wp:positionH relativeFrom="column">
                  <wp:posOffset>695960</wp:posOffset>
                </wp:positionH>
                <wp:positionV relativeFrom="paragraph">
                  <wp:posOffset>73025</wp:posOffset>
                </wp:positionV>
                <wp:extent cx="198755" cy="87630"/>
                <wp:effectExtent l="0" t="0" r="10795" b="26670"/>
                <wp:wrapNone/>
                <wp:docPr id="1225335349" name="Rectangle: Rounded Corners 9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8755" cy="87630"/>
                        </a:xfrm>
                        <a:prstGeom prst="roundRect">
                          <a:avLst>
                            <a:gd name="adj" fmla="val 16667"/>
                          </a:avLst>
                        </a:prstGeom>
                        <a:noFill/>
                        <a:ln w="12700">
                          <a:solidFill>
                            <a:srgbClr val="FF0000"/>
                          </a:solidFill>
                          <a:round/>
                          <a:headEnd/>
                          <a:tailEnd/>
                        </a:ln>
                        <a:effectLst/>
                        <a:extLst>
                          <a:ext uri="{909E8E84-426E-40DD-AFC4-6F175D3DCCD1}">
                            <a14:hiddenFill xmlns:a14="http://schemas.microsoft.com/office/drawing/2010/main">
                              <a:gradFill rotWithShape="1">
                                <a:gsLst>
                                  <a:gs pos="0">
                                    <a:srgbClr val="9BC1FF"/>
                                  </a:gs>
                                  <a:gs pos="100000">
                                    <a:srgbClr val="3F80CD"/>
                                  </a:gs>
                                </a:gsLst>
                                <a:lin ang="5400000"/>
                              </a:gradFill>
                            </a14:hiddenFill>
                          </a:ext>
                          <a:ext uri="{AF507438-7753-43E0-B8FC-AC1667EBCBE1}">
                            <a14:hiddenEffects xmlns:a14="http://schemas.microsoft.com/office/drawing/2010/main">
                              <a:effectLst>
                                <a:outerShdw dist="23000" dir="5400000" rotWithShape="0">
                                  <a:srgbClr val="808080">
                                    <a:alpha val="34998"/>
                                  </a:srgbClr>
                                </a:outerShdw>
                              </a:effectLst>
                            </a14:hiddenEffects>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oundrect w14:anchorId="027C8B45" id="Rectangle: Rounded Corners 90" o:spid="_x0000_s1026" style="position:absolute;margin-left:54.8pt;margin-top:5.75pt;width:15.65pt;height:6.9pt;z-index:251733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" filled="f" fillcolor="#9bc1ff" strokecolor="red" strokeweight="1pt">
                <v:fill color2="#3f80cd" rotate="t" focus="100%" type="gradient">
                  <o:fill v:ext="view" type="gradientUnscaled"/>
                </v:fill>
                <v:shadow opacity="22936f" origin=",.5" offset="0,.63889mm"/>
              </v:roundrect>
            </w:pict>
          </mc:Fallback>
        </mc:AlternateContent>
      </w:r>
      <w:r w:rsidR="00885649" w:rsidRPr="00885649">
        <w:rPr>
          <w:rFonts w:ascii="Lexend" w:hAnsi="Lexend"/>
          <w:noProof/>
        </w:rPr>
        <w:drawing>
          <wp:inline distT="0" distB="0" distL="0" distR="0" wp14:anchorId="08D10E4A" wp14:editId="57416EF3">
            <wp:extent cx="5486400" cy="3085514"/>
            <wp:effectExtent l="0" t="0" r="0" b="635"/>
            <wp:docPr id="1353286267" name="Picture 2" descr="a screenshot of Velox imaging software">
              <a:extLst xmlns:a="http://schemas.openxmlformats.org/drawingml/2006/main">
                <a:ext uri="{FF2B5EF4-FFF2-40B4-BE49-F238E27FC236}">
                  <a16:creationId xmlns:a16="http://schemas.microsoft.com/office/drawing/2014/main" id="{E26E22BA-9DA7-1535-0865-DBC7E84E7D7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3286267" name="Picture 2" descr="a screenshot of Velox imaging software">
                      <a:extLst>
                        <a:ext uri="{FF2B5EF4-FFF2-40B4-BE49-F238E27FC236}">
                          <a16:creationId xmlns:a16="http://schemas.microsoft.com/office/drawing/2014/main" id="{E26E22BA-9DA7-1535-0865-DBC7E84E7D7F}"/>
                        </a:ext>
                      </a:extLst>
                    </pic:cNvPr>
                    <pic:cNvPicPr>
                      <a:picLocks noChangeAspect="1"/>
                    </pic:cNvPicPr>
                  </pic:nvPicPr>
                  <pic:blipFill>
                    <a:blip r:embed="rId14">
                      <a:extLst>
                        <a:ext uri="{28A0092B-C50C-407E-A947-70E740481C1C}">
                          <a14:useLocalDpi xmlns:a14="http://schemas.microsoft.com/office/drawing/2010/main" val="0"/>
                        </a:ext>
                      </a:extLst>
                    </a:blip>
                    <a:srcRect r="-88"/>
                    <a:stretch>
                      <a:fillRect/>
                    </a:stretch>
                  </pic:blipFill>
                  <pic:spPr>
                    <a:xfrm>
                      <a:off x="0" y="0"/>
                      <a:ext cx="5486400" cy="3085514"/>
                    </a:xfrm>
                    <a:prstGeom prst="rect">
                      <a:avLst/>
                    </a:prstGeom>
                  </pic:spPr>
                </pic:pic>
              </a:graphicData>
            </a:graphic>
          </wp:inline>
        </w:drawing>
      </w:r>
    </w:p>
    <w:p w14:paraId="32017C0D" w14:textId="77777777" w:rsidR="00C3694B" w:rsidRPr="00885649" w:rsidRDefault="00C3694B" w:rsidP="00C3694B">
      <w:pPr>
        <w:pStyle w:val="ColorfulList-Accent110"/>
        <w:ind w:left="0"/>
        <w:rPr>
          <w:rFonts w:ascii="Lexend" w:hAnsi="Lexend"/>
        </w:rPr>
      </w:pPr>
    </w:p>
    <w:p w14:paraId="52750769" w14:textId="5725C541" w:rsidR="00C3694B" w:rsidRPr="00885649" w:rsidRDefault="00C3694B">
      <w:pPr>
        <w:pStyle w:val="ColorfulList-Accent110"/>
        <w:numPr>
          <w:ilvl w:val="2"/>
          <w:numId w:val="1"/>
        </w:numPr>
        <w:rPr>
          <w:rFonts w:ascii="Lexend" w:hAnsi="Lexend"/>
        </w:rPr>
      </w:pPr>
      <w:r w:rsidRPr="00885649">
        <w:rPr>
          <w:rFonts w:ascii="Lexend" w:hAnsi="Lexend"/>
        </w:rPr>
        <w:t>After verifying the beam position marker is centered in the STEM image, select “HAADF” from the toolbar again to stop live STEM imaging and retract the HAADF detector.</w:t>
      </w:r>
    </w:p>
    <w:p w14:paraId="6D989CA3" w14:textId="77777777" w:rsidR="00A07C70" w:rsidRPr="00885649" w:rsidRDefault="00A07C70" w:rsidP="00A07C70">
      <w:pPr>
        <w:pStyle w:val="ColorfulList-Accent110"/>
        <w:ind w:left="2016"/>
        <w:rPr>
          <w:rFonts w:ascii="Lexend" w:hAnsi="Lexend"/>
        </w:rPr>
      </w:pPr>
    </w:p>
    <w:p w14:paraId="3B4FDBB8" w14:textId="1FB06033" w:rsidR="00A07C70" w:rsidRPr="00885649" w:rsidRDefault="00A07C70">
      <w:pPr>
        <w:pStyle w:val="ColorfulList-Accent110"/>
        <w:numPr>
          <w:ilvl w:val="1"/>
          <w:numId w:val="1"/>
        </w:numPr>
        <w:rPr>
          <w:rFonts w:ascii="Lexend" w:hAnsi="Lexend"/>
        </w:rPr>
      </w:pPr>
      <w:r w:rsidRPr="00885649">
        <w:rPr>
          <w:rFonts w:ascii="Lexend" w:hAnsi="Lexend"/>
        </w:rPr>
        <w:t xml:space="preserve">Select “Diffraction” on the </w:t>
      </w:r>
      <w:r w:rsidR="00BE6CCA">
        <w:rPr>
          <w:rFonts w:ascii="Lexend" w:hAnsi="Lexend"/>
        </w:rPr>
        <w:t>right-hand (</w:t>
      </w:r>
      <w:r w:rsidRPr="00885649">
        <w:rPr>
          <w:rFonts w:ascii="Lexend" w:hAnsi="Lexend"/>
        </w:rPr>
        <w:t>RH</w:t>
      </w:r>
      <w:r w:rsidR="00BE6CCA">
        <w:rPr>
          <w:rFonts w:ascii="Lexend" w:hAnsi="Lexend"/>
        </w:rPr>
        <w:t>)</w:t>
      </w:r>
      <w:r w:rsidRPr="00885649">
        <w:rPr>
          <w:rFonts w:ascii="Lexend" w:hAnsi="Lexend"/>
        </w:rPr>
        <w:t xml:space="preserve"> control panel to </w:t>
      </w:r>
      <w:r w:rsidR="009A7EEA">
        <w:rPr>
          <w:rFonts w:ascii="Lexend" w:hAnsi="Lexend"/>
        </w:rPr>
        <w:t>switch the projection system from diffraction to</w:t>
      </w:r>
      <w:r w:rsidR="00FB1D91" w:rsidRPr="00885649">
        <w:rPr>
          <w:rFonts w:ascii="Lexend" w:hAnsi="Lexend"/>
        </w:rPr>
        <w:t xml:space="preserve"> SA</w:t>
      </w:r>
      <w:r w:rsidRPr="00885649">
        <w:rPr>
          <w:rFonts w:ascii="Lexend" w:hAnsi="Lexend"/>
        </w:rPr>
        <w:t xml:space="preserve"> </w:t>
      </w:r>
      <w:r w:rsidR="00FB1D91" w:rsidRPr="00885649">
        <w:rPr>
          <w:rFonts w:ascii="Lexend" w:hAnsi="Lexend"/>
        </w:rPr>
        <w:t>(imag</w:t>
      </w:r>
      <w:r w:rsidR="00906B88">
        <w:rPr>
          <w:rFonts w:ascii="Lexend" w:hAnsi="Lexend"/>
        </w:rPr>
        <w:t>ing)</w:t>
      </w:r>
      <w:r w:rsidRPr="00885649">
        <w:rPr>
          <w:rFonts w:ascii="Lexend" w:hAnsi="Lexend"/>
        </w:rPr>
        <w:t xml:space="preserve"> mode</w:t>
      </w:r>
      <w:r w:rsidR="00FB1D91" w:rsidRPr="00885649">
        <w:rPr>
          <w:rFonts w:ascii="Lexend" w:hAnsi="Lexend"/>
        </w:rPr>
        <w:t>.</w:t>
      </w:r>
    </w:p>
    <w:p w14:paraId="170529A5" w14:textId="77777777" w:rsidR="003D0B52" w:rsidRPr="00885649" w:rsidRDefault="003D0B52">
      <w:pPr>
        <w:rPr>
          <w:rFonts w:ascii="Lexend" w:hAnsi="Lexend"/>
        </w:rPr>
      </w:pPr>
      <w:r w:rsidRPr="00885649">
        <w:rPr>
          <w:rFonts w:ascii="Lexend" w:hAnsi="Lexend"/>
        </w:rPr>
        <w:br w:type="page"/>
      </w:r>
    </w:p>
    <w:p w14:paraId="207FD9A9" w14:textId="29C5422A" w:rsidR="00B62EC1" w:rsidRPr="00885649" w:rsidRDefault="00A07C70">
      <w:pPr>
        <w:numPr>
          <w:ilvl w:val="1"/>
          <w:numId w:val="1"/>
        </w:numPr>
        <w:rPr>
          <w:rFonts w:ascii="Lexend" w:hAnsi="Lexend"/>
        </w:rPr>
      </w:pPr>
      <w:r w:rsidRPr="00885649">
        <w:rPr>
          <w:rFonts w:ascii="Lexend" w:hAnsi="Lexend"/>
        </w:rPr>
        <w:lastRenderedPageBreak/>
        <w:t xml:space="preserve">In Microscope Control, </w:t>
      </w:r>
      <w:r w:rsidR="00B62EC1" w:rsidRPr="00885649">
        <w:rPr>
          <w:rFonts w:ascii="Lexend" w:hAnsi="Lexend"/>
        </w:rPr>
        <w:t>set the indicated magnification = 44000</w:t>
      </w:r>
      <w:r w:rsidR="007625B0" w:rsidRPr="00885649">
        <w:rPr>
          <w:rFonts w:ascii="Lexend" w:hAnsi="Lexend" w:cs="Arial"/>
        </w:rPr>
        <w:t>×</w:t>
      </w:r>
      <w:r w:rsidR="00B62EC1" w:rsidRPr="00885649">
        <w:rPr>
          <w:rFonts w:ascii="Lexend" w:hAnsi="Lexend"/>
        </w:rPr>
        <w:t>.</w:t>
      </w:r>
    </w:p>
    <w:p w14:paraId="0D4E9A47" w14:textId="77777777" w:rsidR="00B62EC1" w:rsidRPr="00885649" w:rsidRDefault="00B62EC1" w:rsidP="00B62EC1">
      <w:pPr>
        <w:ind w:left="1152"/>
        <w:rPr>
          <w:rFonts w:ascii="Lexend" w:hAnsi="Lexend"/>
        </w:rPr>
      </w:pPr>
    </w:p>
    <w:p w14:paraId="4309BE24" w14:textId="2689BE19" w:rsidR="005C5896" w:rsidRPr="00885649" w:rsidRDefault="00B62EC1">
      <w:pPr>
        <w:numPr>
          <w:ilvl w:val="1"/>
          <w:numId w:val="1"/>
        </w:numPr>
        <w:rPr>
          <w:rFonts w:ascii="Lexend" w:hAnsi="Lexend"/>
        </w:rPr>
      </w:pPr>
      <w:r w:rsidRPr="00885649">
        <w:rPr>
          <w:rFonts w:ascii="Lexend" w:hAnsi="Lexend"/>
        </w:rPr>
        <w:t>S</w:t>
      </w:r>
      <w:r w:rsidR="00A07C70" w:rsidRPr="00885649">
        <w:rPr>
          <w:rFonts w:ascii="Lexend" w:hAnsi="Lexend"/>
        </w:rPr>
        <w:t>elect the “Beam/Tune” tab and navigate to the “Direct Alignments” control panel</w:t>
      </w:r>
      <w:r w:rsidR="005C5896" w:rsidRPr="00885649">
        <w:rPr>
          <w:rFonts w:ascii="Lexend" w:hAnsi="Lexend"/>
        </w:rPr>
        <w:t>.</w:t>
      </w:r>
    </w:p>
    <w:p w14:paraId="6F3FC2FC" w14:textId="77777777" w:rsidR="007625B0" w:rsidRDefault="007625B0" w:rsidP="007625B0">
      <w:pPr>
        <w:rPr>
          <w:rFonts w:ascii="Lexend" w:hAnsi="Lexend"/>
        </w:rPr>
      </w:pPr>
    </w:p>
    <w:p w14:paraId="3A6F8E60" w14:textId="45636FA7" w:rsidR="00035B9D" w:rsidRPr="00885649" w:rsidRDefault="00B87972">
      <w:pPr>
        <w:numPr>
          <w:ilvl w:val="2"/>
          <w:numId w:val="1"/>
        </w:numPr>
        <w:rPr>
          <w:rFonts w:ascii="Lexend" w:hAnsi="Lexend"/>
        </w:rPr>
      </w:pPr>
      <w:r w:rsidRPr="00885649">
        <w:rPr>
          <w:rFonts w:ascii="Lexend" w:hAnsi="Lexend"/>
        </w:rPr>
        <w:t xml:space="preserve">Select “Beam shift” and use the </w:t>
      </w:r>
      <w:r w:rsidR="00BE6CCA">
        <w:rPr>
          <w:rFonts w:ascii="Lexend" w:hAnsi="Lexend"/>
        </w:rPr>
        <w:t>“MF”</w:t>
      </w:r>
      <w:r w:rsidRPr="00885649">
        <w:rPr>
          <w:rFonts w:ascii="Lexend" w:hAnsi="Lexend"/>
        </w:rPr>
        <w:t xml:space="preserve"> knobs to center the </w:t>
      </w:r>
      <w:r w:rsidR="007625B0">
        <w:rPr>
          <w:rFonts w:ascii="Lexend" w:hAnsi="Lexend"/>
        </w:rPr>
        <w:t>probe</w:t>
      </w:r>
      <w:r w:rsidRPr="00885649">
        <w:rPr>
          <w:rFonts w:ascii="Lexend" w:hAnsi="Lexend"/>
        </w:rPr>
        <w:t xml:space="preserve">; </w:t>
      </w:r>
      <w:r w:rsidRPr="00885649">
        <w:rPr>
          <w:rFonts w:ascii="Lexend" w:hAnsi="Lexend"/>
          <w:u w:val="single"/>
        </w:rPr>
        <w:t>do not use the trackball to shift the beam</w:t>
      </w:r>
      <w:r w:rsidR="00115C2D" w:rsidRPr="00885649">
        <w:rPr>
          <w:rFonts w:ascii="Lexend" w:hAnsi="Lexend" w:cs="Arial"/>
        </w:rPr>
        <w:t>.</w:t>
      </w:r>
    </w:p>
    <w:p w14:paraId="5EBAF91A" w14:textId="1D25889E" w:rsidR="00B87972" w:rsidRPr="00885649" w:rsidRDefault="00B87972" w:rsidP="00B87972">
      <w:pPr>
        <w:rPr>
          <w:rFonts w:ascii="Lexend" w:hAnsi="Lexend"/>
        </w:rPr>
      </w:pPr>
      <w:bookmarkStart w:id="18" w:name="_Hlk92365635"/>
    </w:p>
    <w:p w14:paraId="1FB65459" w14:textId="55F3AA14" w:rsidR="00B87972" w:rsidRPr="00885649" w:rsidRDefault="005C353E" w:rsidP="00B62EC1">
      <w:pPr>
        <w:jc w:val="center"/>
        <w:rPr>
          <w:rFonts w:ascii="Lexend" w:hAnsi="Lexend"/>
        </w:rPr>
      </w:pPr>
      <w:r w:rsidRPr="00885649">
        <w:rPr>
          <w:rFonts w:ascii="Lexend" w:hAnsi="Lexend"/>
          <w:noProof/>
        </w:rPr>
        <mc:AlternateContent>
          <mc:Choice Requires="wps">
            <w:drawing>
              <wp:anchor distT="0" distB="0" distL="114300" distR="114300" simplePos="0" relativeHeight="251760128" behindDoc="0" locked="0" layoutInCell="1" allowOverlap="1" wp14:anchorId="2229BB0A" wp14:editId="10F3887B">
                <wp:simplePos x="0" y="0"/>
                <wp:positionH relativeFrom="column">
                  <wp:posOffset>366004</wp:posOffset>
                </wp:positionH>
                <wp:positionV relativeFrom="paragraph">
                  <wp:posOffset>74295</wp:posOffset>
                </wp:positionV>
                <wp:extent cx="201295" cy="64135"/>
                <wp:effectExtent l="0" t="0" r="27305" b="12065"/>
                <wp:wrapNone/>
                <wp:docPr id="1676327855" name="AutoShape 49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1295" cy="64135"/>
                        </a:xfrm>
                        <a:prstGeom prst="roundRect">
                          <a:avLst>
                            <a:gd name="adj" fmla="val 16667"/>
                          </a:avLst>
                        </a:prstGeom>
                        <a:noFill/>
                        <a:ln w="1270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334F8B1" id="AutoShape 493" o:spid="_x0000_s1026" style="position:absolute;margin-left:28.8pt;margin-top:5.85pt;width:15.85pt;height:5.05pt;z-index:251760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" filled="f" strokecolor="red" strokeweight="1pt"/>
            </w:pict>
          </mc:Fallback>
        </mc:AlternateContent>
      </w:r>
      <w:r w:rsidR="008843A4" w:rsidRPr="00885649">
        <w:rPr>
          <w:rFonts w:ascii="Lexend" w:hAnsi="Lexend"/>
          <w:noProof/>
        </w:rPr>
        <mc:AlternateContent>
          <mc:Choice Requires="wps">
            <w:drawing>
              <wp:anchor distT="0" distB="0" distL="114300" distR="114300" simplePos="0" relativeHeight="251805184" behindDoc="0" locked="0" layoutInCell="1" allowOverlap="1" wp14:anchorId="48A964DE" wp14:editId="733C8714">
                <wp:simplePos x="0" y="0"/>
                <wp:positionH relativeFrom="column">
                  <wp:posOffset>1400175</wp:posOffset>
                </wp:positionH>
                <wp:positionV relativeFrom="paragraph">
                  <wp:posOffset>123825</wp:posOffset>
                </wp:positionV>
                <wp:extent cx="91440" cy="88900"/>
                <wp:effectExtent l="0" t="0" r="22860" b="25400"/>
                <wp:wrapNone/>
                <wp:docPr id="886110571" name="AutoShape 49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88900"/>
                        </a:xfrm>
                        <a:prstGeom prst="roundRect">
                          <a:avLst>
                            <a:gd name="adj" fmla="val 16667"/>
                          </a:avLst>
                        </a:prstGeom>
                        <a:noFill/>
                        <a:ln w="1270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7FB68DA" id="AutoShape 493" o:spid="_x0000_s1026" style="position:absolute;margin-left:110.25pt;margin-top:9.75pt;width:7.2pt;height:7pt;z-index:251805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" filled="f" strokecolor="red" strokeweight="1pt"/>
            </w:pict>
          </mc:Fallback>
        </mc:AlternateContent>
      </w:r>
      <w:r w:rsidR="007625B0" w:rsidRPr="007625B0">
        <w:rPr>
          <w:rFonts w:ascii="Lexend" w:hAnsi="Lexend"/>
          <w:noProof/>
        </w:rPr>
        <w:drawing>
          <wp:inline distT="0" distB="0" distL="0" distR="0" wp14:anchorId="5C2BA7B0" wp14:editId="7E532864">
            <wp:extent cx="5486400" cy="3309105"/>
            <wp:effectExtent l="0" t="0" r="0" b="5715"/>
            <wp:docPr id="3" name="Picture 2" descr="a screenshot of microscope control user interface software">
              <a:extLst xmlns:a="http://schemas.openxmlformats.org/drawingml/2006/main">
                <a:ext uri="{FF2B5EF4-FFF2-40B4-BE49-F238E27FC236}">
                  <a16:creationId xmlns:a16="http://schemas.microsoft.com/office/drawing/2014/main" id="{FC8ABE93-E4CF-1CD2-BD3F-F0905288222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descr="a screenshot of microscope control user interface software">
                      <a:extLst>
                        <a:ext uri="{FF2B5EF4-FFF2-40B4-BE49-F238E27FC236}">
                          <a16:creationId xmlns:a16="http://schemas.microsoft.com/office/drawing/2014/main" id="{FC8ABE93-E4CF-1CD2-BD3F-F09052882224}"/>
                        </a:ext>
                      </a:extLst>
                    </pic:cNvPr>
                    <pic:cNvPicPr>
                      <a:picLocks noChangeAspect="1"/>
                    </pic:cNvPicPr>
                  </pic:nvPicPr>
                  <pic:blipFill>
                    <a:blip r:embed="rId15">
                      <a:extLst>
                        <a:ext uri="{28A0092B-C50C-407E-A947-70E740481C1C}">
                          <a14:useLocalDpi xmlns:a14="http://schemas.microsoft.com/office/drawing/2010/main" val="0"/>
                        </a:ext>
                      </a:extLst>
                    </a:blip>
                    <a:srcRect/>
                    <a:stretch>
                      <a:fillRect/>
                    </a:stretch>
                  </pic:blipFill>
                  <pic:spPr>
                    <a:xfrm>
                      <a:off x="0" y="0"/>
                      <a:ext cx="5486400" cy="3309105"/>
                    </a:xfrm>
                    <a:prstGeom prst="rect">
                      <a:avLst/>
                    </a:prstGeom>
                  </pic:spPr>
                </pic:pic>
              </a:graphicData>
            </a:graphic>
          </wp:inline>
        </w:drawing>
      </w:r>
      <w:r w:rsidR="00B87972" w:rsidRPr="00885649">
        <w:rPr>
          <w:rFonts w:ascii="Lexend" w:hAnsi="Lexend"/>
          <w:noProof/>
        </w:rPr>
        <mc:AlternateContent>
          <mc:Choice Requires="wps">
            <w:drawing>
              <wp:anchor distT="0" distB="0" distL="114300" distR="114300" simplePos="0" relativeHeight="251763200" behindDoc="0" locked="0" layoutInCell="1" allowOverlap="1" wp14:anchorId="3BB5F245" wp14:editId="761247EB">
                <wp:simplePos x="0" y="0"/>
                <wp:positionH relativeFrom="column">
                  <wp:posOffset>318135</wp:posOffset>
                </wp:positionH>
                <wp:positionV relativeFrom="paragraph">
                  <wp:posOffset>1052830</wp:posOffset>
                </wp:positionV>
                <wp:extent cx="182880" cy="64135"/>
                <wp:effectExtent l="0" t="0" r="26670" b="12065"/>
                <wp:wrapNone/>
                <wp:docPr id="514344317" name="AutoShape 49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 cy="64135"/>
                        </a:xfrm>
                        <a:prstGeom prst="roundRect">
                          <a:avLst>
                            <a:gd name="adj" fmla="val 16667"/>
                          </a:avLst>
                        </a:prstGeom>
                        <a:noFill/>
                        <a:ln w="1270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D30DBD5" id="AutoShape 496" o:spid="_x0000_s1026" style="position:absolute;margin-left:25.05pt;margin-top:82.9pt;width:14.4pt;height:5.05pt;z-index:251763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" filled="f" strokecolor="red" strokeweight="1pt"/>
            </w:pict>
          </mc:Fallback>
        </mc:AlternateContent>
      </w:r>
      <w:r w:rsidR="00B87972" w:rsidRPr="00885649">
        <w:rPr>
          <w:rFonts w:ascii="Lexend" w:hAnsi="Lexend"/>
          <w:noProof/>
        </w:rPr>
        <mc:AlternateContent>
          <mc:Choice Requires="wps">
            <w:drawing>
              <wp:anchor distT="0" distB="0" distL="114300" distR="114300" simplePos="0" relativeHeight="251759104" behindDoc="0" locked="0" layoutInCell="1" allowOverlap="1" wp14:anchorId="7E5D7E70" wp14:editId="7FD0B5ED">
                <wp:simplePos x="0" y="0"/>
                <wp:positionH relativeFrom="column">
                  <wp:posOffset>245745</wp:posOffset>
                </wp:positionH>
                <wp:positionV relativeFrom="paragraph">
                  <wp:posOffset>854075</wp:posOffset>
                </wp:positionV>
                <wp:extent cx="384175" cy="73025"/>
                <wp:effectExtent l="0" t="0" r="15875" b="22225"/>
                <wp:wrapNone/>
                <wp:docPr id="452294045" name="AutoShape 49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4175" cy="73025"/>
                        </a:xfrm>
                        <a:prstGeom prst="roundRect">
                          <a:avLst>
                            <a:gd name="adj" fmla="val 16667"/>
                          </a:avLst>
                        </a:prstGeom>
                        <a:noFill/>
                        <a:ln w="1270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221D3A5" id="AutoShape 492" o:spid="_x0000_s1026" style="position:absolute;margin-left:19.35pt;margin-top:67.25pt;width:30.25pt;height:5.75pt;z-index:251759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" filled="f" strokecolor="red" strokeweight="1pt"/>
            </w:pict>
          </mc:Fallback>
        </mc:AlternateContent>
      </w:r>
      <w:r w:rsidR="00B87972" w:rsidRPr="00885649">
        <w:rPr>
          <w:rFonts w:ascii="Lexend" w:hAnsi="Lexend"/>
          <w:noProof/>
        </w:rPr>
        <mc:AlternateContent>
          <mc:Choice Requires="wps">
            <w:drawing>
              <wp:anchor distT="0" distB="0" distL="114300" distR="114300" simplePos="0" relativeHeight="251761152" behindDoc="0" locked="0" layoutInCell="1" allowOverlap="1" wp14:anchorId="352D94D9" wp14:editId="6E280298">
                <wp:simplePos x="0" y="0"/>
                <wp:positionH relativeFrom="column">
                  <wp:posOffset>240665</wp:posOffset>
                </wp:positionH>
                <wp:positionV relativeFrom="paragraph">
                  <wp:posOffset>2882265</wp:posOffset>
                </wp:positionV>
                <wp:extent cx="676910" cy="73025"/>
                <wp:effectExtent l="0" t="0" r="27940" b="22225"/>
                <wp:wrapNone/>
                <wp:docPr id="1344352986" name="AutoShape 49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76910" cy="73025"/>
                        </a:xfrm>
                        <a:prstGeom prst="roundRect">
                          <a:avLst>
                            <a:gd name="adj" fmla="val 16667"/>
                          </a:avLst>
                        </a:prstGeom>
                        <a:noFill/>
                        <a:ln w="1270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EC98871" id="AutoShape 494" o:spid="_x0000_s1026" style="position:absolute;margin-left:18.95pt;margin-top:226.95pt;width:53.3pt;height:5.75pt;z-index:251761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" filled="f" strokecolor="red" strokeweight="1pt"/>
            </w:pict>
          </mc:Fallback>
        </mc:AlternateContent>
      </w:r>
      <w:r w:rsidR="00B87972" w:rsidRPr="00885649">
        <w:rPr>
          <w:rFonts w:ascii="Lexend" w:hAnsi="Lexend"/>
          <w:noProof/>
        </w:rPr>
        <mc:AlternateContent>
          <mc:Choice Requires="wps">
            <w:drawing>
              <wp:anchor distT="0" distB="0" distL="114300" distR="114300" simplePos="0" relativeHeight="251762176" behindDoc="0" locked="0" layoutInCell="1" allowOverlap="1" wp14:anchorId="0944166D" wp14:editId="1D78335E">
                <wp:simplePos x="0" y="0"/>
                <wp:positionH relativeFrom="column">
                  <wp:posOffset>240030</wp:posOffset>
                </wp:positionH>
                <wp:positionV relativeFrom="paragraph">
                  <wp:posOffset>3061970</wp:posOffset>
                </wp:positionV>
                <wp:extent cx="676910" cy="73025"/>
                <wp:effectExtent l="0" t="0" r="27940" b="22225"/>
                <wp:wrapNone/>
                <wp:docPr id="319035974" name="AutoShape 49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76910" cy="73025"/>
                        </a:xfrm>
                        <a:prstGeom prst="roundRect">
                          <a:avLst>
                            <a:gd name="adj" fmla="val 16667"/>
                          </a:avLst>
                        </a:prstGeom>
                        <a:noFill/>
                        <a:ln w="1270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999D016" id="AutoShape 495" o:spid="_x0000_s1026" style="position:absolute;margin-left:18.9pt;margin-top:241.1pt;width:53.3pt;height:5.75pt;z-index:251762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" filled="f" strokecolor="red" strokeweight="1pt"/>
            </w:pict>
          </mc:Fallback>
        </mc:AlternateContent>
      </w:r>
      <w:r w:rsidR="00B87972" w:rsidRPr="00885649">
        <w:rPr>
          <w:rFonts w:ascii="Lexend" w:hAnsi="Lexend"/>
          <w:noProof/>
        </w:rPr>
        <mc:AlternateContent>
          <mc:Choice Requires="wps">
            <w:drawing>
              <wp:anchor distT="0" distB="0" distL="114300" distR="114300" simplePos="0" relativeHeight="251764224" behindDoc="0" locked="0" layoutInCell="1" allowOverlap="1" wp14:anchorId="254FBE54" wp14:editId="0036D8B5">
                <wp:simplePos x="0" y="0"/>
                <wp:positionH relativeFrom="column">
                  <wp:posOffset>1107863</wp:posOffset>
                </wp:positionH>
                <wp:positionV relativeFrom="paragraph">
                  <wp:posOffset>3173095</wp:posOffset>
                </wp:positionV>
                <wp:extent cx="457200" cy="108585"/>
                <wp:effectExtent l="0" t="0" r="19050" b="24765"/>
                <wp:wrapNone/>
                <wp:docPr id="1483695097" name="AutoShape 49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200" cy="108585"/>
                        </a:xfrm>
                        <a:prstGeom prst="roundRect">
                          <a:avLst>
                            <a:gd name="adj" fmla="val 16667"/>
                          </a:avLst>
                        </a:prstGeom>
                        <a:noFill/>
                        <a:ln w="12700">
                          <a:solidFill>
                            <a:srgbClr val="FF0000"/>
                          </a:solidFill>
                          <a:round/>
                          <a:headEnd/>
                          <a:tailEnd/>
                        </a:ln>
                        <a:effectLst/>
                        <a:extLst>
                          <a:ext uri="{909E8E84-426E-40DD-AFC4-6F175D3DCCD1}">
                            <a14:hiddenFill xmlns:a14="http://schemas.microsoft.com/office/drawing/2010/main">
                              <a:gradFill rotWithShape="1">
                                <a:gsLst>
                                  <a:gs pos="0">
                                    <a:srgbClr val="9BC1FF"/>
                                  </a:gs>
                                  <a:gs pos="100000">
                                    <a:srgbClr val="3F80CD"/>
                                  </a:gs>
                                </a:gsLst>
                                <a:lin ang="5400000"/>
                              </a:gradFill>
                            </a14:hiddenFill>
                          </a:ext>
                          <a:ext uri="{AF507438-7753-43E0-B8FC-AC1667EBCBE1}">
                            <a14:hiddenEffects xmlns:a14="http://schemas.microsoft.com/office/drawing/2010/main">
                              <a:effectLst>
                                <a:outerShdw dist="23000" dir="5400000" rotWithShape="0">
                                  <a:srgbClr val="808080">
                                    <a:alpha val="34998"/>
                                  </a:srgbClr>
                                </a:outerShdw>
                              </a:effectLst>
                            </a14:hiddenEffects>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oundrect w14:anchorId="5CA3371C" id="AutoShape 497" o:spid="_x0000_s1026" style="position:absolute;margin-left:87.25pt;margin-top:249.85pt;width:36pt;height:8.55pt;z-index:251764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" filled="f" fillcolor="#9bc1ff" strokecolor="red" strokeweight="1pt">
                <v:fill color2="#3f80cd" rotate="t" focus="100%" type="gradient">
                  <o:fill v:ext="view" type="gradientUnscaled"/>
                </v:fill>
                <v:shadow opacity="22936f" origin=",.5" offset="0,.63889mm"/>
              </v:roundrect>
            </w:pict>
          </mc:Fallback>
        </mc:AlternateContent>
      </w:r>
    </w:p>
    <w:p w14:paraId="532A00C2" w14:textId="77777777" w:rsidR="007625B0" w:rsidRDefault="007625B0">
      <w:pPr>
        <w:rPr>
          <w:rFonts w:ascii="Lexend" w:hAnsi="Lexend"/>
        </w:rPr>
      </w:pPr>
    </w:p>
    <w:p w14:paraId="7CE2418E" w14:textId="71C88F89" w:rsidR="004C63EC" w:rsidRDefault="004C63EC" w:rsidP="007625B0">
      <w:pPr>
        <w:numPr>
          <w:ilvl w:val="2"/>
          <w:numId w:val="1"/>
        </w:numPr>
        <w:rPr>
          <w:rFonts w:ascii="Lexend" w:hAnsi="Lexend"/>
        </w:rPr>
      </w:pPr>
      <w:r>
        <w:rPr>
          <w:rFonts w:ascii="Lexend" w:hAnsi="Lexend"/>
        </w:rPr>
        <w:t>Feel free to turn the FluCam screen markings on and off as needed to aid with this and future alignment steps.</w:t>
      </w:r>
    </w:p>
    <w:p w14:paraId="6C36A931" w14:textId="77777777" w:rsidR="004C63EC" w:rsidRDefault="004C63EC" w:rsidP="004C63EC">
      <w:pPr>
        <w:ind w:left="2016"/>
        <w:rPr>
          <w:rFonts w:ascii="Lexend" w:hAnsi="Lexend"/>
        </w:rPr>
      </w:pPr>
    </w:p>
    <w:p w14:paraId="00DFAAE5" w14:textId="2DC1BFA7" w:rsidR="007625B0" w:rsidRPr="007625B0" w:rsidRDefault="007625B0" w:rsidP="007625B0">
      <w:pPr>
        <w:numPr>
          <w:ilvl w:val="2"/>
          <w:numId w:val="1"/>
        </w:numPr>
        <w:rPr>
          <w:rFonts w:ascii="Lexend" w:hAnsi="Lexend"/>
        </w:rPr>
      </w:pPr>
      <w:r>
        <w:rPr>
          <w:rFonts w:ascii="Lexend" w:hAnsi="Lexend"/>
        </w:rPr>
        <w:t>If needed, use the “Focus” knob to coarsely focus the probe</w:t>
      </w:r>
      <w:r w:rsidRPr="00885649">
        <w:rPr>
          <w:rFonts w:ascii="Lexend" w:hAnsi="Lexend" w:cs="Arial"/>
        </w:rPr>
        <w:t>.</w:t>
      </w:r>
    </w:p>
    <w:p w14:paraId="01D1EBAC" w14:textId="0D6BEFEA" w:rsidR="00B62EC1" w:rsidRPr="00885649" w:rsidRDefault="00B62EC1">
      <w:pPr>
        <w:rPr>
          <w:rFonts w:ascii="Lexend" w:hAnsi="Lexend"/>
        </w:rPr>
      </w:pPr>
      <w:r w:rsidRPr="00885649">
        <w:rPr>
          <w:rFonts w:ascii="Lexend" w:hAnsi="Lexend"/>
        </w:rPr>
        <w:br w:type="page"/>
      </w:r>
    </w:p>
    <w:p w14:paraId="6D4ADE6D" w14:textId="3B7D17FB" w:rsidR="00B62EC1" w:rsidRPr="00885649" w:rsidRDefault="00C465EE" w:rsidP="00B62EC1">
      <w:pPr>
        <w:pStyle w:val="ColorfulList-Accent110"/>
        <w:numPr>
          <w:ilvl w:val="2"/>
          <w:numId w:val="3"/>
        </w:numPr>
        <w:rPr>
          <w:rFonts w:ascii="Lexend" w:hAnsi="Lexend"/>
        </w:rPr>
      </w:pPr>
      <w:r w:rsidRPr="00885649">
        <w:rPr>
          <w:rFonts w:ascii="Lexend" w:hAnsi="Lexend"/>
        </w:rPr>
        <w:lastRenderedPageBreak/>
        <w:t>Return to the “Direct Alignments” control panel and s</w:t>
      </w:r>
      <w:r w:rsidR="00B62EC1" w:rsidRPr="00885649">
        <w:rPr>
          <w:rFonts w:ascii="Lexend" w:hAnsi="Lexend"/>
        </w:rPr>
        <w:t>elect “Condenser center Probe”; the beam will start expanding/contracting.</w:t>
      </w:r>
    </w:p>
    <w:p w14:paraId="6C43FD99" w14:textId="77777777" w:rsidR="00B62EC1" w:rsidRPr="00885649" w:rsidRDefault="00B62EC1" w:rsidP="00B62EC1">
      <w:pPr>
        <w:pStyle w:val="ColorfulList-Accent110"/>
        <w:ind w:left="2016"/>
        <w:rPr>
          <w:rFonts w:ascii="Lexend" w:hAnsi="Lexend"/>
        </w:rPr>
      </w:pPr>
    </w:p>
    <w:p w14:paraId="0764CD0C" w14:textId="6F568EE6" w:rsidR="00B62EC1" w:rsidRPr="00885649" w:rsidRDefault="00D31385" w:rsidP="00B62EC1">
      <w:pPr>
        <w:pStyle w:val="ColorfulList-Accent110"/>
        <w:numPr>
          <w:ilvl w:val="2"/>
          <w:numId w:val="1"/>
        </w:numPr>
        <w:rPr>
          <w:rFonts w:ascii="Lexend" w:hAnsi="Lexend"/>
        </w:rPr>
      </w:pPr>
      <w:r>
        <w:rPr>
          <w:rFonts w:ascii="Lexend" w:hAnsi="Lexend"/>
        </w:rPr>
        <w:t>Turn the</w:t>
      </w:r>
      <w:r w:rsidR="00B62EC1" w:rsidRPr="00885649">
        <w:rPr>
          <w:rFonts w:ascii="Lexend" w:hAnsi="Lexend"/>
        </w:rPr>
        <w:t xml:space="preserve"> </w:t>
      </w:r>
      <w:r w:rsidR="005C353E">
        <w:rPr>
          <w:rFonts w:ascii="Lexend" w:hAnsi="Lexend"/>
        </w:rPr>
        <w:t xml:space="preserve">ring on the </w:t>
      </w:r>
      <w:r w:rsidR="00B62EC1" w:rsidRPr="00885649">
        <w:rPr>
          <w:rFonts w:ascii="Lexend" w:hAnsi="Lexend"/>
        </w:rPr>
        <w:t xml:space="preserve">“Focus” </w:t>
      </w:r>
      <w:r w:rsidR="005C353E">
        <w:rPr>
          <w:rFonts w:ascii="Lexend" w:hAnsi="Lexend"/>
        </w:rPr>
        <w:t>knob</w:t>
      </w:r>
      <w:r w:rsidR="00B62EC1" w:rsidRPr="00885649">
        <w:rPr>
          <w:rFonts w:ascii="Lexend" w:hAnsi="Lexend"/>
        </w:rPr>
        <w:t xml:space="preserve"> </w:t>
      </w:r>
      <w:r w:rsidRPr="005C353E">
        <w:rPr>
          <w:rFonts w:ascii="Lexend" w:hAnsi="Lexend"/>
          <w:u w:val="single"/>
        </w:rPr>
        <w:t>counterclockwise</w:t>
      </w:r>
      <w:r>
        <w:rPr>
          <w:rFonts w:ascii="Lexend" w:hAnsi="Lexend"/>
        </w:rPr>
        <w:t xml:space="preserve"> </w:t>
      </w:r>
      <w:r w:rsidR="00B62EC1" w:rsidRPr="00885649">
        <w:rPr>
          <w:rFonts w:ascii="Lexend" w:hAnsi="Lexend"/>
        </w:rPr>
        <w:t xml:space="preserve">to </w:t>
      </w:r>
      <w:r>
        <w:rPr>
          <w:rFonts w:ascii="Lexend" w:hAnsi="Lexend"/>
        </w:rPr>
        <w:t>reduce</w:t>
      </w:r>
      <w:r w:rsidR="00B62EC1" w:rsidRPr="00885649">
        <w:rPr>
          <w:rFonts w:ascii="Lexend" w:hAnsi="Lexend"/>
        </w:rPr>
        <w:t xml:space="preserve"> the limit</w:t>
      </w:r>
      <w:r>
        <w:rPr>
          <w:rFonts w:ascii="Lexend" w:hAnsi="Lexend"/>
        </w:rPr>
        <w:t>s</w:t>
      </w:r>
      <w:r w:rsidR="00B62EC1" w:rsidRPr="00885649">
        <w:rPr>
          <w:rFonts w:ascii="Lexend" w:hAnsi="Lexend"/>
        </w:rPr>
        <w:t xml:space="preserve"> of expansion</w:t>
      </w:r>
      <w:r>
        <w:rPr>
          <w:rFonts w:ascii="Lexend" w:hAnsi="Lexend"/>
        </w:rPr>
        <w:t xml:space="preserve"> and contraction.</w:t>
      </w:r>
    </w:p>
    <w:p w14:paraId="7823250E" w14:textId="77777777" w:rsidR="00B62EC1" w:rsidRPr="00885649" w:rsidRDefault="00B62EC1" w:rsidP="00B62EC1">
      <w:pPr>
        <w:pStyle w:val="ColorfulList-Accent110"/>
        <w:ind w:left="0"/>
        <w:rPr>
          <w:rFonts w:ascii="Lexend" w:hAnsi="Lexend"/>
        </w:rPr>
      </w:pPr>
    </w:p>
    <w:p w14:paraId="77517A07" w14:textId="242AC22A" w:rsidR="00B62EC1" w:rsidRPr="00885649" w:rsidRDefault="00B62EC1" w:rsidP="00B62EC1">
      <w:pPr>
        <w:pStyle w:val="ColorfulList-Accent110"/>
        <w:numPr>
          <w:ilvl w:val="2"/>
          <w:numId w:val="1"/>
        </w:numPr>
        <w:rPr>
          <w:rFonts w:ascii="Lexend" w:hAnsi="Lexend"/>
        </w:rPr>
      </w:pPr>
      <w:r w:rsidRPr="00885649">
        <w:rPr>
          <w:rFonts w:ascii="Lexend" w:hAnsi="Lexend"/>
        </w:rPr>
        <w:t xml:space="preserve">Adjust the </w:t>
      </w:r>
      <w:r w:rsidR="00D56154">
        <w:rPr>
          <w:rFonts w:ascii="Lexend" w:hAnsi="Lexend"/>
        </w:rPr>
        <w:t>“</w:t>
      </w:r>
      <w:r w:rsidR="005C353E">
        <w:rPr>
          <w:rFonts w:ascii="Lexend" w:hAnsi="Lexend"/>
        </w:rPr>
        <w:t>MF</w:t>
      </w:r>
      <w:r w:rsidR="00D56154">
        <w:rPr>
          <w:rFonts w:ascii="Lexend" w:hAnsi="Lexend"/>
        </w:rPr>
        <w:t>”</w:t>
      </w:r>
      <w:r w:rsidRPr="00885649">
        <w:rPr>
          <w:rFonts w:ascii="Lexend" w:hAnsi="Lexend"/>
        </w:rPr>
        <w:t xml:space="preserve"> knobs so the beam expands and contracts concentrically</w:t>
      </w:r>
      <w:r w:rsidR="00C465EE" w:rsidRPr="00885649">
        <w:rPr>
          <w:rFonts w:ascii="Lexend" w:hAnsi="Lexend"/>
        </w:rPr>
        <w:t>.</w:t>
      </w:r>
    </w:p>
    <w:p w14:paraId="0BC346C6" w14:textId="77777777" w:rsidR="00B62EC1" w:rsidRPr="00885649" w:rsidRDefault="00B62EC1" w:rsidP="00B62EC1">
      <w:pPr>
        <w:pStyle w:val="ColorfulList-Accent110"/>
        <w:ind w:left="2016"/>
        <w:rPr>
          <w:rFonts w:ascii="Lexend" w:hAnsi="Lexend"/>
        </w:rPr>
      </w:pPr>
    </w:p>
    <w:p w14:paraId="30CE941A" w14:textId="42B5D8A3" w:rsidR="00B87972" w:rsidRPr="00885649" w:rsidRDefault="00B62EC1" w:rsidP="00B62EC1">
      <w:pPr>
        <w:numPr>
          <w:ilvl w:val="2"/>
          <w:numId w:val="1"/>
        </w:numPr>
        <w:rPr>
          <w:rFonts w:ascii="Lexend" w:hAnsi="Lexend"/>
        </w:rPr>
      </w:pPr>
      <w:r w:rsidRPr="00885649">
        <w:rPr>
          <w:rFonts w:ascii="Lexend" w:hAnsi="Lexend"/>
        </w:rPr>
        <w:t xml:space="preserve">NOTE: the </w:t>
      </w:r>
      <w:r w:rsidR="00C465EE" w:rsidRPr="00885649">
        <w:rPr>
          <w:rFonts w:ascii="Lexend" w:hAnsi="Lexend"/>
        </w:rPr>
        <w:t>beam may</w:t>
      </w:r>
      <w:r w:rsidRPr="00885649">
        <w:rPr>
          <w:rFonts w:ascii="Lexend" w:hAnsi="Lexend"/>
        </w:rPr>
        <w:t xml:space="preserve"> shift while performing this alignment; </w:t>
      </w:r>
      <w:r w:rsidR="00C465EE" w:rsidRPr="00885649">
        <w:rPr>
          <w:rFonts w:ascii="Lexend" w:hAnsi="Lexend"/>
        </w:rPr>
        <w:t>if it stays within the viewable area of the FluCam, this is otherwise not of concern</w:t>
      </w:r>
    </w:p>
    <w:p w14:paraId="00148503" w14:textId="708D5A8C" w:rsidR="00B87972" w:rsidRPr="00885649" w:rsidRDefault="00B87972" w:rsidP="00B62EC1">
      <w:pPr>
        <w:rPr>
          <w:rFonts w:ascii="Lexend" w:hAnsi="Lexend"/>
        </w:rPr>
      </w:pPr>
    </w:p>
    <w:p w14:paraId="70A0685C" w14:textId="0BFF3C1E" w:rsidR="00B62EC1" w:rsidRPr="00885649" w:rsidRDefault="00A50D55" w:rsidP="00B62EC1">
      <w:pPr>
        <w:jc w:val="center"/>
        <w:rPr>
          <w:rFonts w:ascii="Lexend" w:hAnsi="Lexend"/>
        </w:rPr>
      </w:pPr>
      <w:r w:rsidRPr="00885649">
        <w:rPr>
          <w:rFonts w:ascii="Lexend" w:hAnsi="Lexend"/>
          <w:noProof/>
        </w:rPr>
        <mc:AlternateContent>
          <mc:Choice Requires="wps">
            <w:drawing>
              <wp:anchor distT="0" distB="0" distL="114300" distR="114300" simplePos="0" relativeHeight="251770368" behindDoc="0" locked="0" layoutInCell="1" allowOverlap="1" wp14:anchorId="6FCB20FB" wp14:editId="5D39480A">
                <wp:simplePos x="0" y="0"/>
                <wp:positionH relativeFrom="column">
                  <wp:posOffset>323215</wp:posOffset>
                </wp:positionH>
                <wp:positionV relativeFrom="paragraph">
                  <wp:posOffset>1236980</wp:posOffset>
                </wp:positionV>
                <wp:extent cx="347345" cy="64135"/>
                <wp:effectExtent l="0" t="0" r="14605" b="12065"/>
                <wp:wrapNone/>
                <wp:docPr id="475990088" name="AutoShape 49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7345" cy="64135"/>
                        </a:xfrm>
                        <a:prstGeom prst="roundRect">
                          <a:avLst>
                            <a:gd name="adj" fmla="val 16667"/>
                          </a:avLst>
                        </a:prstGeom>
                        <a:noFill/>
                        <a:ln w="1270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1D2F273" id="AutoShape 496" o:spid="_x0000_s1026" style="position:absolute;margin-left:25.45pt;margin-top:97.4pt;width:27.35pt;height:5.05pt;z-index:251770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" filled="f" strokecolor="red" strokeweight="1pt"/>
            </w:pict>
          </mc:Fallback>
        </mc:AlternateContent>
      </w:r>
      <w:r w:rsidRPr="00885649">
        <w:rPr>
          <w:rFonts w:ascii="Lexend" w:hAnsi="Lexend"/>
          <w:noProof/>
        </w:rPr>
        <mc:AlternateContent>
          <mc:Choice Requires="wps">
            <w:drawing>
              <wp:anchor distT="0" distB="0" distL="114300" distR="114300" simplePos="0" relativeHeight="251767296" behindDoc="0" locked="0" layoutInCell="1" allowOverlap="1" wp14:anchorId="6951F2AF" wp14:editId="24BCA332">
                <wp:simplePos x="0" y="0"/>
                <wp:positionH relativeFrom="column">
                  <wp:posOffset>366257</wp:posOffset>
                </wp:positionH>
                <wp:positionV relativeFrom="paragraph">
                  <wp:posOffset>76200</wp:posOffset>
                </wp:positionV>
                <wp:extent cx="201295" cy="64135"/>
                <wp:effectExtent l="0" t="0" r="27305" b="12065"/>
                <wp:wrapNone/>
                <wp:docPr id="1764598220" name="AutoShape 49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1295" cy="64135"/>
                        </a:xfrm>
                        <a:prstGeom prst="roundRect">
                          <a:avLst>
                            <a:gd name="adj" fmla="val 16667"/>
                          </a:avLst>
                        </a:prstGeom>
                        <a:noFill/>
                        <a:ln w="1270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09808EAD" id="AutoShape 493" o:spid="_x0000_s1026" style="position:absolute;margin-left:28.85pt;margin-top:6pt;width:15.85pt;height:5.05pt;z-index:251767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" filled="f" strokecolor="red" strokeweight="1pt"/>
            </w:pict>
          </mc:Fallback>
        </mc:AlternateContent>
      </w:r>
      <w:r w:rsidR="00FB723F" w:rsidRPr="00885649">
        <w:rPr>
          <w:rFonts w:ascii="Lexend" w:hAnsi="Lexend"/>
          <w:noProof/>
        </w:rPr>
        <mc:AlternateContent>
          <mc:Choice Requires="wps">
            <w:drawing>
              <wp:anchor distT="0" distB="0" distL="114300" distR="114300" simplePos="0" relativeHeight="251809280" behindDoc="0" locked="0" layoutInCell="1" allowOverlap="1" wp14:anchorId="2DED83AD" wp14:editId="329BF412">
                <wp:simplePos x="0" y="0"/>
                <wp:positionH relativeFrom="column">
                  <wp:posOffset>5108575</wp:posOffset>
                </wp:positionH>
                <wp:positionV relativeFrom="paragraph">
                  <wp:posOffset>425178</wp:posOffset>
                </wp:positionV>
                <wp:extent cx="411480" cy="64135"/>
                <wp:effectExtent l="0" t="0" r="26670" b="12065"/>
                <wp:wrapNone/>
                <wp:docPr id="751344503" name="AutoShape 49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1480" cy="64135"/>
                        </a:xfrm>
                        <a:prstGeom prst="roundRect">
                          <a:avLst>
                            <a:gd name="adj" fmla="val 16667"/>
                          </a:avLst>
                        </a:prstGeom>
                        <a:noFill/>
                        <a:ln w="1270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B678E93" id="AutoShape 493" o:spid="_x0000_s1026" style="position:absolute;margin-left:402.25pt;margin-top:33.5pt;width:32.4pt;height:5.05pt;z-index:251809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" filled="f" strokecolor="red" strokeweight="1pt"/>
            </w:pict>
          </mc:Fallback>
        </mc:AlternateContent>
      </w:r>
      <w:r w:rsidR="00FB723F" w:rsidRPr="00885649">
        <w:rPr>
          <w:rFonts w:ascii="Lexend" w:hAnsi="Lexend"/>
          <w:noProof/>
        </w:rPr>
        <mc:AlternateContent>
          <mc:Choice Requires="wps">
            <w:drawing>
              <wp:anchor distT="0" distB="0" distL="114300" distR="114300" simplePos="0" relativeHeight="251807232" behindDoc="0" locked="0" layoutInCell="1" allowOverlap="1" wp14:anchorId="50558726" wp14:editId="6E6895F8">
                <wp:simplePos x="0" y="0"/>
                <wp:positionH relativeFrom="column">
                  <wp:posOffset>5514499</wp:posOffset>
                </wp:positionH>
                <wp:positionV relativeFrom="paragraph">
                  <wp:posOffset>353060</wp:posOffset>
                </wp:positionV>
                <wp:extent cx="155448" cy="64135"/>
                <wp:effectExtent l="0" t="0" r="16510" b="12065"/>
                <wp:wrapNone/>
                <wp:docPr id="1849643989" name="AutoShape 49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5448" cy="64135"/>
                        </a:xfrm>
                        <a:prstGeom prst="roundRect">
                          <a:avLst>
                            <a:gd name="adj" fmla="val 16667"/>
                          </a:avLst>
                        </a:prstGeom>
                        <a:noFill/>
                        <a:ln w="1270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DE3E0B2" id="AutoShape 493" o:spid="_x0000_s1026" style="position:absolute;margin-left:434.2pt;margin-top:27.8pt;width:12.25pt;height:5.05pt;z-index:251807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" filled="f" strokecolor="red" strokeweight="1pt"/>
            </w:pict>
          </mc:Fallback>
        </mc:AlternateContent>
      </w:r>
      <w:r w:rsidR="00C465EE" w:rsidRPr="00885649">
        <w:rPr>
          <w:rFonts w:ascii="Lexend" w:hAnsi="Lexend"/>
          <w:noProof/>
        </w:rPr>
        <mc:AlternateContent>
          <mc:Choice Requires="wps">
            <w:drawing>
              <wp:anchor distT="0" distB="0" distL="114300" distR="114300" simplePos="0" relativeHeight="251766272" behindDoc="0" locked="0" layoutInCell="1" allowOverlap="1" wp14:anchorId="79B3AAE0" wp14:editId="1462AC42">
                <wp:simplePos x="0" y="0"/>
                <wp:positionH relativeFrom="column">
                  <wp:posOffset>247015</wp:posOffset>
                </wp:positionH>
                <wp:positionV relativeFrom="paragraph">
                  <wp:posOffset>855980</wp:posOffset>
                </wp:positionV>
                <wp:extent cx="384175" cy="73025"/>
                <wp:effectExtent l="0" t="0" r="15875" b="22225"/>
                <wp:wrapNone/>
                <wp:docPr id="873211516" name="AutoShape 49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4175" cy="73025"/>
                        </a:xfrm>
                        <a:prstGeom prst="roundRect">
                          <a:avLst>
                            <a:gd name="adj" fmla="val 16667"/>
                          </a:avLst>
                        </a:prstGeom>
                        <a:noFill/>
                        <a:ln w="1270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638EFEC7" id="AutoShape 492" o:spid="_x0000_s1026" style="position:absolute;margin-left:19.45pt;margin-top:67.4pt;width:30.25pt;height:5.75pt;z-index:251766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" filled="f" strokecolor="red" strokeweight="1pt"/>
            </w:pict>
          </mc:Fallback>
        </mc:AlternateContent>
      </w:r>
      <w:r w:rsidR="00C465EE" w:rsidRPr="00885649">
        <w:rPr>
          <w:rFonts w:ascii="Lexend" w:hAnsi="Lexend"/>
          <w:noProof/>
        </w:rPr>
        <mc:AlternateContent>
          <mc:Choice Requires="wps">
            <w:drawing>
              <wp:anchor distT="0" distB="0" distL="114300" distR="114300" simplePos="0" relativeHeight="251768320" behindDoc="0" locked="0" layoutInCell="1" allowOverlap="1" wp14:anchorId="09CA5C01" wp14:editId="7A649A00">
                <wp:simplePos x="0" y="0"/>
                <wp:positionH relativeFrom="column">
                  <wp:posOffset>241935</wp:posOffset>
                </wp:positionH>
                <wp:positionV relativeFrom="paragraph">
                  <wp:posOffset>2884170</wp:posOffset>
                </wp:positionV>
                <wp:extent cx="676910" cy="73025"/>
                <wp:effectExtent l="0" t="0" r="27940" b="22225"/>
                <wp:wrapNone/>
                <wp:docPr id="359814551" name="AutoShape 49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76910" cy="73025"/>
                        </a:xfrm>
                        <a:prstGeom prst="roundRect">
                          <a:avLst>
                            <a:gd name="adj" fmla="val 16667"/>
                          </a:avLst>
                        </a:prstGeom>
                        <a:noFill/>
                        <a:ln w="1270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9A971EC" id="AutoShape 494" o:spid="_x0000_s1026" style="position:absolute;margin-left:19.05pt;margin-top:227.1pt;width:53.3pt;height:5.75pt;z-index:251768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" filled="f" strokecolor="red" strokeweight="1pt"/>
            </w:pict>
          </mc:Fallback>
        </mc:AlternateContent>
      </w:r>
      <w:r w:rsidR="00C465EE" w:rsidRPr="00885649">
        <w:rPr>
          <w:rFonts w:ascii="Lexend" w:hAnsi="Lexend"/>
          <w:noProof/>
        </w:rPr>
        <mc:AlternateContent>
          <mc:Choice Requires="wps">
            <w:drawing>
              <wp:anchor distT="0" distB="0" distL="114300" distR="114300" simplePos="0" relativeHeight="251769344" behindDoc="0" locked="0" layoutInCell="1" allowOverlap="1" wp14:anchorId="0FFBE4DE" wp14:editId="59B1F0D0">
                <wp:simplePos x="0" y="0"/>
                <wp:positionH relativeFrom="column">
                  <wp:posOffset>241300</wp:posOffset>
                </wp:positionH>
                <wp:positionV relativeFrom="paragraph">
                  <wp:posOffset>3063875</wp:posOffset>
                </wp:positionV>
                <wp:extent cx="676910" cy="73025"/>
                <wp:effectExtent l="0" t="0" r="27940" b="22225"/>
                <wp:wrapNone/>
                <wp:docPr id="1756560340" name="AutoShape 49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76910" cy="73025"/>
                        </a:xfrm>
                        <a:prstGeom prst="roundRect">
                          <a:avLst>
                            <a:gd name="adj" fmla="val 16667"/>
                          </a:avLst>
                        </a:prstGeom>
                        <a:noFill/>
                        <a:ln w="1270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6A27EE45" id="AutoShape 495" o:spid="_x0000_s1026" style="position:absolute;margin-left:19pt;margin-top:241.25pt;width:53.3pt;height:5.75pt;z-index:251769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" filled="f" strokecolor="red" strokeweight="1pt"/>
            </w:pict>
          </mc:Fallback>
        </mc:AlternateContent>
      </w:r>
      <w:r w:rsidR="00FB723F" w:rsidRPr="00FB723F">
        <w:rPr>
          <w:rFonts w:ascii="Lexend" w:hAnsi="Lexend"/>
          <w:noProof/>
        </w:rPr>
        <w:drawing>
          <wp:inline distT="0" distB="0" distL="0" distR="0" wp14:anchorId="723B9043" wp14:editId="6C406AEE">
            <wp:extent cx="5486400" cy="3309105"/>
            <wp:effectExtent l="0" t="0" r="0" b="5715"/>
            <wp:docPr id="325670417" name="Picture 2" descr="a screenshot of microscope control user interface software">
              <a:extLst xmlns:a="http://schemas.openxmlformats.org/drawingml/2006/main">
                <a:ext uri="{FF2B5EF4-FFF2-40B4-BE49-F238E27FC236}">
                  <a16:creationId xmlns:a16="http://schemas.microsoft.com/office/drawing/2014/main" id="{1DE2DF60-A22B-20B4-23F7-F5519BC6D69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5670417" name="Picture 2" descr="a screenshot of microscope control user interface software">
                      <a:extLst>
                        <a:ext uri="{FF2B5EF4-FFF2-40B4-BE49-F238E27FC236}">
                          <a16:creationId xmlns:a16="http://schemas.microsoft.com/office/drawing/2014/main" id="{1DE2DF60-A22B-20B4-23F7-F5519BC6D693}"/>
                        </a:ext>
                      </a:extLst>
                    </pic:cNvPr>
                    <pic:cNvPicPr>
                      <a:picLocks noChangeAspect="1"/>
                    </pic:cNvPicPr>
                  </pic:nvPicPr>
                  <pic:blipFill>
                    <a:blip r:embed="rId16">
                      <a:extLst>
                        <a:ext uri="{28A0092B-C50C-407E-A947-70E740481C1C}">
                          <a14:useLocalDpi xmlns:a14="http://schemas.microsoft.com/office/drawing/2010/main" val="0"/>
                        </a:ext>
                      </a:extLst>
                    </a:blip>
                    <a:srcRect/>
                    <a:stretch>
                      <a:fillRect/>
                    </a:stretch>
                  </pic:blipFill>
                  <pic:spPr>
                    <a:xfrm>
                      <a:off x="0" y="0"/>
                      <a:ext cx="5486400" cy="3309105"/>
                    </a:xfrm>
                    <a:prstGeom prst="rect">
                      <a:avLst/>
                    </a:prstGeom>
                  </pic:spPr>
                </pic:pic>
              </a:graphicData>
            </a:graphic>
          </wp:inline>
        </w:drawing>
      </w:r>
    </w:p>
    <w:p w14:paraId="5BE06D60" w14:textId="77777777" w:rsidR="00B62EC1" w:rsidRPr="00885649" w:rsidRDefault="00B62EC1" w:rsidP="00B62EC1">
      <w:pPr>
        <w:rPr>
          <w:rFonts w:ascii="Lexend" w:hAnsi="Lexend"/>
        </w:rPr>
      </w:pPr>
    </w:p>
    <w:p w14:paraId="322946EB" w14:textId="6253D420" w:rsidR="00FB723F" w:rsidRDefault="00FB723F" w:rsidP="00843A1D">
      <w:pPr>
        <w:numPr>
          <w:ilvl w:val="2"/>
          <w:numId w:val="1"/>
        </w:numPr>
        <w:rPr>
          <w:rFonts w:ascii="Lexend" w:hAnsi="Lexend"/>
        </w:rPr>
      </w:pPr>
      <w:r>
        <w:rPr>
          <w:rFonts w:ascii="Lexend" w:hAnsi="Lexend"/>
        </w:rPr>
        <w:t>If the response of the FluCam is not fast enough, the exposure time can be manually reduced by unchecking the “Auto” box and then selecting a smaller value under “Exp time”.</w:t>
      </w:r>
    </w:p>
    <w:p w14:paraId="53D95AB3" w14:textId="77777777" w:rsidR="00FB723F" w:rsidRDefault="00FB723F" w:rsidP="00FB723F">
      <w:pPr>
        <w:ind w:left="2016"/>
        <w:rPr>
          <w:rFonts w:ascii="Lexend" w:hAnsi="Lexend"/>
        </w:rPr>
      </w:pPr>
    </w:p>
    <w:p w14:paraId="2B664957" w14:textId="71DC7960" w:rsidR="00E37E4E" w:rsidRPr="00885649" w:rsidRDefault="00C465EE" w:rsidP="00843A1D">
      <w:pPr>
        <w:numPr>
          <w:ilvl w:val="2"/>
          <w:numId w:val="1"/>
        </w:numPr>
        <w:rPr>
          <w:rFonts w:ascii="Lexend" w:hAnsi="Lexend"/>
        </w:rPr>
      </w:pPr>
      <w:r w:rsidRPr="00885649">
        <w:rPr>
          <w:rFonts w:ascii="Lexend" w:hAnsi="Lexend"/>
        </w:rPr>
        <w:t>When finished, return to the “Direct Alignments” control panel and select “Beam shift” to recenter the beam as described previously.</w:t>
      </w:r>
    </w:p>
    <w:p w14:paraId="3FBD168C" w14:textId="1F5217C3" w:rsidR="00EC4F36" w:rsidRPr="00885649" w:rsidRDefault="00B87972" w:rsidP="00843A1D">
      <w:pPr>
        <w:numPr>
          <w:ilvl w:val="2"/>
          <w:numId w:val="1"/>
        </w:numPr>
        <w:rPr>
          <w:rFonts w:ascii="Lexend" w:hAnsi="Lexend"/>
        </w:rPr>
      </w:pPr>
      <w:r w:rsidRPr="00885649">
        <w:rPr>
          <w:rFonts w:ascii="Lexend" w:hAnsi="Lexend"/>
        </w:rPr>
        <w:br w:type="page"/>
      </w:r>
      <w:bookmarkEnd w:id="18"/>
    </w:p>
    <w:p w14:paraId="5416C91B" w14:textId="75746A0C" w:rsidR="00367400" w:rsidRPr="00885649" w:rsidRDefault="00F56831" w:rsidP="004B3BAA">
      <w:pPr>
        <w:pStyle w:val="sectionheadingX"/>
      </w:pPr>
      <w:bookmarkStart w:id="19" w:name="_Toc237428814"/>
      <w:r w:rsidRPr="00885649">
        <w:lastRenderedPageBreak/>
        <w:t>Condenser astigmatism correction</w:t>
      </w:r>
      <w:bookmarkEnd w:id="19"/>
    </w:p>
    <w:p w14:paraId="092DFF42" w14:textId="77777777" w:rsidR="00367400" w:rsidRPr="00885649" w:rsidRDefault="00367400" w:rsidP="00367400">
      <w:pPr>
        <w:ind w:left="1152"/>
        <w:rPr>
          <w:rFonts w:ascii="Lexend" w:hAnsi="Lexend"/>
        </w:rPr>
      </w:pPr>
    </w:p>
    <w:p w14:paraId="04CF13CE" w14:textId="31363D44" w:rsidR="00FE688E" w:rsidRPr="00FE688E" w:rsidRDefault="00E37E4E">
      <w:pPr>
        <w:numPr>
          <w:ilvl w:val="1"/>
          <w:numId w:val="1"/>
        </w:numPr>
        <w:rPr>
          <w:rFonts w:ascii="Lexend" w:hAnsi="Lexend"/>
        </w:rPr>
      </w:pPr>
      <w:r w:rsidRPr="00885649">
        <w:rPr>
          <w:rFonts w:ascii="Lexend" w:hAnsi="Lexend"/>
        </w:rPr>
        <w:t>In Microscope Control, set the indicated magnification = 380 k</w:t>
      </w:r>
      <w:r w:rsidRPr="00885649">
        <w:rPr>
          <w:rFonts w:ascii="Lexend" w:hAnsi="Lexend" w:cs="Arial"/>
        </w:rPr>
        <w:t>×</w:t>
      </w:r>
      <w:r w:rsidR="00FE688E">
        <w:rPr>
          <w:rFonts w:ascii="Lexend" w:hAnsi="Lexend" w:cs="Arial"/>
        </w:rPr>
        <w:t>.</w:t>
      </w:r>
    </w:p>
    <w:p w14:paraId="0E9878D0" w14:textId="77777777" w:rsidR="00FE688E" w:rsidRPr="00FE688E" w:rsidRDefault="00FE688E" w:rsidP="00FE688E">
      <w:pPr>
        <w:ind w:left="1152"/>
        <w:rPr>
          <w:rFonts w:ascii="Lexend" w:hAnsi="Lexend"/>
        </w:rPr>
      </w:pPr>
    </w:p>
    <w:p w14:paraId="44A63069" w14:textId="465B220E" w:rsidR="00115C2D" w:rsidRPr="00885649" w:rsidRDefault="00FE688E">
      <w:pPr>
        <w:numPr>
          <w:ilvl w:val="1"/>
          <w:numId w:val="1"/>
        </w:numPr>
        <w:rPr>
          <w:rFonts w:ascii="Lexend" w:hAnsi="Lexend"/>
        </w:rPr>
      </w:pPr>
      <w:r>
        <w:rPr>
          <w:rFonts w:ascii="Lexend" w:hAnsi="Lexend" w:cs="Arial"/>
        </w:rPr>
        <w:t>U</w:t>
      </w:r>
      <w:r w:rsidR="00E37E4E" w:rsidRPr="00885649">
        <w:rPr>
          <w:rFonts w:ascii="Lexend" w:hAnsi="Lexend" w:cs="Arial"/>
        </w:rPr>
        <w:t>se the “Focus” knob to focus the probe as precisely as possible.</w:t>
      </w:r>
    </w:p>
    <w:p w14:paraId="369C1725" w14:textId="77777777" w:rsidR="00C414A2" w:rsidRPr="00885649" w:rsidRDefault="00C414A2" w:rsidP="00C414A2">
      <w:pPr>
        <w:rPr>
          <w:rFonts w:ascii="Lexend" w:hAnsi="Lexend"/>
        </w:rPr>
      </w:pPr>
    </w:p>
    <w:p w14:paraId="1D30A89B" w14:textId="55E815E6" w:rsidR="00115C2D" w:rsidRPr="00885649" w:rsidRDefault="00E37E4E">
      <w:pPr>
        <w:numPr>
          <w:ilvl w:val="1"/>
          <w:numId w:val="1"/>
        </w:numPr>
        <w:rPr>
          <w:rFonts w:ascii="Lexend" w:hAnsi="Lexend"/>
        </w:rPr>
      </w:pPr>
      <w:r w:rsidRPr="00885649">
        <w:rPr>
          <w:rFonts w:ascii="Lexend" w:hAnsi="Lexend"/>
        </w:rPr>
        <w:t>Navigate to the “Stigmator” control panel and select “Condenser”</w:t>
      </w:r>
      <w:r w:rsidR="006A79C6" w:rsidRPr="00885649">
        <w:rPr>
          <w:rFonts w:ascii="Lexend" w:hAnsi="Lexend" w:cs="Arial"/>
        </w:rPr>
        <w:t>.</w:t>
      </w:r>
    </w:p>
    <w:p w14:paraId="357B1D4A" w14:textId="24DB38AC" w:rsidR="00E37E4E" w:rsidRPr="00885649" w:rsidRDefault="00E37E4E" w:rsidP="00E37E4E">
      <w:pPr>
        <w:ind w:left="1152"/>
        <w:rPr>
          <w:rFonts w:ascii="Lexend" w:hAnsi="Lexend"/>
        </w:rPr>
      </w:pPr>
    </w:p>
    <w:p w14:paraId="7A75B70C" w14:textId="4C484FB0" w:rsidR="00E37E4E" w:rsidRDefault="00E37E4E" w:rsidP="00E37E4E">
      <w:pPr>
        <w:numPr>
          <w:ilvl w:val="2"/>
          <w:numId w:val="1"/>
        </w:numPr>
        <w:rPr>
          <w:rFonts w:ascii="Lexend" w:hAnsi="Lexend"/>
        </w:rPr>
      </w:pPr>
      <w:r w:rsidRPr="00885649">
        <w:rPr>
          <w:rFonts w:ascii="Lexend" w:hAnsi="Lexend"/>
        </w:rPr>
        <w:t xml:space="preserve">Use the “MF” knobs to </w:t>
      </w:r>
      <w:r w:rsidR="00FE688E">
        <w:rPr>
          <w:rFonts w:ascii="Lexend" w:hAnsi="Lexend"/>
        </w:rPr>
        <w:t xml:space="preserve">remove 2-fold astigmatism and </w:t>
      </w:r>
      <w:r w:rsidRPr="00885649">
        <w:rPr>
          <w:rFonts w:ascii="Lexend" w:hAnsi="Lexend"/>
        </w:rPr>
        <w:t>make the probe circular.</w:t>
      </w:r>
    </w:p>
    <w:p w14:paraId="33EE5939" w14:textId="77777777" w:rsidR="00FE688E" w:rsidRDefault="00FE688E" w:rsidP="00FE688E">
      <w:pPr>
        <w:ind w:left="2016"/>
        <w:rPr>
          <w:rFonts w:ascii="Lexend" w:hAnsi="Lexend"/>
        </w:rPr>
      </w:pPr>
    </w:p>
    <w:p w14:paraId="032A3DC5" w14:textId="1F6C2FB5" w:rsidR="00FE688E" w:rsidRPr="00885649" w:rsidRDefault="00FE688E" w:rsidP="00E37E4E">
      <w:pPr>
        <w:numPr>
          <w:ilvl w:val="2"/>
          <w:numId w:val="1"/>
        </w:numPr>
        <w:rPr>
          <w:rFonts w:ascii="Lexend" w:hAnsi="Lexend"/>
        </w:rPr>
      </w:pPr>
      <w:r>
        <w:rPr>
          <w:rFonts w:ascii="Lexend" w:hAnsi="Lexend"/>
        </w:rPr>
        <w:t>Use the “Focus” knob to slightly defocus the probe as needed to aid in detecting any remaining astigmatism.</w:t>
      </w:r>
    </w:p>
    <w:p w14:paraId="6EC104B1" w14:textId="77777777" w:rsidR="00C414A2" w:rsidRPr="00885649" w:rsidRDefault="00C414A2" w:rsidP="00E37E4E">
      <w:pPr>
        <w:rPr>
          <w:rFonts w:ascii="Lexend" w:hAnsi="Lexend"/>
        </w:rPr>
      </w:pPr>
    </w:p>
    <w:p w14:paraId="593DD135" w14:textId="4B8F5804" w:rsidR="00E37E4E" w:rsidRPr="00885649" w:rsidRDefault="00DF1518" w:rsidP="00FE688E">
      <w:pPr>
        <w:jc w:val="center"/>
        <w:rPr>
          <w:rFonts w:ascii="Lexend" w:hAnsi="Lexend"/>
        </w:rPr>
      </w:pPr>
      <w:r w:rsidRPr="00885649">
        <w:rPr>
          <w:rFonts w:ascii="Lexend" w:hAnsi="Lexend"/>
          <w:noProof/>
        </w:rPr>
        <mc:AlternateContent>
          <mc:Choice Requires="wps">
            <w:drawing>
              <wp:anchor distT="0" distB="0" distL="114300" distR="114300" simplePos="0" relativeHeight="251848192" behindDoc="0" locked="0" layoutInCell="1" allowOverlap="1" wp14:anchorId="0A4EF8E1" wp14:editId="2FBF73C3">
                <wp:simplePos x="0" y="0"/>
                <wp:positionH relativeFrom="column">
                  <wp:posOffset>1147849</wp:posOffset>
                </wp:positionH>
                <wp:positionV relativeFrom="paragraph">
                  <wp:posOffset>3167380</wp:posOffset>
                </wp:positionV>
                <wp:extent cx="381000" cy="108585"/>
                <wp:effectExtent l="0" t="0" r="19050" b="24765"/>
                <wp:wrapNone/>
                <wp:docPr id="1142707529" name="AutoShape 49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1000" cy="108585"/>
                        </a:xfrm>
                        <a:prstGeom prst="roundRect">
                          <a:avLst>
                            <a:gd name="adj" fmla="val 16667"/>
                          </a:avLst>
                        </a:prstGeom>
                        <a:noFill/>
                        <a:ln w="12700">
                          <a:solidFill>
                            <a:srgbClr val="FF0000"/>
                          </a:solidFill>
                          <a:round/>
                          <a:headEnd/>
                          <a:tailEnd/>
                        </a:ln>
                        <a:effectLst/>
                        <a:extLst>
                          <a:ext uri="{909E8E84-426E-40DD-AFC4-6F175D3DCCD1}">
                            <a14:hiddenFill xmlns:a14="http://schemas.microsoft.com/office/drawing/2010/main">
                              <a:gradFill rotWithShape="1">
                                <a:gsLst>
                                  <a:gs pos="0">
                                    <a:srgbClr val="9BC1FF"/>
                                  </a:gs>
                                  <a:gs pos="100000">
                                    <a:srgbClr val="3F80CD"/>
                                  </a:gs>
                                </a:gsLst>
                                <a:lin ang="5400000"/>
                              </a:gradFill>
                            </a14:hiddenFill>
                          </a:ext>
                          <a:ext uri="{AF507438-7753-43E0-B8FC-AC1667EBCBE1}">
                            <a14:hiddenEffects xmlns:a14="http://schemas.microsoft.com/office/drawing/2010/main">
                              <a:effectLst>
                                <a:outerShdw dist="23000" dir="5400000" rotWithShape="0">
                                  <a:srgbClr val="808080">
                                    <a:alpha val="34998"/>
                                  </a:srgbClr>
                                </a:outerShdw>
                              </a:effectLst>
                            </a14:hiddenEffects>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oundrect w14:anchorId="165CE21E" id="AutoShape 497" o:spid="_x0000_s1026" style="position:absolute;margin-left:90.4pt;margin-top:249.4pt;width:30pt;height:8.55pt;z-index:251848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" filled="f" fillcolor="#9bc1ff" strokecolor="red" strokeweight="1pt">
                <v:fill color2="#3f80cd" rotate="t" focus="100%" type="gradient">
                  <o:fill v:ext="view" type="gradientUnscaled"/>
                </v:fill>
                <v:shadow opacity="22936f" origin=",.5" offset="0,.63889mm"/>
              </v:roundrect>
            </w:pict>
          </mc:Fallback>
        </mc:AlternateContent>
      </w:r>
      <w:r w:rsidR="00EB761A" w:rsidRPr="00885649">
        <w:rPr>
          <w:rFonts w:ascii="Lexend" w:hAnsi="Lexend"/>
          <w:noProof/>
        </w:rPr>
        <mc:AlternateContent>
          <mc:Choice Requires="wps">
            <w:drawing>
              <wp:anchor distT="0" distB="0" distL="114300" distR="114300" simplePos="0" relativeHeight="251822592" behindDoc="0" locked="0" layoutInCell="1" allowOverlap="1" wp14:anchorId="36510C78" wp14:editId="23B897D5">
                <wp:simplePos x="0" y="0"/>
                <wp:positionH relativeFrom="column">
                  <wp:posOffset>255270</wp:posOffset>
                </wp:positionH>
                <wp:positionV relativeFrom="paragraph">
                  <wp:posOffset>1600200</wp:posOffset>
                </wp:positionV>
                <wp:extent cx="201295" cy="77470"/>
                <wp:effectExtent l="0" t="0" r="27305" b="17780"/>
                <wp:wrapNone/>
                <wp:docPr id="851123638" name="AutoShape 3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1295" cy="77470"/>
                        </a:xfrm>
                        <a:prstGeom prst="roundRect">
                          <a:avLst>
                            <a:gd name="adj" fmla="val 16667"/>
                          </a:avLst>
                        </a:prstGeom>
                        <a:noFill/>
                        <a:ln w="12700">
                          <a:solidFill>
                            <a:srgbClr val="FF0000"/>
                          </a:solidFill>
                          <a:round/>
                          <a:headEnd/>
                          <a:tailEnd/>
                        </a:ln>
                        <a:effectLst/>
                        <a:extLst>
                          <a:ext uri="{909E8E84-426E-40DD-AFC4-6F175D3DCCD1}">
                            <a14:hiddenFill xmlns:a14="http://schemas.microsoft.com/office/drawing/2010/main">
                              <a:gradFill rotWithShape="1">
                                <a:gsLst>
                                  <a:gs pos="0">
                                    <a:srgbClr val="9BC1FF"/>
                                  </a:gs>
                                  <a:gs pos="100000">
                                    <a:srgbClr val="3F80CD"/>
                                  </a:gs>
                                </a:gsLst>
                                <a:lin ang="5400000"/>
                              </a:gradFill>
                            </a14:hiddenFill>
                          </a:ext>
                          <a:ext uri="{AF507438-7753-43E0-B8FC-AC1667EBCBE1}">
                            <a14:hiddenEffects xmlns:a14="http://schemas.microsoft.com/office/drawing/2010/main">
                              <a:effectLst>
                                <a:outerShdw dist="23000" dir="5400000" rotWithShape="0">
                                  <a:srgbClr val="808080">
                                    <a:alpha val="34998"/>
                                  </a:srgbClr>
                                </a:outerShdw>
                              </a:effectLst>
                            </a14:hiddenEffects>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oundrect w14:anchorId="19FB2FDD" id="AutoShape 321" o:spid="_x0000_s1026" style="position:absolute;margin-left:20.1pt;margin-top:126pt;width:15.85pt;height:6.1pt;z-index:251822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" filled="f" fillcolor="#9bc1ff" strokecolor="red" strokeweight="1pt">
                <v:fill color2="#3f80cd" rotate="t" focus="100%" type="gradient">
                  <o:fill v:ext="view" type="gradientUnscaled"/>
                </v:fill>
                <v:shadow opacity="22936f" origin=",.5" offset="0,.63889mm"/>
              </v:roundrect>
            </w:pict>
          </mc:Fallback>
        </mc:AlternateContent>
      </w:r>
      <w:r w:rsidR="00A50D55" w:rsidRPr="00885649">
        <w:rPr>
          <w:rFonts w:ascii="Lexend" w:hAnsi="Lexend"/>
          <w:noProof/>
        </w:rPr>
        <mc:AlternateContent>
          <mc:Choice Requires="wps">
            <w:drawing>
              <wp:anchor distT="0" distB="0" distL="114300" distR="114300" simplePos="0" relativeHeight="251817472" behindDoc="0" locked="0" layoutInCell="1" allowOverlap="1" wp14:anchorId="2344069B" wp14:editId="26FE10CD">
                <wp:simplePos x="0" y="0"/>
                <wp:positionH relativeFrom="column">
                  <wp:posOffset>234233</wp:posOffset>
                </wp:positionH>
                <wp:positionV relativeFrom="paragraph">
                  <wp:posOffset>1494790</wp:posOffset>
                </wp:positionV>
                <wp:extent cx="256032" cy="73025"/>
                <wp:effectExtent l="0" t="0" r="10795" b="22225"/>
                <wp:wrapNone/>
                <wp:docPr id="1935067126" name="AutoShape 49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6032" cy="73025"/>
                        </a:xfrm>
                        <a:prstGeom prst="roundRect">
                          <a:avLst>
                            <a:gd name="adj" fmla="val 16667"/>
                          </a:avLst>
                        </a:prstGeom>
                        <a:noFill/>
                        <a:ln w="1270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3E387E2" id="AutoShape 492" o:spid="_x0000_s1026" style="position:absolute;margin-left:18.45pt;margin-top:117.7pt;width:20.15pt;height:5.75pt;z-index:251817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" filled="f" strokecolor="red" strokeweight="1pt"/>
            </w:pict>
          </mc:Fallback>
        </mc:AlternateContent>
      </w:r>
      <w:r w:rsidR="00A50D55" w:rsidRPr="00885649">
        <w:rPr>
          <w:rFonts w:ascii="Lexend" w:hAnsi="Lexend"/>
          <w:noProof/>
        </w:rPr>
        <mc:AlternateContent>
          <mc:Choice Requires="wps">
            <w:drawing>
              <wp:anchor distT="0" distB="0" distL="114300" distR="114300" simplePos="0" relativeHeight="251818496" behindDoc="0" locked="0" layoutInCell="1" allowOverlap="1" wp14:anchorId="2F314036" wp14:editId="7A47B2B3">
                <wp:simplePos x="0" y="0"/>
                <wp:positionH relativeFrom="column">
                  <wp:posOffset>365633</wp:posOffset>
                </wp:positionH>
                <wp:positionV relativeFrom="paragraph">
                  <wp:posOffset>74930</wp:posOffset>
                </wp:positionV>
                <wp:extent cx="201295" cy="64135"/>
                <wp:effectExtent l="0" t="0" r="27305" b="12065"/>
                <wp:wrapNone/>
                <wp:docPr id="1522512080" name="AutoShape 49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1295" cy="64135"/>
                        </a:xfrm>
                        <a:prstGeom prst="roundRect">
                          <a:avLst>
                            <a:gd name="adj" fmla="val 16667"/>
                          </a:avLst>
                        </a:prstGeom>
                        <a:noFill/>
                        <a:ln w="1270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DFD81B0" id="AutoShape 493" o:spid="_x0000_s1026" style="position:absolute;margin-left:28.8pt;margin-top:5.9pt;width:15.85pt;height:5.05pt;z-index:251818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" filled="f" strokecolor="red" strokeweight="1pt"/>
            </w:pict>
          </mc:Fallback>
        </mc:AlternateContent>
      </w:r>
      <w:r w:rsidR="00A50D55" w:rsidRPr="00885649">
        <w:rPr>
          <w:rFonts w:ascii="Lexend" w:hAnsi="Lexend"/>
          <w:noProof/>
        </w:rPr>
        <mc:AlternateContent>
          <mc:Choice Requires="wps">
            <w:drawing>
              <wp:anchor distT="0" distB="0" distL="114300" distR="114300" simplePos="0" relativeHeight="251820544" behindDoc="0" locked="0" layoutInCell="1" allowOverlap="1" wp14:anchorId="3AC83E76" wp14:editId="57623BEE">
                <wp:simplePos x="0" y="0"/>
                <wp:positionH relativeFrom="column">
                  <wp:posOffset>235585</wp:posOffset>
                </wp:positionH>
                <wp:positionV relativeFrom="paragraph">
                  <wp:posOffset>3062605</wp:posOffset>
                </wp:positionV>
                <wp:extent cx="676910" cy="73025"/>
                <wp:effectExtent l="0" t="0" r="27940" b="22225"/>
                <wp:wrapNone/>
                <wp:docPr id="891830827" name="AutoShape 49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76910" cy="73025"/>
                        </a:xfrm>
                        <a:prstGeom prst="roundRect">
                          <a:avLst>
                            <a:gd name="adj" fmla="val 16667"/>
                          </a:avLst>
                        </a:prstGeom>
                        <a:noFill/>
                        <a:ln w="1270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DC03FC1" id="AutoShape 495" o:spid="_x0000_s1026" style="position:absolute;margin-left:18.55pt;margin-top:241.15pt;width:53.3pt;height:5.75pt;z-index:251820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" filled="f" strokecolor="red" strokeweight="1pt"/>
            </w:pict>
          </mc:Fallback>
        </mc:AlternateContent>
      </w:r>
      <w:r w:rsidR="00A50D55" w:rsidRPr="00885649">
        <w:rPr>
          <w:rFonts w:ascii="Lexend" w:hAnsi="Lexend"/>
          <w:noProof/>
        </w:rPr>
        <mc:AlternateContent>
          <mc:Choice Requires="wps">
            <w:drawing>
              <wp:anchor distT="0" distB="0" distL="114300" distR="114300" simplePos="0" relativeHeight="251819520" behindDoc="0" locked="0" layoutInCell="1" allowOverlap="1" wp14:anchorId="34128DB7" wp14:editId="3DD72A2B">
                <wp:simplePos x="0" y="0"/>
                <wp:positionH relativeFrom="column">
                  <wp:posOffset>236220</wp:posOffset>
                </wp:positionH>
                <wp:positionV relativeFrom="paragraph">
                  <wp:posOffset>2882900</wp:posOffset>
                </wp:positionV>
                <wp:extent cx="676910" cy="73025"/>
                <wp:effectExtent l="0" t="0" r="27940" b="22225"/>
                <wp:wrapNone/>
                <wp:docPr id="846676475" name="AutoShape 49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76910" cy="73025"/>
                        </a:xfrm>
                        <a:prstGeom prst="roundRect">
                          <a:avLst>
                            <a:gd name="adj" fmla="val 16667"/>
                          </a:avLst>
                        </a:prstGeom>
                        <a:noFill/>
                        <a:ln w="1270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6CFB596" id="AutoShape 494" o:spid="_x0000_s1026" style="position:absolute;margin-left:18.6pt;margin-top:227pt;width:53.3pt;height:5.75pt;z-index:251819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" filled="f" strokecolor="red" strokeweight="1pt"/>
            </w:pict>
          </mc:Fallback>
        </mc:AlternateContent>
      </w:r>
      <w:r w:rsidR="00FE688E" w:rsidRPr="00FE688E">
        <w:rPr>
          <w:rFonts w:ascii="Lexend" w:hAnsi="Lexend"/>
          <w:noProof/>
        </w:rPr>
        <w:drawing>
          <wp:inline distT="0" distB="0" distL="0" distR="0" wp14:anchorId="5C6D6592" wp14:editId="2D388483">
            <wp:extent cx="5486400" cy="3309105"/>
            <wp:effectExtent l="0" t="0" r="0" b="5715"/>
            <wp:docPr id="2067306943" name="Picture 2" descr="a screenshot of microscope control user interface software">
              <a:extLst xmlns:a="http://schemas.openxmlformats.org/drawingml/2006/main">
                <a:ext uri="{FF2B5EF4-FFF2-40B4-BE49-F238E27FC236}">
                  <a16:creationId xmlns:a16="http://schemas.microsoft.com/office/drawing/2014/main" id="{92CFBA77-B4E8-F1B9-D97C-E34F5027B7B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7306943" name="Picture 2" descr="a screenshot of microscope control user interface software">
                      <a:extLst>
                        <a:ext uri="{FF2B5EF4-FFF2-40B4-BE49-F238E27FC236}">
                          <a16:creationId xmlns:a16="http://schemas.microsoft.com/office/drawing/2014/main" id="{92CFBA77-B4E8-F1B9-D97C-E34F5027B7B2}"/>
                        </a:ext>
                      </a:extLst>
                    </pic:cNvPr>
                    <pic:cNvPicPr>
                      <a:picLocks noChangeAspect="1"/>
                    </pic:cNvPicPr>
                  </pic:nvPicPr>
                  <pic:blipFill>
                    <a:blip r:embed="rId17">
                      <a:extLst>
                        <a:ext uri="{28A0092B-C50C-407E-A947-70E740481C1C}">
                          <a14:useLocalDpi xmlns:a14="http://schemas.microsoft.com/office/drawing/2010/main" val="0"/>
                        </a:ext>
                      </a:extLst>
                    </a:blip>
                    <a:srcRect/>
                    <a:stretch>
                      <a:fillRect/>
                    </a:stretch>
                  </pic:blipFill>
                  <pic:spPr>
                    <a:xfrm>
                      <a:off x="0" y="0"/>
                      <a:ext cx="5486400" cy="3309105"/>
                    </a:xfrm>
                    <a:prstGeom prst="rect">
                      <a:avLst/>
                    </a:prstGeom>
                  </pic:spPr>
                </pic:pic>
              </a:graphicData>
            </a:graphic>
          </wp:inline>
        </w:drawing>
      </w:r>
    </w:p>
    <w:p w14:paraId="1CC84471" w14:textId="77777777" w:rsidR="00075E1F" w:rsidRPr="00885649" w:rsidRDefault="00075E1F">
      <w:pPr>
        <w:rPr>
          <w:rFonts w:ascii="Lexend" w:hAnsi="Lexend"/>
        </w:rPr>
      </w:pPr>
      <w:bookmarkStart w:id="20" w:name="_Toc223013785"/>
      <w:bookmarkStart w:id="21" w:name="_Toc223014293"/>
      <w:r w:rsidRPr="00885649">
        <w:rPr>
          <w:rFonts w:ascii="Lexend" w:hAnsi="Lexend"/>
        </w:rPr>
        <w:br w:type="page"/>
      </w:r>
    </w:p>
    <w:p w14:paraId="2CB728BF" w14:textId="77777777" w:rsidR="0050579E" w:rsidRPr="00885649" w:rsidRDefault="0050579E" w:rsidP="0050579E">
      <w:pPr>
        <w:pStyle w:val="sectionheadingX"/>
      </w:pPr>
      <w:bookmarkStart w:id="22" w:name="_Toc237428815"/>
      <w:bookmarkEnd w:id="20"/>
      <w:bookmarkEnd w:id="21"/>
      <w:r w:rsidRPr="00885649">
        <w:lastRenderedPageBreak/>
        <w:t>Setting “Eucentric focus”</w:t>
      </w:r>
      <w:bookmarkEnd w:id="22"/>
    </w:p>
    <w:p w14:paraId="09A2F22B" w14:textId="77777777" w:rsidR="0050579E" w:rsidRPr="00885649" w:rsidRDefault="0050579E" w:rsidP="0050579E">
      <w:pPr>
        <w:rPr>
          <w:rFonts w:ascii="Lexend" w:hAnsi="Lexend"/>
        </w:rPr>
      </w:pPr>
    </w:p>
    <w:p w14:paraId="4B3119BC" w14:textId="77777777" w:rsidR="0050579E" w:rsidRPr="00885649" w:rsidRDefault="0050579E" w:rsidP="0050579E">
      <w:pPr>
        <w:pStyle w:val="ColorfulList-Accent11"/>
        <w:numPr>
          <w:ilvl w:val="1"/>
          <w:numId w:val="1"/>
        </w:numPr>
        <w:rPr>
          <w:rFonts w:ascii="Lexend" w:hAnsi="Lexend"/>
        </w:rPr>
      </w:pPr>
      <w:r w:rsidRPr="00885649">
        <w:rPr>
          <w:rFonts w:ascii="Lexend" w:hAnsi="Lexend"/>
        </w:rPr>
        <w:t>Remain in the “Beam/Tune” tab and navigate to the “Direct Alignments” control panel.</w:t>
      </w:r>
    </w:p>
    <w:p w14:paraId="35B53164" w14:textId="77777777" w:rsidR="0050579E" w:rsidRPr="00885649" w:rsidRDefault="0050579E" w:rsidP="0050579E">
      <w:pPr>
        <w:pStyle w:val="ColorfulList-Accent11"/>
        <w:ind w:left="1152"/>
        <w:rPr>
          <w:rFonts w:ascii="Lexend" w:hAnsi="Lexend"/>
        </w:rPr>
      </w:pPr>
    </w:p>
    <w:p w14:paraId="033498FB" w14:textId="77777777" w:rsidR="0050579E" w:rsidRPr="00885649" w:rsidRDefault="0050579E" w:rsidP="0050579E">
      <w:pPr>
        <w:pStyle w:val="ColorfulList-Accent11"/>
        <w:numPr>
          <w:ilvl w:val="1"/>
          <w:numId w:val="1"/>
        </w:numPr>
        <w:rPr>
          <w:rFonts w:ascii="Lexend" w:hAnsi="Lexend"/>
        </w:rPr>
      </w:pPr>
      <w:r w:rsidRPr="00885649">
        <w:rPr>
          <w:rFonts w:ascii="Lexend" w:hAnsi="Lexend"/>
        </w:rPr>
        <w:t>Select “Intensity List [FOCUS]”</w:t>
      </w:r>
    </w:p>
    <w:p w14:paraId="13DD8BE2" w14:textId="77777777" w:rsidR="0050579E" w:rsidRPr="00885649" w:rsidRDefault="0050579E" w:rsidP="0050579E">
      <w:pPr>
        <w:pStyle w:val="ColorfulList-Accent11"/>
        <w:ind w:left="1152"/>
        <w:rPr>
          <w:rFonts w:ascii="Lexend" w:hAnsi="Lexend"/>
        </w:rPr>
      </w:pPr>
    </w:p>
    <w:p w14:paraId="354C2782" w14:textId="02950B48" w:rsidR="0050579E" w:rsidRPr="00885649" w:rsidRDefault="0050579E" w:rsidP="0050579E">
      <w:pPr>
        <w:pStyle w:val="ColorfulList-Accent11"/>
        <w:numPr>
          <w:ilvl w:val="2"/>
          <w:numId w:val="1"/>
        </w:numPr>
        <w:rPr>
          <w:rFonts w:ascii="Lexend" w:hAnsi="Lexend"/>
        </w:rPr>
      </w:pPr>
      <w:r w:rsidRPr="00885649">
        <w:rPr>
          <w:rFonts w:ascii="Lexend" w:hAnsi="Lexend"/>
        </w:rPr>
        <w:t>Use the “Focus” knob (coupled to C3) to focus the probe</w:t>
      </w:r>
      <w:r>
        <w:rPr>
          <w:rFonts w:ascii="Lexend" w:hAnsi="Lexend"/>
        </w:rPr>
        <w:t xml:space="preserve"> as precisely as possible</w:t>
      </w:r>
      <w:r w:rsidRPr="00885649">
        <w:rPr>
          <w:rFonts w:ascii="Lexend" w:hAnsi="Lexend"/>
        </w:rPr>
        <w:t>.</w:t>
      </w:r>
    </w:p>
    <w:p w14:paraId="45947EDE" w14:textId="77777777" w:rsidR="0050579E" w:rsidRPr="00885649" w:rsidRDefault="0050579E" w:rsidP="0050579E">
      <w:pPr>
        <w:pStyle w:val="ColorfulList-Accent11"/>
        <w:ind w:left="2016"/>
        <w:rPr>
          <w:rFonts w:ascii="Lexend" w:hAnsi="Lexend"/>
        </w:rPr>
      </w:pPr>
    </w:p>
    <w:p w14:paraId="6CD3DFEA" w14:textId="66A03015" w:rsidR="0050579E" w:rsidRPr="00885649" w:rsidRDefault="0050579E" w:rsidP="0050579E">
      <w:pPr>
        <w:pStyle w:val="ColorfulList-Accent11"/>
        <w:numPr>
          <w:ilvl w:val="2"/>
          <w:numId w:val="1"/>
        </w:numPr>
        <w:rPr>
          <w:rFonts w:ascii="Lexend" w:hAnsi="Lexend"/>
        </w:rPr>
      </w:pPr>
      <w:r w:rsidRPr="00885649">
        <w:rPr>
          <w:rFonts w:ascii="Lexend" w:hAnsi="Lexend" w:cs="Arial"/>
          <w:color w:val="000000"/>
        </w:rPr>
        <w:t xml:space="preserve">Setting the FluCam to “Natural” mode and then manually increasing the histogram white level can aid with this; the </w:t>
      </w:r>
      <w:r>
        <w:rPr>
          <w:rFonts w:ascii="Lexend" w:hAnsi="Lexend" w:cs="Arial"/>
          <w:color w:val="000000"/>
        </w:rPr>
        <w:t xml:space="preserve">FluCam </w:t>
      </w:r>
      <w:r w:rsidRPr="00885649">
        <w:rPr>
          <w:rFonts w:ascii="Lexend" w:hAnsi="Lexend" w:cs="Arial"/>
          <w:color w:val="000000"/>
        </w:rPr>
        <w:t>mode will then switch to “Manual”.</w:t>
      </w:r>
    </w:p>
    <w:p w14:paraId="174208F9" w14:textId="77777777" w:rsidR="0050579E" w:rsidRPr="00885649" w:rsidRDefault="0050579E" w:rsidP="0050579E">
      <w:pPr>
        <w:pStyle w:val="ColorfulList-Accent11"/>
        <w:ind w:left="0"/>
        <w:rPr>
          <w:rFonts w:ascii="Lexend" w:hAnsi="Lexend"/>
        </w:rPr>
      </w:pPr>
    </w:p>
    <w:p w14:paraId="5B5F00C3" w14:textId="232F1507" w:rsidR="0050579E" w:rsidRPr="00885649" w:rsidRDefault="00BC5D13" w:rsidP="0050579E">
      <w:pPr>
        <w:pStyle w:val="ColorfulList-Accent11"/>
        <w:ind w:left="0"/>
        <w:jc w:val="center"/>
        <w:rPr>
          <w:rFonts w:ascii="Lexend" w:hAnsi="Lexend"/>
        </w:rPr>
      </w:pPr>
      <w:r w:rsidRPr="00011604">
        <w:rPr>
          <w:rFonts w:ascii="Lexend" w:hAnsi="Lexend" w:cs="Arial"/>
          <w:noProof/>
          <w:color w:val="000000"/>
        </w:rPr>
        <mc:AlternateContent>
          <mc:Choice Requires="wps">
            <w:drawing>
              <wp:anchor distT="0" distB="0" distL="114300" distR="114300" simplePos="0" relativeHeight="251828736" behindDoc="0" locked="0" layoutInCell="1" allowOverlap="1" wp14:anchorId="6D388F8B" wp14:editId="11469F0F">
                <wp:simplePos x="0" y="0"/>
                <wp:positionH relativeFrom="column">
                  <wp:posOffset>5019675</wp:posOffset>
                </wp:positionH>
                <wp:positionV relativeFrom="paragraph">
                  <wp:posOffset>674370</wp:posOffset>
                </wp:positionV>
                <wp:extent cx="696595" cy="441960"/>
                <wp:effectExtent l="0" t="0" r="27305" b="15240"/>
                <wp:wrapNone/>
                <wp:docPr id="626884709" name="AutoShape 2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96595" cy="441960"/>
                        </a:xfrm>
                        <a:prstGeom prst="roundRect">
                          <a:avLst>
                            <a:gd name="adj" fmla="val 6032"/>
                          </a:avLst>
                        </a:prstGeom>
                        <a:noFill/>
                        <a:ln w="12700">
                          <a:solidFill>
                            <a:srgbClr val="FF0000"/>
                          </a:solidFill>
                          <a:round/>
                          <a:headEnd/>
                          <a:tailEnd/>
                        </a:ln>
                        <a:effectLst/>
                        <a:extLst>
                          <a:ext uri="{909E8E84-426E-40DD-AFC4-6F175D3DCCD1}">
                            <a14:hiddenFill xmlns:a14="http://schemas.microsoft.com/office/drawing/2010/main">
                              <a:gradFill rotWithShape="1">
                                <a:gsLst>
                                  <a:gs pos="0">
                                    <a:srgbClr val="9BC1FF"/>
                                  </a:gs>
                                  <a:gs pos="100000">
                                    <a:srgbClr val="3F80CD"/>
                                  </a:gs>
                                </a:gsLst>
                                <a:lin ang="5400000"/>
                              </a:gradFill>
                            </a14:hiddenFill>
                          </a:ext>
                          <a:ext uri="{AF507438-7753-43E0-B8FC-AC1667EBCBE1}">
                            <a14:hiddenEffects xmlns:a14="http://schemas.microsoft.com/office/drawing/2010/main">
                              <a:effectLst>
                                <a:outerShdw dist="23000" dir="5400000" rotWithShape="0">
                                  <a:srgbClr val="808080">
                                    <a:alpha val="34998"/>
                                  </a:srgbClr>
                                </a:outerShdw>
                              </a:effectLst>
                            </a14:hiddenEffects>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oundrect w14:anchorId="5601A6A9" id="AutoShape 224" o:spid="_x0000_s1026" style="position:absolute;margin-left:395.25pt;margin-top:53.1pt;width:54.85pt;height:34.8pt;z-index:251828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395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" filled="f" fillcolor="#9bc1ff" strokecolor="red" strokeweight="1pt">
                <v:fill color2="#3f80cd" rotate="t" focus="100%" type="gradient">
                  <o:fill v:ext="view" type="gradientUnscaled"/>
                </v:fill>
                <v:shadow opacity="22936f" origin=",.5" offset="0,.63889mm"/>
              </v:roundrect>
            </w:pict>
          </mc:Fallback>
        </mc:AlternateContent>
      </w:r>
      <w:r w:rsidRPr="00011604">
        <w:rPr>
          <w:rFonts w:ascii="Lexend" w:hAnsi="Lexend" w:cs="Arial"/>
          <w:noProof/>
          <w:color w:val="000000"/>
        </w:rPr>
        <mc:AlternateContent>
          <mc:Choice Requires="wps">
            <w:drawing>
              <wp:anchor distT="0" distB="0" distL="114300" distR="114300" simplePos="0" relativeHeight="251829760" behindDoc="0" locked="0" layoutInCell="1" allowOverlap="1" wp14:anchorId="2CC8B3AC" wp14:editId="60467732">
                <wp:simplePos x="0" y="0"/>
                <wp:positionH relativeFrom="column">
                  <wp:posOffset>911225</wp:posOffset>
                </wp:positionH>
                <wp:positionV relativeFrom="paragraph">
                  <wp:posOffset>2785110</wp:posOffset>
                </wp:positionV>
                <wp:extent cx="311150" cy="91440"/>
                <wp:effectExtent l="0" t="0" r="12700" b="22860"/>
                <wp:wrapNone/>
                <wp:docPr id="419914765" name="AutoShape 2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1150" cy="91440"/>
                        </a:xfrm>
                        <a:prstGeom prst="roundRect">
                          <a:avLst>
                            <a:gd name="adj" fmla="val 16667"/>
                          </a:avLst>
                        </a:prstGeom>
                        <a:noFill/>
                        <a:ln w="12700">
                          <a:solidFill>
                            <a:srgbClr val="FF0000"/>
                          </a:solidFill>
                          <a:round/>
                          <a:headEnd/>
                          <a:tailEnd/>
                        </a:ln>
                        <a:effectLst/>
                        <a:extLst>
                          <a:ext uri="{909E8E84-426E-40DD-AFC4-6F175D3DCCD1}">
                            <a14:hiddenFill xmlns:a14="http://schemas.microsoft.com/office/drawing/2010/main">
                              <a:gradFill rotWithShape="1">
                                <a:gsLst>
                                  <a:gs pos="0">
                                    <a:srgbClr val="9BC1FF"/>
                                  </a:gs>
                                  <a:gs pos="100000">
                                    <a:srgbClr val="3F80CD"/>
                                  </a:gs>
                                </a:gsLst>
                                <a:lin ang="5400000"/>
                              </a:gradFill>
                            </a14:hiddenFill>
                          </a:ext>
                          <a:ext uri="{AF507438-7753-43E0-B8FC-AC1667EBCBE1}">
                            <a14:hiddenEffects xmlns:a14="http://schemas.microsoft.com/office/drawing/2010/main">
                              <a:effectLst>
                                <a:outerShdw dist="23000" dir="5400000" rotWithShape="0">
                                  <a:srgbClr val="808080">
                                    <a:alpha val="34998"/>
                                  </a:srgbClr>
                                </a:outerShdw>
                              </a:effectLst>
                            </a14:hiddenEffects>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oundrect w14:anchorId="63F1C86A" id="AutoShape 225" o:spid="_x0000_s1026" style="position:absolute;margin-left:71.75pt;margin-top:219.3pt;width:24.5pt;height:7.2pt;z-index:251829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" filled="f" fillcolor="#9bc1ff" strokecolor="red" strokeweight="1pt">
                <v:fill color2="#3f80cd" rotate="t" focus="100%" type="gradient">
                  <o:fill v:ext="view" type="gradientUnscaled"/>
                </v:fill>
                <v:shadow opacity="22936f" origin=",.5" offset="0,.63889mm"/>
              </v:roundrect>
            </w:pict>
          </mc:Fallback>
        </mc:AlternateContent>
      </w:r>
      <w:r w:rsidR="00207FCE" w:rsidRPr="00885649">
        <w:rPr>
          <w:rFonts w:ascii="Lexend" w:hAnsi="Lexend"/>
          <w:noProof/>
        </w:rPr>
        <mc:AlternateContent>
          <mc:Choice Requires="wps">
            <w:drawing>
              <wp:anchor distT="0" distB="0" distL="114300" distR="114300" simplePos="0" relativeHeight="251826688" behindDoc="0" locked="0" layoutInCell="1" allowOverlap="1" wp14:anchorId="3D9584B7" wp14:editId="1BFBA8A7">
                <wp:simplePos x="0" y="0"/>
                <wp:positionH relativeFrom="column">
                  <wp:posOffset>323215</wp:posOffset>
                </wp:positionH>
                <wp:positionV relativeFrom="paragraph">
                  <wp:posOffset>1004570</wp:posOffset>
                </wp:positionV>
                <wp:extent cx="320040" cy="64135"/>
                <wp:effectExtent l="0" t="0" r="22860" b="12065"/>
                <wp:wrapNone/>
                <wp:docPr id="1926430407" name="AutoShape 49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0040" cy="64135"/>
                        </a:xfrm>
                        <a:prstGeom prst="roundRect">
                          <a:avLst>
                            <a:gd name="adj" fmla="val 16667"/>
                          </a:avLst>
                        </a:prstGeom>
                        <a:noFill/>
                        <a:ln w="1270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2C45203" id="AutoShape 496" o:spid="_x0000_s1026" style="position:absolute;margin-left:25.45pt;margin-top:79.1pt;width:25.2pt;height:5.05pt;z-index:251826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" filled="f" strokecolor="red" strokeweight="1pt"/>
            </w:pict>
          </mc:Fallback>
        </mc:AlternateContent>
      </w:r>
      <w:r w:rsidR="00207FCE" w:rsidRPr="00885649">
        <w:rPr>
          <w:rFonts w:ascii="Lexend" w:hAnsi="Lexend"/>
          <w:noProof/>
        </w:rPr>
        <mc:AlternateContent>
          <mc:Choice Requires="wps">
            <w:drawing>
              <wp:anchor distT="0" distB="0" distL="114300" distR="114300" simplePos="0" relativeHeight="251824640" behindDoc="0" locked="0" layoutInCell="1" allowOverlap="1" wp14:anchorId="39B6EA61" wp14:editId="1396A639">
                <wp:simplePos x="0" y="0"/>
                <wp:positionH relativeFrom="column">
                  <wp:posOffset>244475</wp:posOffset>
                </wp:positionH>
                <wp:positionV relativeFrom="paragraph">
                  <wp:posOffset>855345</wp:posOffset>
                </wp:positionV>
                <wp:extent cx="384175" cy="73025"/>
                <wp:effectExtent l="0" t="0" r="15875" b="22225"/>
                <wp:wrapNone/>
                <wp:docPr id="1717155982" name="AutoShape 49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4175" cy="73025"/>
                        </a:xfrm>
                        <a:prstGeom prst="roundRect">
                          <a:avLst>
                            <a:gd name="adj" fmla="val 16667"/>
                          </a:avLst>
                        </a:prstGeom>
                        <a:noFill/>
                        <a:ln w="1270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898656E" id="AutoShape 492" o:spid="_x0000_s1026" style="position:absolute;margin-left:19.25pt;margin-top:67.35pt;width:30.25pt;height:5.75pt;z-index:251824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" filled="f" strokecolor="red" strokeweight="1pt"/>
            </w:pict>
          </mc:Fallback>
        </mc:AlternateContent>
      </w:r>
      <w:r w:rsidR="00207FCE" w:rsidRPr="00885649">
        <w:rPr>
          <w:rFonts w:ascii="Lexend" w:hAnsi="Lexend"/>
          <w:noProof/>
        </w:rPr>
        <mc:AlternateContent>
          <mc:Choice Requires="wps">
            <w:drawing>
              <wp:anchor distT="0" distB="0" distL="114300" distR="114300" simplePos="0" relativeHeight="251825664" behindDoc="0" locked="0" layoutInCell="1" allowOverlap="1" wp14:anchorId="72854AEE" wp14:editId="32845553">
                <wp:simplePos x="0" y="0"/>
                <wp:positionH relativeFrom="column">
                  <wp:posOffset>363220</wp:posOffset>
                </wp:positionH>
                <wp:positionV relativeFrom="paragraph">
                  <wp:posOffset>75565</wp:posOffset>
                </wp:positionV>
                <wp:extent cx="201295" cy="64135"/>
                <wp:effectExtent l="0" t="0" r="27305" b="12065"/>
                <wp:wrapNone/>
                <wp:docPr id="1359089300" name="AutoShape 49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1295" cy="64135"/>
                        </a:xfrm>
                        <a:prstGeom prst="roundRect">
                          <a:avLst>
                            <a:gd name="adj" fmla="val 16667"/>
                          </a:avLst>
                        </a:prstGeom>
                        <a:noFill/>
                        <a:ln w="1270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A9273F3" id="AutoShape 493" o:spid="_x0000_s1026" style="position:absolute;margin-left:28.6pt;margin-top:5.95pt;width:15.85pt;height:5.05pt;z-index:251825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" filled="f" strokecolor="red" strokeweight="1pt"/>
            </w:pict>
          </mc:Fallback>
        </mc:AlternateContent>
      </w:r>
      <w:r w:rsidR="0050579E" w:rsidRPr="0050579E">
        <w:rPr>
          <w:rFonts w:ascii="Lexend" w:hAnsi="Lexend"/>
          <w:noProof/>
        </w:rPr>
        <w:drawing>
          <wp:inline distT="0" distB="0" distL="0" distR="0" wp14:anchorId="2E1C1F2C" wp14:editId="7329FF6A">
            <wp:extent cx="5486400" cy="3309105"/>
            <wp:effectExtent l="0" t="0" r="0" b="5715"/>
            <wp:docPr id="269231611" name="Picture 2" descr="a screenshot of microscope control user interface software">
              <a:extLst xmlns:a="http://schemas.openxmlformats.org/drawingml/2006/main">
                <a:ext uri="{FF2B5EF4-FFF2-40B4-BE49-F238E27FC236}">
                  <a16:creationId xmlns:a16="http://schemas.microsoft.com/office/drawing/2014/main" id="{3344F931-EAAC-E77F-D33B-40AA03AB5F8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9231611" name="Picture 2" descr="a screenshot of microscope control user interface software">
                      <a:extLst>
                        <a:ext uri="{FF2B5EF4-FFF2-40B4-BE49-F238E27FC236}">
                          <a16:creationId xmlns:a16="http://schemas.microsoft.com/office/drawing/2014/main" id="{3344F931-EAAC-E77F-D33B-40AA03AB5F82}"/>
                        </a:ext>
                      </a:extLst>
                    </pic:cNvPr>
                    <pic:cNvPicPr>
                      <a:picLocks noChangeAspect="1"/>
                    </pic:cNvPicPr>
                  </pic:nvPicPr>
                  <pic:blipFill>
                    <a:blip r:embed="rId18">
                      <a:extLst>
                        <a:ext uri="{28A0092B-C50C-407E-A947-70E740481C1C}">
                          <a14:useLocalDpi xmlns:a14="http://schemas.microsoft.com/office/drawing/2010/main" val="0"/>
                        </a:ext>
                      </a:extLst>
                    </a:blip>
                    <a:srcRect/>
                    <a:stretch>
                      <a:fillRect/>
                    </a:stretch>
                  </pic:blipFill>
                  <pic:spPr>
                    <a:xfrm>
                      <a:off x="0" y="0"/>
                      <a:ext cx="5486400" cy="3309105"/>
                    </a:xfrm>
                    <a:prstGeom prst="rect">
                      <a:avLst/>
                    </a:prstGeom>
                  </pic:spPr>
                </pic:pic>
              </a:graphicData>
            </a:graphic>
          </wp:inline>
        </w:drawing>
      </w:r>
    </w:p>
    <w:p w14:paraId="66AD1D8B" w14:textId="77777777" w:rsidR="0050579E" w:rsidRPr="00885649" w:rsidRDefault="0050579E" w:rsidP="0050579E">
      <w:pPr>
        <w:pStyle w:val="ColorfulList-Accent11"/>
        <w:ind w:left="0"/>
        <w:rPr>
          <w:rFonts w:ascii="Lexend" w:hAnsi="Lexend"/>
        </w:rPr>
      </w:pPr>
    </w:p>
    <w:p w14:paraId="5CF13626" w14:textId="24D45525" w:rsidR="0050579E" w:rsidRPr="00090AB1" w:rsidRDefault="00037BBE" w:rsidP="00090AB1">
      <w:pPr>
        <w:pStyle w:val="ColorfulList-Accent11"/>
        <w:numPr>
          <w:ilvl w:val="2"/>
          <w:numId w:val="1"/>
        </w:numPr>
        <w:rPr>
          <w:rFonts w:ascii="Lexend" w:hAnsi="Lexend"/>
        </w:rPr>
      </w:pPr>
      <w:r>
        <w:rPr>
          <w:rFonts w:ascii="Lexend" w:hAnsi="Lexend"/>
        </w:rPr>
        <w:t>T</w:t>
      </w:r>
      <w:r w:rsidR="0050579E" w:rsidRPr="00885649">
        <w:rPr>
          <w:rFonts w:ascii="Lexend" w:hAnsi="Lexend"/>
        </w:rPr>
        <w:t>his setting for the C3 lens is now stored for “Eucentric focus” for the chosen spot number.</w:t>
      </w:r>
    </w:p>
    <w:p w14:paraId="677DED86" w14:textId="77777777" w:rsidR="0050579E" w:rsidRDefault="0050579E">
      <w:pPr>
        <w:rPr>
          <w:rFonts w:ascii="Lexend" w:hAnsi="Lexend"/>
        </w:rPr>
      </w:pPr>
      <w:r>
        <w:br w:type="page"/>
      </w:r>
    </w:p>
    <w:p w14:paraId="25681185" w14:textId="53FE8D42" w:rsidR="0044533C" w:rsidRPr="00885649" w:rsidRDefault="00075E1F" w:rsidP="004B3BAA">
      <w:pPr>
        <w:pStyle w:val="sectionheadingX"/>
      </w:pPr>
      <w:bookmarkStart w:id="23" w:name="_Toc237428816"/>
      <w:r w:rsidRPr="00885649">
        <w:lastRenderedPageBreak/>
        <w:t>Condenser deflector balancing</w:t>
      </w:r>
      <w:bookmarkEnd w:id="23"/>
    </w:p>
    <w:p w14:paraId="2474D3D0" w14:textId="77777777" w:rsidR="00007ECE" w:rsidRPr="00885649" w:rsidRDefault="00007ECE" w:rsidP="00EB03A2">
      <w:pPr>
        <w:pStyle w:val="ColorfulList-Accent11"/>
        <w:ind w:left="0"/>
        <w:rPr>
          <w:rFonts w:ascii="Lexend" w:hAnsi="Lexend"/>
        </w:rPr>
      </w:pPr>
    </w:p>
    <w:p w14:paraId="3250C4AA" w14:textId="77777777" w:rsidR="001F17F2" w:rsidRPr="00885649" w:rsidRDefault="001F17F2">
      <w:pPr>
        <w:pStyle w:val="ColorfulList-Accent11"/>
        <w:numPr>
          <w:ilvl w:val="1"/>
          <w:numId w:val="1"/>
        </w:numPr>
        <w:rPr>
          <w:rFonts w:ascii="Lexend" w:hAnsi="Lexend"/>
        </w:rPr>
      </w:pPr>
      <w:r w:rsidRPr="00885649">
        <w:rPr>
          <w:rFonts w:ascii="Lexend" w:hAnsi="Lexend"/>
        </w:rPr>
        <w:t>Remain in the “Beam/Tune” tab and navigate to the “Direct Alignments” control panel.</w:t>
      </w:r>
    </w:p>
    <w:p w14:paraId="02949765" w14:textId="77777777" w:rsidR="001F17F2" w:rsidRPr="00885649" w:rsidRDefault="001F17F2" w:rsidP="001F17F2">
      <w:pPr>
        <w:pStyle w:val="ColorfulList-Accent11"/>
        <w:ind w:left="1152"/>
        <w:rPr>
          <w:rFonts w:ascii="Lexend" w:hAnsi="Lexend"/>
        </w:rPr>
      </w:pPr>
    </w:p>
    <w:p w14:paraId="4F0C41CD" w14:textId="77777777" w:rsidR="001537D7" w:rsidRPr="001537D7" w:rsidRDefault="001F17F2" w:rsidP="001F17F2">
      <w:pPr>
        <w:pStyle w:val="ColorfulList-Accent11"/>
        <w:numPr>
          <w:ilvl w:val="2"/>
          <w:numId w:val="1"/>
        </w:numPr>
        <w:rPr>
          <w:rFonts w:ascii="Lexend" w:hAnsi="Lexend"/>
        </w:rPr>
      </w:pPr>
      <w:r w:rsidRPr="00885649">
        <w:rPr>
          <w:rFonts w:ascii="Lexend" w:hAnsi="Lexend"/>
        </w:rPr>
        <w:t>Select “Beam tilt pp X”</w:t>
      </w:r>
      <w:r w:rsidR="001537D7">
        <w:rPr>
          <w:rFonts w:ascii="Lexend" w:hAnsi="Lexend" w:cs="Arial"/>
        </w:rPr>
        <w:t>.</w:t>
      </w:r>
    </w:p>
    <w:p w14:paraId="5F46B862" w14:textId="77777777" w:rsidR="001537D7" w:rsidRPr="001537D7" w:rsidRDefault="001537D7" w:rsidP="001537D7">
      <w:pPr>
        <w:pStyle w:val="ColorfulList-Accent11"/>
        <w:ind w:left="2016"/>
        <w:rPr>
          <w:rFonts w:ascii="Lexend" w:hAnsi="Lexend"/>
        </w:rPr>
      </w:pPr>
    </w:p>
    <w:p w14:paraId="5EE26237" w14:textId="3BE60209" w:rsidR="001F17F2" w:rsidRPr="00885649" w:rsidRDefault="001537D7" w:rsidP="001F17F2">
      <w:pPr>
        <w:pStyle w:val="ColorfulList-Accent11"/>
        <w:numPr>
          <w:ilvl w:val="2"/>
          <w:numId w:val="1"/>
        </w:numPr>
        <w:rPr>
          <w:rFonts w:ascii="Lexend" w:hAnsi="Lexend"/>
        </w:rPr>
      </w:pPr>
      <w:r>
        <w:rPr>
          <w:rFonts w:ascii="Lexend" w:hAnsi="Lexend" w:cs="Arial"/>
        </w:rPr>
        <w:t>U</w:t>
      </w:r>
      <w:r w:rsidR="001F17F2" w:rsidRPr="00885649">
        <w:rPr>
          <w:rFonts w:ascii="Lexend" w:hAnsi="Lexend" w:cs="Arial"/>
        </w:rPr>
        <w:t xml:space="preserve">se the </w:t>
      </w:r>
      <w:r w:rsidR="00BE6CCA">
        <w:rPr>
          <w:rFonts w:ascii="Lexend" w:hAnsi="Lexend" w:cs="Arial"/>
        </w:rPr>
        <w:t>“MF”</w:t>
      </w:r>
      <w:r w:rsidR="001F17F2" w:rsidRPr="00885649">
        <w:rPr>
          <w:rFonts w:ascii="Lexend" w:hAnsi="Lexend" w:cs="Arial"/>
        </w:rPr>
        <w:t xml:space="preserve"> knobs to </w:t>
      </w:r>
      <w:r>
        <w:rPr>
          <w:rFonts w:ascii="Lexend" w:hAnsi="Lexend" w:cs="Arial"/>
        </w:rPr>
        <w:t xml:space="preserve">make the </w:t>
      </w:r>
      <w:r w:rsidR="00621280">
        <w:rPr>
          <w:rFonts w:ascii="Lexend" w:hAnsi="Lexend" w:cs="Arial"/>
        </w:rPr>
        <w:t xml:space="preserve">bright </w:t>
      </w:r>
      <w:r>
        <w:rPr>
          <w:rFonts w:ascii="Lexend" w:hAnsi="Lexend" w:cs="Arial"/>
        </w:rPr>
        <w:t>tips of the two “wings” touch</w:t>
      </w:r>
      <w:r w:rsidR="001F17F2" w:rsidRPr="00885649">
        <w:rPr>
          <w:rFonts w:ascii="Lexend" w:hAnsi="Lexend" w:cs="Arial"/>
        </w:rPr>
        <w:t>.</w:t>
      </w:r>
    </w:p>
    <w:p w14:paraId="4F197FEF" w14:textId="77777777" w:rsidR="00AC0563" w:rsidRPr="00885649" w:rsidRDefault="00AC0563" w:rsidP="00AC0563">
      <w:pPr>
        <w:pStyle w:val="ColorfulList-Accent11"/>
        <w:ind w:left="0"/>
        <w:rPr>
          <w:rFonts w:ascii="Lexend" w:hAnsi="Lexend"/>
        </w:rPr>
      </w:pPr>
    </w:p>
    <w:p w14:paraId="3E7BFCCD" w14:textId="1EB3F363" w:rsidR="001F17F2" w:rsidRPr="00885649" w:rsidRDefault="006E67F0" w:rsidP="001F17F2">
      <w:pPr>
        <w:pStyle w:val="ColorfulList-Accent11"/>
        <w:ind w:left="0"/>
        <w:jc w:val="center"/>
        <w:rPr>
          <w:rFonts w:ascii="Lexend" w:hAnsi="Lexend"/>
        </w:rPr>
      </w:pPr>
      <w:r w:rsidRPr="00885649">
        <w:rPr>
          <w:rFonts w:ascii="Lexend" w:hAnsi="Lexend"/>
          <w:noProof/>
        </w:rPr>
        <mc:AlternateContent>
          <mc:Choice Requires="wps">
            <w:drawing>
              <wp:anchor distT="0" distB="0" distL="114300" distR="114300" simplePos="0" relativeHeight="251833856" behindDoc="0" locked="0" layoutInCell="1" allowOverlap="1" wp14:anchorId="61530167" wp14:editId="21A35C17">
                <wp:simplePos x="0" y="0"/>
                <wp:positionH relativeFrom="column">
                  <wp:posOffset>235585</wp:posOffset>
                </wp:positionH>
                <wp:positionV relativeFrom="paragraph">
                  <wp:posOffset>2880995</wp:posOffset>
                </wp:positionV>
                <wp:extent cx="676910" cy="73025"/>
                <wp:effectExtent l="0" t="0" r="27940" b="22225"/>
                <wp:wrapNone/>
                <wp:docPr id="416322641" name="AutoShape 49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76910" cy="73025"/>
                        </a:xfrm>
                        <a:prstGeom prst="roundRect">
                          <a:avLst>
                            <a:gd name="adj" fmla="val 16667"/>
                          </a:avLst>
                        </a:prstGeom>
                        <a:noFill/>
                        <a:ln w="1270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096C827" id="AutoShape 494" o:spid="_x0000_s1026" style="position:absolute;margin-left:18.55pt;margin-top:226.85pt;width:53.3pt;height:5.75pt;z-index:251833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" filled="f" strokecolor="red" strokeweight="1pt"/>
            </w:pict>
          </mc:Fallback>
        </mc:AlternateContent>
      </w:r>
      <w:r w:rsidRPr="00885649">
        <w:rPr>
          <w:rFonts w:ascii="Lexend" w:hAnsi="Lexend"/>
          <w:noProof/>
        </w:rPr>
        <mc:AlternateContent>
          <mc:Choice Requires="wps">
            <w:drawing>
              <wp:anchor distT="0" distB="0" distL="114300" distR="114300" simplePos="0" relativeHeight="251834880" behindDoc="0" locked="0" layoutInCell="1" allowOverlap="1" wp14:anchorId="184441D7" wp14:editId="1CB33274">
                <wp:simplePos x="0" y="0"/>
                <wp:positionH relativeFrom="column">
                  <wp:posOffset>234950</wp:posOffset>
                </wp:positionH>
                <wp:positionV relativeFrom="paragraph">
                  <wp:posOffset>3061247</wp:posOffset>
                </wp:positionV>
                <wp:extent cx="676910" cy="73025"/>
                <wp:effectExtent l="0" t="0" r="27940" b="22225"/>
                <wp:wrapNone/>
                <wp:docPr id="387902441" name="AutoShape 49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76910" cy="73025"/>
                        </a:xfrm>
                        <a:prstGeom prst="roundRect">
                          <a:avLst>
                            <a:gd name="adj" fmla="val 16667"/>
                          </a:avLst>
                        </a:prstGeom>
                        <a:noFill/>
                        <a:ln w="1270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6EA9CB0B" id="AutoShape 495" o:spid="_x0000_s1026" style="position:absolute;margin-left:18.5pt;margin-top:241.05pt;width:53.3pt;height:5.75pt;z-index:251834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" filled="f" strokecolor="red" strokeweight="1pt"/>
            </w:pict>
          </mc:Fallback>
        </mc:AlternateContent>
      </w:r>
      <w:r w:rsidRPr="00885649">
        <w:rPr>
          <w:rFonts w:ascii="Lexend" w:hAnsi="Lexend"/>
          <w:noProof/>
        </w:rPr>
        <mc:AlternateContent>
          <mc:Choice Requires="wps">
            <w:drawing>
              <wp:anchor distT="0" distB="0" distL="114300" distR="114300" simplePos="0" relativeHeight="251835904" behindDoc="0" locked="0" layoutInCell="1" allowOverlap="1" wp14:anchorId="18B36DBB" wp14:editId="4EEAB1C8">
                <wp:simplePos x="0" y="0"/>
                <wp:positionH relativeFrom="column">
                  <wp:posOffset>317500</wp:posOffset>
                </wp:positionH>
                <wp:positionV relativeFrom="paragraph">
                  <wp:posOffset>1099273</wp:posOffset>
                </wp:positionV>
                <wp:extent cx="228600" cy="64135"/>
                <wp:effectExtent l="0" t="0" r="19050" b="12065"/>
                <wp:wrapNone/>
                <wp:docPr id="157149814" name="AutoShape 49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64135"/>
                        </a:xfrm>
                        <a:prstGeom prst="roundRect">
                          <a:avLst>
                            <a:gd name="adj" fmla="val 16667"/>
                          </a:avLst>
                        </a:prstGeom>
                        <a:noFill/>
                        <a:ln w="1270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2791BDAC" id="AutoShape 496" o:spid="_x0000_s1026" style="position:absolute;margin-left:25pt;margin-top:86.55pt;width:18pt;height:5.05pt;z-index:251835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" filled="f" strokecolor="red" strokeweight="1pt"/>
            </w:pict>
          </mc:Fallback>
        </mc:AlternateContent>
      </w:r>
      <w:r w:rsidRPr="00885649">
        <w:rPr>
          <w:rFonts w:ascii="Lexend" w:hAnsi="Lexend"/>
          <w:noProof/>
        </w:rPr>
        <mc:AlternateContent>
          <mc:Choice Requires="wps">
            <w:drawing>
              <wp:anchor distT="0" distB="0" distL="114300" distR="114300" simplePos="0" relativeHeight="251832832" behindDoc="0" locked="0" layoutInCell="1" allowOverlap="1" wp14:anchorId="629FEADC" wp14:editId="70050C75">
                <wp:simplePos x="0" y="0"/>
                <wp:positionH relativeFrom="column">
                  <wp:posOffset>365760</wp:posOffset>
                </wp:positionH>
                <wp:positionV relativeFrom="paragraph">
                  <wp:posOffset>76200</wp:posOffset>
                </wp:positionV>
                <wp:extent cx="201295" cy="64135"/>
                <wp:effectExtent l="0" t="0" r="27305" b="12065"/>
                <wp:wrapNone/>
                <wp:docPr id="1932222276" name="AutoShape 49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1295" cy="64135"/>
                        </a:xfrm>
                        <a:prstGeom prst="roundRect">
                          <a:avLst>
                            <a:gd name="adj" fmla="val 16667"/>
                          </a:avLst>
                        </a:prstGeom>
                        <a:noFill/>
                        <a:ln w="1270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9E3532A" id="AutoShape 493" o:spid="_x0000_s1026" style="position:absolute;margin-left:28.8pt;margin-top:6pt;width:15.85pt;height:5.05pt;z-index:251832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" filled="f" strokecolor="red" strokeweight="1pt"/>
            </w:pict>
          </mc:Fallback>
        </mc:AlternateContent>
      </w:r>
      <w:r w:rsidRPr="00885649">
        <w:rPr>
          <w:rFonts w:ascii="Lexend" w:hAnsi="Lexend"/>
          <w:noProof/>
        </w:rPr>
        <mc:AlternateContent>
          <mc:Choice Requires="wps">
            <w:drawing>
              <wp:anchor distT="0" distB="0" distL="114300" distR="114300" simplePos="0" relativeHeight="251831808" behindDoc="0" locked="0" layoutInCell="1" allowOverlap="1" wp14:anchorId="6FBE741C" wp14:editId="66373BFB">
                <wp:simplePos x="0" y="0"/>
                <wp:positionH relativeFrom="column">
                  <wp:posOffset>247452</wp:posOffset>
                </wp:positionH>
                <wp:positionV relativeFrom="paragraph">
                  <wp:posOffset>855980</wp:posOffset>
                </wp:positionV>
                <wp:extent cx="384175" cy="73025"/>
                <wp:effectExtent l="0" t="0" r="15875" b="22225"/>
                <wp:wrapNone/>
                <wp:docPr id="463629825" name="AutoShape 49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4175" cy="73025"/>
                        </a:xfrm>
                        <a:prstGeom prst="roundRect">
                          <a:avLst>
                            <a:gd name="adj" fmla="val 16667"/>
                          </a:avLst>
                        </a:prstGeom>
                        <a:noFill/>
                        <a:ln w="1270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105B6B8" id="AutoShape 492" o:spid="_x0000_s1026" style="position:absolute;margin-left:19.5pt;margin-top:67.4pt;width:30.25pt;height:5.75pt;z-index:251831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" filled="f" strokecolor="red" strokeweight="1pt"/>
            </w:pict>
          </mc:Fallback>
        </mc:AlternateContent>
      </w:r>
      <w:r w:rsidR="001537D7" w:rsidRPr="001537D7">
        <w:rPr>
          <w:rFonts w:ascii="Lexend" w:hAnsi="Lexend"/>
          <w:noProof/>
        </w:rPr>
        <w:drawing>
          <wp:inline distT="0" distB="0" distL="0" distR="0" wp14:anchorId="2899971B" wp14:editId="46A64175">
            <wp:extent cx="5486400" cy="3309105"/>
            <wp:effectExtent l="0" t="0" r="0" b="5715"/>
            <wp:docPr id="455140739" name="Picture 2" descr="a screenshot of microscope control user interface software">
              <a:extLst xmlns:a="http://schemas.openxmlformats.org/drawingml/2006/main">
                <a:ext uri="{FF2B5EF4-FFF2-40B4-BE49-F238E27FC236}">
                  <a16:creationId xmlns:a16="http://schemas.microsoft.com/office/drawing/2014/main" id="{8F5019AC-161E-B52B-078D-66C423537F3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5140739" name="Picture 2" descr="a screenshot of microscope control user interface software">
                      <a:extLst>
                        <a:ext uri="{FF2B5EF4-FFF2-40B4-BE49-F238E27FC236}">
                          <a16:creationId xmlns:a16="http://schemas.microsoft.com/office/drawing/2014/main" id="{8F5019AC-161E-B52B-078D-66C423537F33}"/>
                        </a:ext>
                      </a:extLst>
                    </pic:cNvPr>
                    <pic:cNvPicPr>
                      <a:picLocks noChangeAspect="1"/>
                    </pic:cNvPicPr>
                  </pic:nvPicPr>
                  <pic:blipFill>
                    <a:blip r:embed="rId19">
                      <a:extLst>
                        <a:ext uri="{28A0092B-C50C-407E-A947-70E740481C1C}">
                          <a14:useLocalDpi xmlns:a14="http://schemas.microsoft.com/office/drawing/2010/main" val="0"/>
                        </a:ext>
                      </a:extLst>
                    </a:blip>
                    <a:srcRect/>
                    <a:stretch>
                      <a:fillRect/>
                    </a:stretch>
                  </pic:blipFill>
                  <pic:spPr>
                    <a:xfrm>
                      <a:off x="0" y="0"/>
                      <a:ext cx="5486400" cy="3309105"/>
                    </a:xfrm>
                    <a:prstGeom prst="rect">
                      <a:avLst/>
                    </a:prstGeom>
                  </pic:spPr>
                </pic:pic>
              </a:graphicData>
            </a:graphic>
          </wp:inline>
        </w:drawing>
      </w:r>
    </w:p>
    <w:p w14:paraId="0F28A74A" w14:textId="77777777" w:rsidR="001F17F2" w:rsidRPr="00885649" w:rsidRDefault="001F17F2" w:rsidP="00AC0563">
      <w:pPr>
        <w:pStyle w:val="ColorfulList-Accent11"/>
        <w:ind w:left="0"/>
        <w:rPr>
          <w:rFonts w:ascii="Lexend" w:hAnsi="Lexend"/>
        </w:rPr>
      </w:pPr>
    </w:p>
    <w:p w14:paraId="48BD7C94" w14:textId="02448677" w:rsidR="001537D7" w:rsidRDefault="001537D7">
      <w:pPr>
        <w:pStyle w:val="ColorfulList-Accent11"/>
        <w:numPr>
          <w:ilvl w:val="2"/>
          <w:numId w:val="1"/>
        </w:numPr>
        <w:rPr>
          <w:rFonts w:ascii="Lexend" w:hAnsi="Lexend"/>
        </w:rPr>
      </w:pPr>
      <w:r>
        <w:rPr>
          <w:rFonts w:ascii="Lexend" w:hAnsi="Lexend"/>
        </w:rPr>
        <w:t xml:space="preserve">NOTE: as the indicated value of </w:t>
      </w:r>
      <w:r>
        <w:rPr>
          <w:rFonts w:ascii="Lexend" w:hAnsi="Lexend"/>
        </w:rPr>
        <w:sym w:font="Symbol" w:char="F061"/>
      </w:r>
      <w:r>
        <w:rPr>
          <w:rFonts w:ascii="Lexend" w:hAnsi="Lexend"/>
        </w:rPr>
        <w:t xml:space="preserve"> decreases, the wings will become smaller and less evident; when this occurs, simply overlap the two beams.</w:t>
      </w:r>
    </w:p>
    <w:p w14:paraId="255426FE" w14:textId="77777777" w:rsidR="001537D7" w:rsidRDefault="001537D7" w:rsidP="001537D7">
      <w:pPr>
        <w:pStyle w:val="ColorfulList-Accent11"/>
        <w:ind w:left="2016"/>
        <w:rPr>
          <w:rFonts w:ascii="Lexend" w:hAnsi="Lexend"/>
        </w:rPr>
      </w:pPr>
    </w:p>
    <w:p w14:paraId="453947E6" w14:textId="359198C9" w:rsidR="003F0F84" w:rsidRPr="00885649" w:rsidRDefault="003F0F84">
      <w:pPr>
        <w:pStyle w:val="ColorfulList-Accent11"/>
        <w:numPr>
          <w:ilvl w:val="2"/>
          <w:numId w:val="1"/>
        </w:numPr>
        <w:rPr>
          <w:rFonts w:ascii="Lexend" w:hAnsi="Lexend"/>
        </w:rPr>
      </w:pPr>
      <w:r w:rsidRPr="00885649">
        <w:rPr>
          <w:rFonts w:ascii="Lexend" w:hAnsi="Lexend"/>
        </w:rPr>
        <w:t xml:space="preserve">Select “Beam tilt pp Y” </w:t>
      </w:r>
      <w:r w:rsidR="001537D7">
        <w:rPr>
          <w:rFonts w:ascii="Lexend" w:hAnsi="Lexend"/>
        </w:rPr>
        <w:t>and repeat the same process</w:t>
      </w:r>
      <w:r w:rsidRPr="00885649">
        <w:rPr>
          <w:rFonts w:ascii="Lexend" w:hAnsi="Lexend"/>
        </w:rPr>
        <w:t>.</w:t>
      </w:r>
    </w:p>
    <w:p w14:paraId="0AF79D40" w14:textId="77777777" w:rsidR="003F0F84" w:rsidRPr="00885649" w:rsidRDefault="003F0F84" w:rsidP="003F0F84">
      <w:pPr>
        <w:pStyle w:val="ColorfulList-Accent11"/>
        <w:ind w:left="2016"/>
        <w:rPr>
          <w:rFonts w:ascii="Lexend" w:hAnsi="Lexend"/>
        </w:rPr>
      </w:pPr>
    </w:p>
    <w:p w14:paraId="6983D430" w14:textId="26F1C967" w:rsidR="0018039F" w:rsidRPr="00B730BB" w:rsidRDefault="005B7423" w:rsidP="00B730BB">
      <w:pPr>
        <w:pStyle w:val="ColorfulList-Accent11"/>
        <w:numPr>
          <w:ilvl w:val="2"/>
          <w:numId w:val="1"/>
        </w:numPr>
        <w:rPr>
          <w:rFonts w:ascii="Lexend" w:hAnsi="Lexend"/>
        </w:rPr>
      </w:pPr>
      <w:r>
        <w:rPr>
          <w:rFonts w:ascii="Lexend" w:hAnsi="Lexend"/>
        </w:rPr>
        <w:t xml:space="preserve">As needed, </w:t>
      </w:r>
      <w:r w:rsidRPr="00885649">
        <w:rPr>
          <w:rFonts w:ascii="Lexend" w:hAnsi="Lexend"/>
        </w:rPr>
        <w:t>return to the “Direct Alignments” control panel and select “Beam shift” to recenter the beam as described</w:t>
      </w:r>
      <w:r>
        <w:rPr>
          <w:rFonts w:ascii="Lexend" w:hAnsi="Lexend"/>
        </w:rPr>
        <w:t xml:space="preserve"> previously</w:t>
      </w:r>
      <w:r w:rsidR="004A09AA" w:rsidRPr="00885649">
        <w:rPr>
          <w:rFonts w:ascii="Lexend" w:hAnsi="Lexend" w:cs="Arial"/>
        </w:rPr>
        <w:t>.</w:t>
      </w:r>
    </w:p>
    <w:p w14:paraId="01702216" w14:textId="2376078F" w:rsidR="00E74BBE" w:rsidRPr="00885649" w:rsidRDefault="00FD219E" w:rsidP="004B3BAA">
      <w:pPr>
        <w:pStyle w:val="sectionheadingX"/>
      </w:pPr>
      <w:r w:rsidRPr="00885649">
        <w:br w:type="page"/>
      </w:r>
      <w:bookmarkStart w:id="24" w:name="_Toc237428817"/>
      <w:r w:rsidR="006E3D07" w:rsidRPr="00885649">
        <w:lastRenderedPageBreak/>
        <w:t>Rotation centering</w:t>
      </w:r>
      <w:bookmarkEnd w:id="24"/>
    </w:p>
    <w:p w14:paraId="45D86801" w14:textId="77777777" w:rsidR="00E74BBE" w:rsidRPr="00885649" w:rsidRDefault="00E74BBE" w:rsidP="00E74BBE">
      <w:pPr>
        <w:pStyle w:val="ColorfulList-Accent11"/>
        <w:ind w:left="504"/>
        <w:rPr>
          <w:rFonts w:ascii="Lexend" w:hAnsi="Lexend"/>
        </w:rPr>
      </w:pPr>
    </w:p>
    <w:p w14:paraId="0D5B4389" w14:textId="348285FE" w:rsidR="001448AB" w:rsidRPr="0012354A" w:rsidRDefault="001448AB">
      <w:pPr>
        <w:pStyle w:val="ColorfulList-Accent11"/>
        <w:numPr>
          <w:ilvl w:val="1"/>
          <w:numId w:val="1"/>
        </w:numPr>
        <w:rPr>
          <w:rFonts w:ascii="Lexend" w:hAnsi="Lexend"/>
        </w:rPr>
      </w:pPr>
      <w:r>
        <w:rPr>
          <w:rFonts w:ascii="Lexend" w:hAnsi="Lexend"/>
        </w:rPr>
        <w:t>In Microscope control, set the indicated magnification =-185 k</w:t>
      </w:r>
      <w:r w:rsidRPr="00885649">
        <w:rPr>
          <w:rFonts w:ascii="Lexend" w:hAnsi="Lexend" w:cs="Arial"/>
        </w:rPr>
        <w:t>×</w:t>
      </w:r>
      <w:r>
        <w:rPr>
          <w:rFonts w:ascii="Lexend" w:hAnsi="Lexend" w:cs="Arial"/>
        </w:rPr>
        <w:t>.</w:t>
      </w:r>
    </w:p>
    <w:p w14:paraId="724E8C7E" w14:textId="77777777" w:rsidR="0012354A" w:rsidRDefault="0012354A" w:rsidP="0012354A">
      <w:pPr>
        <w:pStyle w:val="ColorfulList-Accent11"/>
        <w:ind w:left="1152"/>
        <w:rPr>
          <w:rFonts w:ascii="Lexend" w:hAnsi="Lexend"/>
        </w:rPr>
      </w:pPr>
    </w:p>
    <w:p w14:paraId="1A1AC92E" w14:textId="4D2130D5" w:rsidR="00E74BBE" w:rsidRPr="00885649" w:rsidRDefault="0052758E">
      <w:pPr>
        <w:pStyle w:val="ColorfulList-Accent11"/>
        <w:numPr>
          <w:ilvl w:val="1"/>
          <w:numId w:val="1"/>
        </w:numPr>
        <w:rPr>
          <w:rFonts w:ascii="Lexend" w:hAnsi="Lexend"/>
        </w:rPr>
      </w:pPr>
      <w:r w:rsidRPr="00885649">
        <w:rPr>
          <w:rFonts w:ascii="Lexend" w:hAnsi="Lexend"/>
        </w:rPr>
        <w:t>Use the joystick to move the specimen back under the probe</w:t>
      </w:r>
      <w:r w:rsidR="00E74BBE" w:rsidRPr="00885649">
        <w:rPr>
          <w:rFonts w:ascii="Lexend" w:hAnsi="Lexend"/>
        </w:rPr>
        <w:t>.</w:t>
      </w:r>
    </w:p>
    <w:p w14:paraId="24573FB3" w14:textId="77777777" w:rsidR="0052758E" w:rsidRPr="00885649" w:rsidRDefault="0052758E" w:rsidP="0052758E">
      <w:pPr>
        <w:pStyle w:val="ColorfulList-Accent11"/>
        <w:ind w:left="1152"/>
        <w:rPr>
          <w:rFonts w:ascii="Lexend" w:hAnsi="Lexend"/>
        </w:rPr>
      </w:pPr>
    </w:p>
    <w:p w14:paraId="0CCFE8A1" w14:textId="1BCD3B2E" w:rsidR="002D1C29" w:rsidRPr="00885649" w:rsidRDefault="0052758E">
      <w:pPr>
        <w:pStyle w:val="ColorfulList-Accent11"/>
        <w:numPr>
          <w:ilvl w:val="1"/>
          <w:numId w:val="1"/>
        </w:numPr>
        <w:rPr>
          <w:rFonts w:ascii="Lexend" w:hAnsi="Lexend"/>
        </w:rPr>
      </w:pPr>
      <w:r w:rsidRPr="00885649">
        <w:rPr>
          <w:rFonts w:ascii="Lexend" w:hAnsi="Lexend"/>
        </w:rPr>
        <w:t xml:space="preserve">Use the </w:t>
      </w:r>
      <w:r w:rsidR="002D1C29" w:rsidRPr="005C1C58">
        <w:rPr>
          <w:rFonts w:ascii="Lexend" w:hAnsi="Lexend"/>
          <w:u w:val="single"/>
        </w:rPr>
        <w:t>down</w:t>
      </w:r>
      <w:r w:rsidR="002D1C29" w:rsidRPr="00885649">
        <w:rPr>
          <w:rFonts w:ascii="Lexend" w:hAnsi="Lexend"/>
        </w:rPr>
        <w:t xml:space="preserve"> </w:t>
      </w:r>
      <w:r w:rsidRPr="00885649">
        <w:rPr>
          <w:rFonts w:ascii="Lexend" w:hAnsi="Lexend"/>
        </w:rPr>
        <w:t>“</w:t>
      </w:r>
      <w:r w:rsidR="00930D8D">
        <w:rPr>
          <w:rFonts w:ascii="Lexend" w:hAnsi="Lexend"/>
        </w:rPr>
        <w:t>Z axis</w:t>
      </w:r>
      <w:r w:rsidRPr="00885649">
        <w:rPr>
          <w:rFonts w:ascii="Lexend" w:hAnsi="Lexend"/>
        </w:rPr>
        <w:t xml:space="preserve">” button </w:t>
      </w:r>
      <w:r w:rsidR="005C1C58">
        <w:rPr>
          <w:rFonts w:ascii="Lexend" w:hAnsi="Lexend"/>
        </w:rPr>
        <w:t xml:space="preserve">on the RH control panel </w:t>
      </w:r>
      <w:r w:rsidRPr="00885649">
        <w:rPr>
          <w:rFonts w:ascii="Lexend" w:hAnsi="Lexend"/>
        </w:rPr>
        <w:t>to move the specimen down</w:t>
      </w:r>
      <w:r w:rsidR="002D1C29" w:rsidRPr="00885649">
        <w:rPr>
          <w:rFonts w:ascii="Lexend" w:hAnsi="Lexend"/>
        </w:rPr>
        <w:t xml:space="preserve"> and produce an </w:t>
      </w:r>
      <w:r w:rsidR="002D1C29" w:rsidRPr="003E4CDD">
        <w:rPr>
          <w:rFonts w:ascii="Lexend" w:hAnsi="Lexend"/>
          <w:u w:val="single"/>
        </w:rPr>
        <w:t>overfocus</w:t>
      </w:r>
      <w:r w:rsidR="002D1C29" w:rsidRPr="00885649">
        <w:rPr>
          <w:rFonts w:ascii="Lexend" w:hAnsi="Lexend"/>
        </w:rPr>
        <w:t xml:space="preserve"> condition; this will result in a diffuse halo of intensity surrounding the probe.</w:t>
      </w:r>
    </w:p>
    <w:p w14:paraId="32E35B0E" w14:textId="77777777" w:rsidR="0012354A" w:rsidRDefault="0012354A" w:rsidP="005C1C58">
      <w:pPr>
        <w:pStyle w:val="ColorfulList-Accent11"/>
        <w:ind w:left="0"/>
        <w:rPr>
          <w:rFonts w:ascii="Lexend" w:hAnsi="Lexend"/>
        </w:rPr>
      </w:pPr>
    </w:p>
    <w:p w14:paraId="068D077A" w14:textId="1CFF0A19" w:rsidR="0052758E" w:rsidRDefault="002D1C29" w:rsidP="002D1C29">
      <w:pPr>
        <w:pStyle w:val="ColorfulList-Accent11"/>
        <w:numPr>
          <w:ilvl w:val="2"/>
          <w:numId w:val="1"/>
        </w:numPr>
        <w:rPr>
          <w:rFonts w:ascii="Lexend" w:hAnsi="Lexend"/>
        </w:rPr>
      </w:pPr>
      <w:r w:rsidRPr="00885649">
        <w:rPr>
          <w:rFonts w:ascii="Lexend" w:hAnsi="Lexend"/>
        </w:rPr>
        <w:t xml:space="preserve">If the specimen is crystalline, a diffraction pattern </w:t>
      </w:r>
      <w:r w:rsidR="003E4CDD">
        <w:rPr>
          <w:rFonts w:ascii="Lexend" w:hAnsi="Lexend"/>
        </w:rPr>
        <w:t>may</w:t>
      </w:r>
      <w:r w:rsidRPr="00885649">
        <w:rPr>
          <w:rFonts w:ascii="Lexend" w:hAnsi="Lexend"/>
        </w:rPr>
        <w:t xml:space="preserve"> also be evident.</w:t>
      </w:r>
    </w:p>
    <w:p w14:paraId="36924FED" w14:textId="77777777" w:rsidR="005C1C58" w:rsidRDefault="005C1C58" w:rsidP="005C1C58">
      <w:pPr>
        <w:pStyle w:val="ColorfulList-Accent11"/>
        <w:ind w:left="2016"/>
        <w:rPr>
          <w:rFonts w:ascii="Lexend" w:hAnsi="Lexend"/>
        </w:rPr>
      </w:pPr>
    </w:p>
    <w:p w14:paraId="35E8AA1F" w14:textId="154214DD" w:rsidR="005C1C58" w:rsidRPr="005C1C58" w:rsidRDefault="005C1C58" w:rsidP="005C1C58">
      <w:pPr>
        <w:pStyle w:val="ColorfulList-Accent11"/>
        <w:numPr>
          <w:ilvl w:val="2"/>
          <w:numId w:val="1"/>
        </w:numPr>
        <w:rPr>
          <w:rFonts w:ascii="Lexend" w:hAnsi="Lexend"/>
        </w:rPr>
      </w:pPr>
      <w:r>
        <w:rPr>
          <w:rFonts w:ascii="Lexend" w:hAnsi="Lexend"/>
        </w:rPr>
        <w:t>Setting the FluCam display to HDR and manually increasing the value for “Exp time” can aid in visibility</w:t>
      </w:r>
      <w:r w:rsidR="003E4CDD">
        <w:rPr>
          <w:rFonts w:ascii="Lexend" w:hAnsi="Lexend"/>
        </w:rPr>
        <w:t xml:space="preserve"> of the halo</w:t>
      </w:r>
      <w:r>
        <w:rPr>
          <w:rFonts w:ascii="Lexend" w:hAnsi="Lexend"/>
        </w:rPr>
        <w:t>.</w:t>
      </w:r>
    </w:p>
    <w:p w14:paraId="10A4AE59" w14:textId="77777777" w:rsidR="00015B2A" w:rsidRDefault="00015B2A" w:rsidP="001448AB">
      <w:pPr>
        <w:pStyle w:val="ColorfulList-Accent11"/>
        <w:ind w:left="0"/>
        <w:rPr>
          <w:rFonts w:ascii="Lexend" w:hAnsi="Lexend"/>
        </w:rPr>
      </w:pPr>
    </w:p>
    <w:p w14:paraId="583EADF6" w14:textId="674E5C72" w:rsidR="001448AB" w:rsidRDefault="00BD2940" w:rsidP="001448AB">
      <w:pPr>
        <w:pStyle w:val="ColorfulList-Accent11"/>
        <w:ind w:left="0"/>
        <w:jc w:val="center"/>
        <w:rPr>
          <w:rFonts w:ascii="Lexend" w:hAnsi="Lexend"/>
        </w:rPr>
      </w:pPr>
      <w:r w:rsidRPr="00BD2940">
        <w:rPr>
          <w:rFonts w:ascii="Lexend" w:hAnsi="Lexend"/>
          <w:noProof/>
        </w:rPr>
        <w:drawing>
          <wp:anchor distT="0" distB="0" distL="114300" distR="114300" simplePos="0" relativeHeight="251883008" behindDoc="0" locked="0" layoutInCell="1" allowOverlap="1" wp14:anchorId="26332DBB" wp14:editId="50BDBEDD">
            <wp:simplePos x="0" y="0"/>
            <wp:positionH relativeFrom="margin">
              <wp:posOffset>1642957</wp:posOffset>
            </wp:positionH>
            <wp:positionV relativeFrom="paragraph">
              <wp:posOffset>203200</wp:posOffset>
            </wp:positionV>
            <wp:extent cx="2590800" cy="2594610"/>
            <wp:effectExtent l="0" t="0" r="0" b="0"/>
            <wp:wrapNone/>
            <wp:docPr id="1270440187" name="Picture 2" descr="a FluCam image of a probe with a misaligned rotation center">
              <a:extLst xmlns:a="http://schemas.openxmlformats.org/drawingml/2006/main">
                <a:ext uri="{FF2B5EF4-FFF2-40B4-BE49-F238E27FC236}">
                  <a16:creationId xmlns:a16="http://schemas.microsoft.com/office/drawing/2014/main" id="{D5FB6FCB-5F3E-B927-971A-D014FB95B28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0440187" name="Picture 2" descr="a FluCam image of a probe with a misaligned rotation center">
                      <a:extLst>
                        <a:ext uri="{FF2B5EF4-FFF2-40B4-BE49-F238E27FC236}">
                          <a16:creationId xmlns:a16="http://schemas.microsoft.com/office/drawing/2014/main" id="{D5FB6FCB-5F3E-B927-971A-D014FB95B286}"/>
                        </a:ext>
                      </a:extLst>
                    </pic:cNvPr>
                    <pic:cNvPicPr>
                      <a:picLocks noChangeAspect="1"/>
                    </pic:cNvPicPr>
                  </pic:nvPicPr>
                  <pic:blipFill rotWithShape="1">
                    <a:blip r:embed="rId20">
                      <a:extLst>
                        <a:ext uri="{BEBA8EAE-BF5A-486C-A8C5-ECC9F3942E4B}">
                          <a14:imgProps xmlns:a14="http://schemas.microsoft.com/office/drawing/2010/main">
                            <a14:imgLayer r:embed="rId21">
                              <a14:imgEffect>
                                <a14:brightnessContrast contrast="-20000"/>
                              </a14:imgEffect>
                            </a14:imgLayer>
                          </a14:imgProps>
                        </a:ext>
                        <a:ext uri="{28A0092B-C50C-407E-A947-70E740481C1C}">
                          <a14:useLocalDpi xmlns:a14="http://schemas.microsoft.com/office/drawing/2010/main" val="0"/>
                        </a:ext>
                      </a:extLst>
                    </a:blip>
                    <a:srcRect/>
                    <a:stretch>
                      <a:fillRect/>
                    </a:stretch>
                  </pic:blipFill>
                  <pic:spPr bwMode="auto">
                    <a:xfrm>
                      <a:off x="0" y="0"/>
                      <a:ext cx="2590800" cy="259461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413DA7" w:rsidRPr="00885649">
        <w:rPr>
          <w:rFonts w:ascii="Lexend" w:hAnsi="Lexend"/>
          <w:noProof/>
        </w:rPr>
        <mc:AlternateContent>
          <mc:Choice Requires="wps">
            <w:drawing>
              <wp:anchor distT="0" distB="0" distL="114300" distR="114300" simplePos="0" relativeHeight="251850240" behindDoc="0" locked="0" layoutInCell="1" allowOverlap="1" wp14:anchorId="55598EC5" wp14:editId="2ECDD344">
                <wp:simplePos x="0" y="0"/>
                <wp:positionH relativeFrom="column">
                  <wp:posOffset>1141730</wp:posOffset>
                </wp:positionH>
                <wp:positionV relativeFrom="paragraph">
                  <wp:posOffset>3164205</wp:posOffset>
                </wp:positionV>
                <wp:extent cx="381000" cy="108585"/>
                <wp:effectExtent l="0" t="0" r="19050" b="24765"/>
                <wp:wrapNone/>
                <wp:docPr id="1727673242" name="AutoShape 49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1000" cy="108585"/>
                        </a:xfrm>
                        <a:prstGeom prst="roundRect">
                          <a:avLst>
                            <a:gd name="adj" fmla="val 16667"/>
                          </a:avLst>
                        </a:prstGeom>
                        <a:noFill/>
                        <a:ln w="12700">
                          <a:solidFill>
                            <a:srgbClr val="FF0000"/>
                          </a:solidFill>
                          <a:round/>
                          <a:headEnd/>
                          <a:tailEnd/>
                        </a:ln>
                        <a:effectLst/>
                        <a:extLst>
                          <a:ext uri="{909E8E84-426E-40DD-AFC4-6F175D3DCCD1}">
                            <a14:hiddenFill xmlns:a14="http://schemas.microsoft.com/office/drawing/2010/main">
                              <a:gradFill rotWithShape="1">
                                <a:gsLst>
                                  <a:gs pos="0">
                                    <a:srgbClr val="9BC1FF"/>
                                  </a:gs>
                                  <a:gs pos="100000">
                                    <a:srgbClr val="3F80CD"/>
                                  </a:gs>
                                </a:gsLst>
                                <a:lin ang="5400000"/>
                              </a:gradFill>
                            </a14:hiddenFill>
                          </a:ext>
                          <a:ext uri="{AF507438-7753-43E0-B8FC-AC1667EBCBE1}">
                            <a14:hiddenEffects xmlns:a14="http://schemas.microsoft.com/office/drawing/2010/main">
                              <a:effectLst>
                                <a:outerShdw dist="23000" dir="5400000" rotWithShape="0">
                                  <a:srgbClr val="808080">
                                    <a:alpha val="34998"/>
                                  </a:srgbClr>
                                </a:outerShdw>
                              </a:effectLst>
                            </a14:hiddenEffects>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oundrect w14:anchorId="5178059D" id="AutoShape 497" o:spid="_x0000_s1026" style="position:absolute;margin-left:89.9pt;margin-top:249.15pt;width:30pt;height:8.55pt;z-index:251850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" filled="f" fillcolor="#9bc1ff" strokecolor="red" strokeweight="1pt">
                <v:fill color2="#3f80cd" rotate="t" focus="100%" type="gradient">
                  <o:fill v:ext="view" type="gradientUnscaled"/>
                </v:fill>
                <v:shadow opacity="22936f" origin=",.5" offset="0,.63889mm"/>
              </v:roundrect>
            </w:pict>
          </mc:Fallback>
        </mc:AlternateContent>
      </w:r>
      <w:r w:rsidR="004A0367" w:rsidRPr="00011604">
        <w:rPr>
          <w:rFonts w:ascii="Lexend" w:hAnsi="Lexend" w:cs="Arial"/>
          <w:noProof/>
          <w:color w:val="000000"/>
        </w:rPr>
        <mc:AlternateContent>
          <mc:Choice Requires="wps">
            <w:drawing>
              <wp:anchor distT="0" distB="0" distL="114300" distR="114300" simplePos="0" relativeHeight="251885056" behindDoc="0" locked="0" layoutInCell="1" allowOverlap="1" wp14:anchorId="0BE2289E" wp14:editId="030307D6">
                <wp:simplePos x="0" y="0"/>
                <wp:positionH relativeFrom="column">
                  <wp:posOffset>1807210</wp:posOffset>
                </wp:positionH>
                <wp:positionV relativeFrom="paragraph">
                  <wp:posOffset>2789101</wp:posOffset>
                </wp:positionV>
                <wp:extent cx="311150" cy="91440"/>
                <wp:effectExtent l="0" t="0" r="12700" b="22860"/>
                <wp:wrapNone/>
                <wp:docPr id="1080278167" name="AutoShape 2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1150" cy="91440"/>
                        </a:xfrm>
                        <a:prstGeom prst="roundRect">
                          <a:avLst>
                            <a:gd name="adj" fmla="val 16667"/>
                          </a:avLst>
                        </a:prstGeom>
                        <a:noFill/>
                        <a:ln w="12700">
                          <a:solidFill>
                            <a:srgbClr val="FF0000"/>
                          </a:solidFill>
                          <a:round/>
                          <a:headEnd/>
                          <a:tailEnd/>
                        </a:ln>
                        <a:effectLst/>
                        <a:extLst>
                          <a:ext uri="{909E8E84-426E-40DD-AFC4-6F175D3DCCD1}">
                            <a14:hiddenFill xmlns:a14="http://schemas.microsoft.com/office/drawing/2010/main">
                              <a:gradFill rotWithShape="1">
                                <a:gsLst>
                                  <a:gs pos="0">
                                    <a:srgbClr val="9BC1FF"/>
                                  </a:gs>
                                  <a:gs pos="100000">
                                    <a:srgbClr val="3F80CD"/>
                                  </a:gs>
                                </a:gsLst>
                                <a:lin ang="5400000"/>
                              </a:gradFill>
                            </a14:hiddenFill>
                          </a:ext>
                          <a:ext uri="{AF507438-7753-43E0-B8FC-AC1667EBCBE1}">
                            <a14:hiddenEffects xmlns:a14="http://schemas.microsoft.com/office/drawing/2010/main">
                              <a:effectLst>
                                <a:outerShdw dist="23000" dir="5400000" rotWithShape="0">
                                  <a:srgbClr val="808080">
                                    <a:alpha val="34998"/>
                                  </a:srgbClr>
                                </a:outerShdw>
                              </a:effectLst>
                            </a14:hiddenEffects>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oundrect w14:anchorId="63F68F6D" id="AutoShape 225" o:spid="_x0000_s1026" style="position:absolute;margin-left:142.3pt;margin-top:219.6pt;width:24.5pt;height:7.2pt;z-index:251885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" filled="f" fillcolor="#9bc1ff" strokecolor="red" strokeweight="1pt">
                <v:fill color2="#3f80cd" rotate="t" focus="100%" type="gradient">
                  <o:fill v:ext="view" type="gradientUnscaled"/>
                </v:fill>
                <v:shadow opacity="22936f" origin=",.5" offset="0,.63889mm"/>
              </v:roundrect>
            </w:pict>
          </mc:Fallback>
        </mc:AlternateContent>
      </w:r>
      <w:r w:rsidR="004A0367" w:rsidRPr="00885649">
        <w:rPr>
          <w:rFonts w:ascii="Lexend" w:hAnsi="Lexend"/>
          <w:noProof/>
        </w:rPr>
        <mc:AlternateContent>
          <mc:Choice Requires="wps">
            <w:drawing>
              <wp:anchor distT="0" distB="0" distL="114300" distR="114300" simplePos="0" relativeHeight="251844096" behindDoc="0" locked="0" layoutInCell="1" allowOverlap="1" wp14:anchorId="0DC53C4C" wp14:editId="507F0545">
                <wp:simplePos x="0" y="0"/>
                <wp:positionH relativeFrom="column">
                  <wp:posOffset>5111877</wp:posOffset>
                </wp:positionH>
                <wp:positionV relativeFrom="paragraph">
                  <wp:posOffset>426085</wp:posOffset>
                </wp:positionV>
                <wp:extent cx="411480" cy="64135"/>
                <wp:effectExtent l="0" t="0" r="26670" b="12065"/>
                <wp:wrapNone/>
                <wp:docPr id="1344195558" name="AutoShape 49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1480" cy="64135"/>
                        </a:xfrm>
                        <a:prstGeom prst="roundRect">
                          <a:avLst>
                            <a:gd name="adj" fmla="val 16667"/>
                          </a:avLst>
                        </a:prstGeom>
                        <a:noFill/>
                        <a:ln w="1270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7221681" id="AutoShape 493" o:spid="_x0000_s1026" style="position:absolute;margin-left:402.5pt;margin-top:33.55pt;width:32.4pt;height:5.05pt;z-index:251844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" filled="f" strokecolor="red" strokeweight="1pt"/>
            </w:pict>
          </mc:Fallback>
        </mc:AlternateContent>
      </w:r>
      <w:r w:rsidR="0012354A" w:rsidRPr="0012354A">
        <w:rPr>
          <w:rFonts w:ascii="Lexend" w:hAnsi="Lexend"/>
          <w:noProof/>
        </w:rPr>
        <w:drawing>
          <wp:inline distT="0" distB="0" distL="0" distR="0" wp14:anchorId="51A627D7" wp14:editId="2C63EA7A">
            <wp:extent cx="5486400" cy="3309105"/>
            <wp:effectExtent l="0" t="0" r="0" b="5715"/>
            <wp:docPr id="73900152" name="Picture 2" descr="a screenshot of microscope control user interface software">
              <a:extLst xmlns:a="http://schemas.openxmlformats.org/drawingml/2006/main">
                <a:ext uri="{FF2B5EF4-FFF2-40B4-BE49-F238E27FC236}">
                  <a16:creationId xmlns:a16="http://schemas.microsoft.com/office/drawing/2014/main" id="{E0B1F18C-7521-ED5D-1257-68055483941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900152" name="Picture 2" descr="a screenshot of microscope control user interface software">
                      <a:extLst>
                        <a:ext uri="{FF2B5EF4-FFF2-40B4-BE49-F238E27FC236}">
                          <a16:creationId xmlns:a16="http://schemas.microsoft.com/office/drawing/2014/main" id="{E0B1F18C-7521-ED5D-1257-680554839414}"/>
                        </a:ext>
                      </a:extLst>
                    </pic:cNvPr>
                    <pic:cNvPicPr>
                      <a:picLocks noChangeAspect="1"/>
                    </pic:cNvPicPr>
                  </pic:nvPicPr>
                  <pic:blipFill>
                    <a:blip r:embed="rId22">
                      <a:extLst>
                        <a:ext uri="{28A0092B-C50C-407E-A947-70E740481C1C}">
                          <a14:useLocalDpi xmlns:a14="http://schemas.microsoft.com/office/drawing/2010/main" val="0"/>
                        </a:ext>
                      </a:extLst>
                    </a:blip>
                    <a:srcRect/>
                    <a:stretch>
                      <a:fillRect/>
                    </a:stretch>
                  </pic:blipFill>
                  <pic:spPr>
                    <a:xfrm>
                      <a:off x="0" y="0"/>
                      <a:ext cx="5486400" cy="3309105"/>
                    </a:xfrm>
                    <a:prstGeom prst="rect">
                      <a:avLst/>
                    </a:prstGeom>
                  </pic:spPr>
                </pic:pic>
              </a:graphicData>
            </a:graphic>
          </wp:inline>
        </w:drawing>
      </w:r>
    </w:p>
    <w:p w14:paraId="00F4DF25" w14:textId="6AB971C4" w:rsidR="001448AB" w:rsidRPr="00885649" w:rsidRDefault="001448AB" w:rsidP="001448AB">
      <w:pPr>
        <w:pStyle w:val="ColorfulList-Accent11"/>
        <w:ind w:left="0"/>
        <w:rPr>
          <w:rFonts w:ascii="Lexend" w:hAnsi="Lexend"/>
        </w:rPr>
      </w:pPr>
    </w:p>
    <w:p w14:paraId="70A41624" w14:textId="77777777" w:rsidR="00424322" w:rsidRDefault="00424322">
      <w:pPr>
        <w:rPr>
          <w:rFonts w:ascii="Lexend" w:hAnsi="Lexend"/>
        </w:rPr>
      </w:pPr>
      <w:r>
        <w:rPr>
          <w:rFonts w:ascii="Lexend" w:hAnsi="Lexend"/>
        </w:rPr>
        <w:br w:type="page"/>
      </w:r>
    </w:p>
    <w:p w14:paraId="18C14E7F" w14:textId="27852792" w:rsidR="004B29A9" w:rsidRPr="00885649" w:rsidRDefault="002D1C29">
      <w:pPr>
        <w:pStyle w:val="ColorfulList-Accent11"/>
        <w:numPr>
          <w:ilvl w:val="1"/>
          <w:numId w:val="1"/>
        </w:numPr>
        <w:rPr>
          <w:rFonts w:ascii="Lexend" w:hAnsi="Lexend"/>
        </w:rPr>
      </w:pPr>
      <w:r w:rsidRPr="00885649">
        <w:rPr>
          <w:rFonts w:ascii="Lexend" w:hAnsi="Lexend"/>
        </w:rPr>
        <w:lastRenderedPageBreak/>
        <w:t xml:space="preserve">Remain in the “Beam/Tune” tab and navigate to the “Direct Alignments” </w:t>
      </w:r>
      <w:r w:rsidR="007B3993" w:rsidRPr="00885649">
        <w:rPr>
          <w:rFonts w:ascii="Lexend" w:hAnsi="Lexend"/>
        </w:rPr>
        <w:t>control panel.</w:t>
      </w:r>
    </w:p>
    <w:p w14:paraId="18A45819" w14:textId="77777777" w:rsidR="007B3993" w:rsidRPr="00885649" w:rsidRDefault="007B3993" w:rsidP="007B3993">
      <w:pPr>
        <w:pStyle w:val="ColorfulList-Accent11"/>
        <w:ind w:left="1152"/>
        <w:rPr>
          <w:rFonts w:ascii="Lexend" w:hAnsi="Lexend"/>
        </w:rPr>
      </w:pPr>
    </w:p>
    <w:p w14:paraId="3A92652E" w14:textId="77777777" w:rsidR="007B3993" w:rsidRPr="00885649" w:rsidRDefault="007B3993" w:rsidP="002302B7">
      <w:pPr>
        <w:pStyle w:val="ColorfulList-Accent11"/>
        <w:numPr>
          <w:ilvl w:val="2"/>
          <w:numId w:val="1"/>
        </w:numPr>
        <w:rPr>
          <w:rFonts w:ascii="Lexend" w:hAnsi="Lexend"/>
        </w:rPr>
      </w:pPr>
      <w:r w:rsidRPr="00885649">
        <w:rPr>
          <w:rFonts w:ascii="Lexend" w:hAnsi="Lexend"/>
        </w:rPr>
        <w:t>Select “Rotation Center (Intensity)”.</w:t>
      </w:r>
    </w:p>
    <w:p w14:paraId="16521F0D" w14:textId="5A0DF61C" w:rsidR="007B3993" w:rsidRPr="00885649" w:rsidRDefault="007B3993" w:rsidP="007B3993">
      <w:pPr>
        <w:pStyle w:val="ColorfulList-Accent11"/>
        <w:ind w:left="1152"/>
        <w:rPr>
          <w:rFonts w:ascii="Lexend" w:hAnsi="Lexend"/>
        </w:rPr>
      </w:pPr>
    </w:p>
    <w:p w14:paraId="78027A8E" w14:textId="48FDADA4" w:rsidR="007B3993" w:rsidRPr="00885649" w:rsidRDefault="007B3993" w:rsidP="007B3993">
      <w:pPr>
        <w:pStyle w:val="ColorfulList-Accent11"/>
        <w:numPr>
          <w:ilvl w:val="2"/>
          <w:numId w:val="1"/>
        </w:numPr>
        <w:rPr>
          <w:rFonts w:ascii="Lexend" w:hAnsi="Lexend"/>
        </w:rPr>
      </w:pPr>
      <w:r w:rsidRPr="00885649">
        <w:rPr>
          <w:rFonts w:ascii="Lexend" w:hAnsi="Lexend"/>
        </w:rPr>
        <w:t xml:space="preserve">Turn the ring on the “Focus” knob </w:t>
      </w:r>
      <w:r w:rsidRPr="002A7D86">
        <w:rPr>
          <w:rFonts w:ascii="Lexend" w:hAnsi="Lexend"/>
          <w:u w:val="single"/>
        </w:rPr>
        <w:t>counterclockwise</w:t>
      </w:r>
      <w:r w:rsidRPr="00885649">
        <w:rPr>
          <w:rFonts w:ascii="Lexend" w:hAnsi="Lexend"/>
        </w:rPr>
        <w:t xml:space="preserve"> to stop any </w:t>
      </w:r>
      <w:r w:rsidR="00424322">
        <w:rPr>
          <w:rFonts w:ascii="Lexend" w:hAnsi="Lexend"/>
        </w:rPr>
        <w:t>oscillation</w:t>
      </w:r>
      <w:r w:rsidRPr="00885649">
        <w:rPr>
          <w:rFonts w:ascii="Lexend" w:hAnsi="Lexend"/>
        </w:rPr>
        <w:t xml:space="preserve"> of the beam.</w:t>
      </w:r>
    </w:p>
    <w:p w14:paraId="4AED2086" w14:textId="77777777" w:rsidR="004B29A9" w:rsidRPr="00885649" w:rsidRDefault="004B29A9" w:rsidP="004B29A9">
      <w:pPr>
        <w:pStyle w:val="ColorfulList-Accent11"/>
        <w:ind w:left="1152"/>
        <w:rPr>
          <w:rFonts w:ascii="Lexend" w:hAnsi="Lexend"/>
        </w:rPr>
      </w:pPr>
    </w:p>
    <w:p w14:paraId="1DD79A63" w14:textId="678711D6" w:rsidR="004B29A9" w:rsidRPr="00885649" w:rsidRDefault="007B3993" w:rsidP="00014131">
      <w:pPr>
        <w:pStyle w:val="ColorfulList-Accent11"/>
        <w:numPr>
          <w:ilvl w:val="2"/>
          <w:numId w:val="1"/>
        </w:numPr>
        <w:rPr>
          <w:rFonts w:ascii="Lexend" w:hAnsi="Lexend"/>
        </w:rPr>
      </w:pPr>
      <w:r w:rsidRPr="00885649">
        <w:rPr>
          <w:rFonts w:ascii="Lexend" w:hAnsi="Lexend"/>
        </w:rPr>
        <w:t xml:space="preserve">Use the </w:t>
      </w:r>
      <w:r w:rsidR="00AA783B">
        <w:rPr>
          <w:rFonts w:ascii="Lexend" w:hAnsi="Lexend"/>
        </w:rPr>
        <w:t>“MF</w:t>
      </w:r>
      <w:r w:rsidRPr="00885649">
        <w:rPr>
          <w:rFonts w:ascii="Lexend" w:hAnsi="Lexend"/>
        </w:rPr>
        <w:t>” knobs to center the probe inside the diffuse halo.</w:t>
      </w:r>
    </w:p>
    <w:p w14:paraId="0F1D454F" w14:textId="77777777" w:rsidR="00E74BBE" w:rsidRPr="00885649" w:rsidRDefault="00E74BBE" w:rsidP="0044504D">
      <w:pPr>
        <w:pStyle w:val="ColorfulList-Accent11"/>
        <w:ind w:left="0"/>
        <w:rPr>
          <w:rFonts w:ascii="Lexend" w:hAnsi="Lexend"/>
        </w:rPr>
      </w:pPr>
    </w:p>
    <w:p w14:paraId="6CA04B98" w14:textId="64A77FD0" w:rsidR="0044504D" w:rsidRPr="00885649" w:rsidRDefault="00BD2940" w:rsidP="0044504D">
      <w:pPr>
        <w:pStyle w:val="ColorfulList-Accent11"/>
        <w:ind w:left="0"/>
        <w:jc w:val="center"/>
        <w:rPr>
          <w:rFonts w:ascii="Lexend" w:hAnsi="Lexend"/>
        </w:rPr>
      </w:pPr>
      <w:r w:rsidRPr="00BD2940">
        <w:rPr>
          <w:rFonts w:ascii="Lexend" w:hAnsi="Lexend"/>
          <w:noProof/>
        </w:rPr>
        <w:drawing>
          <wp:anchor distT="0" distB="0" distL="114300" distR="114300" simplePos="0" relativeHeight="251884032" behindDoc="0" locked="0" layoutInCell="1" allowOverlap="1" wp14:anchorId="5AD6B551" wp14:editId="691D4A29">
            <wp:simplePos x="0" y="0"/>
            <wp:positionH relativeFrom="margin">
              <wp:align>center</wp:align>
            </wp:positionH>
            <wp:positionV relativeFrom="paragraph">
              <wp:posOffset>815340</wp:posOffset>
            </wp:positionV>
            <wp:extent cx="1284515" cy="1273629"/>
            <wp:effectExtent l="0" t="0" r="0" b="3175"/>
            <wp:wrapNone/>
            <wp:docPr id="276025537" name="Picture 2" descr="a FluCam image of a probe with a correctly aligned rotation center">
              <a:extLst xmlns:a="http://schemas.openxmlformats.org/drawingml/2006/main">
                <a:ext uri="{FF2B5EF4-FFF2-40B4-BE49-F238E27FC236}">
                  <a16:creationId xmlns:a16="http://schemas.microsoft.com/office/drawing/2014/main" id="{7C6132A3-959D-8937-8C6F-0D99C712B81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6025537" name="Picture 2" descr="a FluCam image of a probe with a correctly aligned rotation center">
                      <a:extLst>
                        <a:ext uri="{FF2B5EF4-FFF2-40B4-BE49-F238E27FC236}">
                          <a16:creationId xmlns:a16="http://schemas.microsoft.com/office/drawing/2014/main" id="{7C6132A3-959D-8937-8C6F-0D99C712B81E}"/>
                        </a:ext>
                      </a:extLst>
                    </pic:cNvPr>
                    <pic:cNvPicPr>
                      <a:picLocks noChangeAspect="1"/>
                    </pic:cNvPicPr>
                  </pic:nvPicPr>
                  <pic:blipFill rotWithShape="1">
                    <a:blip r:embed="rId23">
                      <a:extLst>
                        <a:ext uri="{BEBA8EAE-BF5A-486C-A8C5-ECC9F3942E4B}">
                          <a14:imgProps xmlns:a14="http://schemas.microsoft.com/office/drawing/2010/main">
                            <a14:imgLayer r:embed="rId24">
                              <a14:imgEffect>
                                <a14:brightnessContrast contrast="-40000"/>
                              </a14:imgEffect>
                            </a14:imgLayer>
                          </a14:imgProps>
                        </a:ext>
                        <a:ext uri="{28A0092B-C50C-407E-A947-70E740481C1C}">
                          <a14:useLocalDpi xmlns:a14="http://schemas.microsoft.com/office/drawing/2010/main" val="0"/>
                        </a:ext>
                      </a:extLst>
                    </a:blip>
                    <a:srcRect/>
                    <a:stretch>
                      <a:fillRect/>
                    </a:stretch>
                  </pic:blipFill>
                  <pic:spPr bwMode="auto">
                    <a:xfrm>
                      <a:off x="0" y="0"/>
                      <a:ext cx="1284515" cy="1273629"/>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2B3B5A" w:rsidRPr="00885649">
        <w:rPr>
          <w:rFonts w:ascii="Lexend" w:hAnsi="Lexend"/>
          <w:noProof/>
        </w:rPr>
        <mc:AlternateContent>
          <mc:Choice Requires="wps">
            <w:drawing>
              <wp:anchor distT="0" distB="0" distL="114300" distR="114300" simplePos="0" relativeHeight="251842048" behindDoc="0" locked="0" layoutInCell="1" allowOverlap="1" wp14:anchorId="4EEA06D0" wp14:editId="2994C8A4">
                <wp:simplePos x="0" y="0"/>
                <wp:positionH relativeFrom="column">
                  <wp:posOffset>315595</wp:posOffset>
                </wp:positionH>
                <wp:positionV relativeFrom="paragraph">
                  <wp:posOffset>1278890</wp:posOffset>
                </wp:positionV>
                <wp:extent cx="393192" cy="64135"/>
                <wp:effectExtent l="0" t="0" r="26035" b="12065"/>
                <wp:wrapNone/>
                <wp:docPr id="1741372696" name="AutoShape 49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93192" cy="64135"/>
                        </a:xfrm>
                        <a:prstGeom prst="roundRect">
                          <a:avLst>
                            <a:gd name="adj" fmla="val 16667"/>
                          </a:avLst>
                        </a:prstGeom>
                        <a:noFill/>
                        <a:ln w="1270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55CE3BB" id="AutoShape 496" o:spid="_x0000_s1026" style="position:absolute;margin-left:24.85pt;margin-top:100.7pt;width:30.95pt;height:5.05pt;z-index:251842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" filled="f" strokecolor="red" strokeweight="1pt"/>
            </w:pict>
          </mc:Fallback>
        </mc:AlternateContent>
      </w:r>
      <w:r w:rsidR="002B3B5A" w:rsidRPr="00885649">
        <w:rPr>
          <w:rFonts w:ascii="Lexend" w:hAnsi="Lexend"/>
          <w:noProof/>
        </w:rPr>
        <mc:AlternateContent>
          <mc:Choice Requires="wps">
            <w:drawing>
              <wp:anchor distT="0" distB="0" distL="114300" distR="114300" simplePos="0" relativeHeight="251837952" behindDoc="0" locked="0" layoutInCell="1" allowOverlap="1" wp14:anchorId="4CC09B2F" wp14:editId="2B34A1E6">
                <wp:simplePos x="0" y="0"/>
                <wp:positionH relativeFrom="column">
                  <wp:posOffset>245110</wp:posOffset>
                </wp:positionH>
                <wp:positionV relativeFrom="paragraph">
                  <wp:posOffset>852986</wp:posOffset>
                </wp:positionV>
                <wp:extent cx="384175" cy="73025"/>
                <wp:effectExtent l="0" t="0" r="15875" b="22225"/>
                <wp:wrapNone/>
                <wp:docPr id="191875300" name="AutoShape 49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4175" cy="73025"/>
                        </a:xfrm>
                        <a:prstGeom prst="roundRect">
                          <a:avLst>
                            <a:gd name="adj" fmla="val 16667"/>
                          </a:avLst>
                        </a:prstGeom>
                        <a:noFill/>
                        <a:ln w="1270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07865B7" id="AutoShape 492" o:spid="_x0000_s1026" style="position:absolute;margin-left:19.3pt;margin-top:67.15pt;width:30.25pt;height:5.75pt;z-index:251837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" filled="f" strokecolor="red" strokeweight="1pt"/>
            </w:pict>
          </mc:Fallback>
        </mc:AlternateContent>
      </w:r>
      <w:r w:rsidR="002B3B5A" w:rsidRPr="00885649">
        <w:rPr>
          <w:rFonts w:ascii="Lexend" w:hAnsi="Lexend"/>
          <w:noProof/>
        </w:rPr>
        <mc:AlternateContent>
          <mc:Choice Requires="wps">
            <w:drawing>
              <wp:anchor distT="0" distB="0" distL="114300" distR="114300" simplePos="0" relativeHeight="251838976" behindDoc="0" locked="0" layoutInCell="1" allowOverlap="1" wp14:anchorId="7E7A7A3B" wp14:editId="73E668A7">
                <wp:simplePos x="0" y="0"/>
                <wp:positionH relativeFrom="column">
                  <wp:posOffset>367030</wp:posOffset>
                </wp:positionH>
                <wp:positionV relativeFrom="paragraph">
                  <wp:posOffset>76835</wp:posOffset>
                </wp:positionV>
                <wp:extent cx="201295" cy="64135"/>
                <wp:effectExtent l="0" t="0" r="27305" b="12065"/>
                <wp:wrapNone/>
                <wp:docPr id="541452400" name="AutoShape 49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1295" cy="64135"/>
                        </a:xfrm>
                        <a:prstGeom prst="roundRect">
                          <a:avLst>
                            <a:gd name="adj" fmla="val 16667"/>
                          </a:avLst>
                        </a:prstGeom>
                        <a:noFill/>
                        <a:ln w="1270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758FEEA" id="AutoShape 493" o:spid="_x0000_s1026" style="position:absolute;margin-left:28.9pt;margin-top:6.05pt;width:15.85pt;height:5.05pt;z-index:251838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" filled="f" strokecolor="red" strokeweight="1pt"/>
            </w:pict>
          </mc:Fallback>
        </mc:AlternateContent>
      </w:r>
      <w:r w:rsidR="002B3B5A" w:rsidRPr="00885649">
        <w:rPr>
          <w:rFonts w:ascii="Lexend" w:hAnsi="Lexend"/>
          <w:noProof/>
        </w:rPr>
        <mc:AlternateContent>
          <mc:Choice Requires="wps">
            <w:drawing>
              <wp:anchor distT="0" distB="0" distL="114300" distR="114300" simplePos="0" relativeHeight="251840000" behindDoc="0" locked="0" layoutInCell="1" allowOverlap="1" wp14:anchorId="6EB8F54A" wp14:editId="0DD9B44B">
                <wp:simplePos x="0" y="0"/>
                <wp:positionH relativeFrom="column">
                  <wp:posOffset>236855</wp:posOffset>
                </wp:positionH>
                <wp:positionV relativeFrom="paragraph">
                  <wp:posOffset>2881630</wp:posOffset>
                </wp:positionV>
                <wp:extent cx="676910" cy="73025"/>
                <wp:effectExtent l="0" t="0" r="27940" b="22225"/>
                <wp:wrapNone/>
                <wp:docPr id="1389451644" name="AutoShape 49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76910" cy="73025"/>
                        </a:xfrm>
                        <a:prstGeom prst="roundRect">
                          <a:avLst>
                            <a:gd name="adj" fmla="val 16667"/>
                          </a:avLst>
                        </a:prstGeom>
                        <a:noFill/>
                        <a:ln w="1270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26F1E2F" id="AutoShape 494" o:spid="_x0000_s1026" style="position:absolute;margin-left:18.65pt;margin-top:226.9pt;width:53.3pt;height:5.75pt;z-index:251840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" filled="f" strokecolor="red" strokeweight="1pt"/>
            </w:pict>
          </mc:Fallback>
        </mc:AlternateContent>
      </w:r>
      <w:r w:rsidR="002B3B5A" w:rsidRPr="00885649">
        <w:rPr>
          <w:rFonts w:ascii="Lexend" w:hAnsi="Lexend"/>
          <w:noProof/>
        </w:rPr>
        <mc:AlternateContent>
          <mc:Choice Requires="wps">
            <w:drawing>
              <wp:anchor distT="0" distB="0" distL="114300" distR="114300" simplePos="0" relativeHeight="251841024" behindDoc="0" locked="0" layoutInCell="1" allowOverlap="1" wp14:anchorId="4AD2D281" wp14:editId="2E524280">
                <wp:simplePos x="0" y="0"/>
                <wp:positionH relativeFrom="column">
                  <wp:posOffset>236220</wp:posOffset>
                </wp:positionH>
                <wp:positionV relativeFrom="paragraph">
                  <wp:posOffset>3061335</wp:posOffset>
                </wp:positionV>
                <wp:extent cx="676910" cy="73025"/>
                <wp:effectExtent l="0" t="0" r="27940" b="22225"/>
                <wp:wrapNone/>
                <wp:docPr id="279636548" name="AutoShape 49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76910" cy="73025"/>
                        </a:xfrm>
                        <a:prstGeom prst="roundRect">
                          <a:avLst>
                            <a:gd name="adj" fmla="val 16667"/>
                          </a:avLst>
                        </a:prstGeom>
                        <a:noFill/>
                        <a:ln w="1270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0BED999" id="AutoShape 495" o:spid="_x0000_s1026" style="position:absolute;margin-left:18.6pt;margin-top:241.05pt;width:53.3pt;height:5.75pt;z-index:251841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" filled="f" strokecolor="red" strokeweight="1pt"/>
            </w:pict>
          </mc:Fallback>
        </mc:AlternateContent>
      </w:r>
      <w:r w:rsidR="00424322" w:rsidRPr="00424322">
        <w:rPr>
          <w:rFonts w:ascii="Lexend" w:hAnsi="Lexend"/>
          <w:noProof/>
        </w:rPr>
        <w:drawing>
          <wp:inline distT="0" distB="0" distL="0" distR="0" wp14:anchorId="0375029F" wp14:editId="6CCF2BC2">
            <wp:extent cx="5486400" cy="3309105"/>
            <wp:effectExtent l="0" t="0" r="0" b="5715"/>
            <wp:docPr id="263337481" name="Picture 2" descr="a screenshot of microscope control user interface software">
              <a:extLst xmlns:a="http://schemas.openxmlformats.org/drawingml/2006/main">
                <a:ext uri="{FF2B5EF4-FFF2-40B4-BE49-F238E27FC236}">
                  <a16:creationId xmlns:a16="http://schemas.microsoft.com/office/drawing/2014/main" id="{1EC1D929-FC60-9E26-662F-BB04614B08A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3337481" name="Picture 2" descr="a screenshot of microscope control user interface software">
                      <a:extLst>
                        <a:ext uri="{FF2B5EF4-FFF2-40B4-BE49-F238E27FC236}">
                          <a16:creationId xmlns:a16="http://schemas.microsoft.com/office/drawing/2014/main" id="{1EC1D929-FC60-9E26-662F-BB04614B08A0}"/>
                        </a:ext>
                      </a:extLst>
                    </pic:cNvPr>
                    <pic:cNvPicPr>
                      <a:picLocks noChangeAspect="1"/>
                    </pic:cNvPicPr>
                  </pic:nvPicPr>
                  <pic:blipFill>
                    <a:blip r:embed="rId25">
                      <a:extLst>
                        <a:ext uri="{BEBA8EAE-BF5A-486C-A8C5-ECC9F3942E4B}">
                          <a14:imgProps xmlns:a14="http://schemas.microsoft.com/office/drawing/2010/main">
                            <a14:imgLayer r:embed="rId26">
                              <a14:imgEffect>
                                <a14:brightnessContrast contrast="-40000"/>
                              </a14:imgEffect>
                            </a14:imgLayer>
                          </a14:imgProps>
                        </a:ext>
                        <a:ext uri="{28A0092B-C50C-407E-A947-70E740481C1C}">
                          <a14:useLocalDpi xmlns:a14="http://schemas.microsoft.com/office/drawing/2010/main" val="0"/>
                        </a:ext>
                      </a:extLst>
                    </a:blip>
                    <a:srcRect/>
                    <a:stretch>
                      <a:fillRect/>
                    </a:stretch>
                  </pic:blipFill>
                  <pic:spPr>
                    <a:xfrm>
                      <a:off x="0" y="0"/>
                      <a:ext cx="5486400" cy="3309105"/>
                    </a:xfrm>
                    <a:prstGeom prst="rect">
                      <a:avLst/>
                    </a:prstGeom>
                  </pic:spPr>
                </pic:pic>
              </a:graphicData>
            </a:graphic>
          </wp:inline>
        </w:drawing>
      </w:r>
    </w:p>
    <w:p w14:paraId="5A98A928" w14:textId="7BCAD3E3" w:rsidR="0044504D" w:rsidRPr="00885649" w:rsidRDefault="0044504D" w:rsidP="0044504D">
      <w:pPr>
        <w:pStyle w:val="ColorfulList-Accent11"/>
        <w:ind w:left="0"/>
        <w:rPr>
          <w:rFonts w:ascii="Lexend" w:hAnsi="Lexend"/>
        </w:rPr>
      </w:pPr>
    </w:p>
    <w:p w14:paraId="6AE272BA" w14:textId="77777777" w:rsidR="00424322" w:rsidRDefault="00424322">
      <w:pPr>
        <w:rPr>
          <w:rFonts w:ascii="Lexend" w:hAnsi="Lexend"/>
        </w:rPr>
      </w:pPr>
      <w:r>
        <w:rPr>
          <w:rFonts w:ascii="Lexend" w:hAnsi="Lexend"/>
        </w:rPr>
        <w:br w:type="page"/>
      </w:r>
    </w:p>
    <w:p w14:paraId="3940E323" w14:textId="7786B667" w:rsidR="00480C4B" w:rsidRDefault="0044504D" w:rsidP="00ED2D36">
      <w:pPr>
        <w:pStyle w:val="ColorfulList-Accent11"/>
        <w:numPr>
          <w:ilvl w:val="2"/>
          <w:numId w:val="1"/>
        </w:numPr>
        <w:rPr>
          <w:rFonts w:ascii="Lexend" w:hAnsi="Lexend"/>
        </w:rPr>
      </w:pPr>
      <w:r w:rsidRPr="00885649">
        <w:rPr>
          <w:rFonts w:ascii="Lexend" w:hAnsi="Lexend"/>
        </w:rPr>
        <w:lastRenderedPageBreak/>
        <w:t>When finished, use the “</w:t>
      </w:r>
      <w:r w:rsidR="00255C6F">
        <w:rPr>
          <w:rFonts w:ascii="Lexend" w:hAnsi="Lexend"/>
        </w:rPr>
        <w:t>Z axis</w:t>
      </w:r>
      <w:r w:rsidRPr="00885649">
        <w:rPr>
          <w:rFonts w:ascii="Lexend" w:hAnsi="Lexend"/>
        </w:rPr>
        <w:t xml:space="preserve">” buttons </w:t>
      </w:r>
      <w:r w:rsidR="00480C4B">
        <w:rPr>
          <w:rFonts w:ascii="Lexend" w:hAnsi="Lexend"/>
        </w:rPr>
        <w:t xml:space="preserve">on the RH control panel </w:t>
      </w:r>
      <w:r w:rsidRPr="00885649">
        <w:rPr>
          <w:rFonts w:ascii="Lexend" w:hAnsi="Lexend"/>
        </w:rPr>
        <w:t>to collapse the halo around the probe</w:t>
      </w:r>
      <w:r w:rsidR="00255C6F">
        <w:rPr>
          <w:rFonts w:ascii="Lexend" w:hAnsi="Lexend"/>
        </w:rPr>
        <w:t xml:space="preserve"> </w:t>
      </w:r>
      <w:r w:rsidR="000D4FED">
        <w:rPr>
          <w:rFonts w:ascii="Lexend" w:hAnsi="Lexend"/>
        </w:rPr>
        <w:t>to as small</w:t>
      </w:r>
      <w:r w:rsidR="00255C6F">
        <w:rPr>
          <w:rFonts w:ascii="Lexend" w:hAnsi="Lexend"/>
        </w:rPr>
        <w:t xml:space="preserve"> as possible</w:t>
      </w:r>
      <w:r w:rsidR="00480C4B">
        <w:rPr>
          <w:rFonts w:ascii="Lexend" w:hAnsi="Lexend"/>
        </w:rPr>
        <w:t>.</w:t>
      </w:r>
    </w:p>
    <w:p w14:paraId="4AD0C09E" w14:textId="77777777" w:rsidR="00480C4B" w:rsidRDefault="00480C4B" w:rsidP="00480C4B">
      <w:pPr>
        <w:pStyle w:val="ColorfulList-Accent11"/>
        <w:ind w:left="2016"/>
        <w:rPr>
          <w:rFonts w:ascii="Lexend" w:hAnsi="Lexend"/>
        </w:rPr>
      </w:pPr>
    </w:p>
    <w:p w14:paraId="0B016F0F" w14:textId="078063EA" w:rsidR="002702B9" w:rsidRPr="00885649" w:rsidRDefault="0091432D" w:rsidP="00ED2D36">
      <w:pPr>
        <w:pStyle w:val="ColorfulList-Accent11"/>
        <w:numPr>
          <w:ilvl w:val="2"/>
          <w:numId w:val="1"/>
        </w:numPr>
        <w:rPr>
          <w:rFonts w:ascii="Lexend" w:hAnsi="Lexend"/>
        </w:rPr>
      </w:pPr>
      <w:r>
        <w:rPr>
          <w:rFonts w:ascii="Lexend" w:hAnsi="Lexend"/>
        </w:rPr>
        <w:t>When starting</w:t>
      </w:r>
      <w:r w:rsidR="0044504D" w:rsidRPr="00885649">
        <w:rPr>
          <w:rFonts w:ascii="Lexend" w:hAnsi="Lexend"/>
        </w:rPr>
        <w:t xml:space="preserve"> STEM imag</w:t>
      </w:r>
      <w:r>
        <w:rPr>
          <w:rFonts w:ascii="Lexend" w:hAnsi="Lexend"/>
        </w:rPr>
        <w:t>ing, this</w:t>
      </w:r>
      <w:r w:rsidR="0044504D" w:rsidRPr="00885649">
        <w:rPr>
          <w:rFonts w:ascii="Lexend" w:hAnsi="Lexend"/>
        </w:rPr>
        <w:t xml:space="preserve"> </w:t>
      </w:r>
      <w:r w:rsidR="00A0399F" w:rsidRPr="00885649">
        <w:rPr>
          <w:rFonts w:ascii="Lexend" w:hAnsi="Lexend"/>
        </w:rPr>
        <w:t>will</w:t>
      </w:r>
      <w:r>
        <w:rPr>
          <w:rFonts w:ascii="Lexend" w:hAnsi="Lexend"/>
        </w:rPr>
        <w:t xml:space="preserve"> result in the image</w:t>
      </w:r>
      <w:r w:rsidR="00A0399F" w:rsidRPr="00885649">
        <w:rPr>
          <w:rFonts w:ascii="Lexend" w:hAnsi="Lexend"/>
        </w:rPr>
        <w:t xml:space="preserve"> </w:t>
      </w:r>
      <w:r w:rsidR="0044504D" w:rsidRPr="00885649">
        <w:rPr>
          <w:rFonts w:ascii="Lexend" w:hAnsi="Lexend"/>
        </w:rPr>
        <w:t>be</w:t>
      </w:r>
      <w:r>
        <w:rPr>
          <w:rFonts w:ascii="Lexend" w:hAnsi="Lexend"/>
        </w:rPr>
        <w:t>ing</w:t>
      </w:r>
      <w:r w:rsidR="0044504D" w:rsidRPr="00885649">
        <w:rPr>
          <w:rFonts w:ascii="Lexend" w:hAnsi="Lexend"/>
        </w:rPr>
        <w:t xml:space="preserve"> </w:t>
      </w:r>
      <w:r>
        <w:rPr>
          <w:rFonts w:ascii="Lexend" w:hAnsi="Lexend"/>
        </w:rPr>
        <w:t xml:space="preserve">very </w:t>
      </w:r>
      <w:r w:rsidR="00424322">
        <w:rPr>
          <w:rFonts w:ascii="Lexend" w:hAnsi="Lexend"/>
        </w:rPr>
        <w:t>close to optimal</w:t>
      </w:r>
      <w:r w:rsidR="0044504D" w:rsidRPr="00885649">
        <w:rPr>
          <w:rFonts w:ascii="Lexend" w:hAnsi="Lexend"/>
        </w:rPr>
        <w:t xml:space="preserve"> focus</w:t>
      </w:r>
      <w:r w:rsidR="002702B9" w:rsidRPr="00885649">
        <w:rPr>
          <w:rFonts w:ascii="Lexend" w:hAnsi="Lexend"/>
        </w:rPr>
        <w:t>.</w:t>
      </w:r>
    </w:p>
    <w:p w14:paraId="0C75A847" w14:textId="77777777" w:rsidR="00ED2D36" w:rsidRDefault="00ED2D36" w:rsidP="00424322">
      <w:pPr>
        <w:pStyle w:val="ColorfulList-Accent11"/>
        <w:ind w:left="0"/>
        <w:rPr>
          <w:rFonts w:ascii="Lexend" w:hAnsi="Lexend"/>
        </w:rPr>
      </w:pPr>
    </w:p>
    <w:p w14:paraId="507E9D45" w14:textId="0FEA634D" w:rsidR="00424322" w:rsidRDefault="000D4FED" w:rsidP="00424322">
      <w:pPr>
        <w:pStyle w:val="ColorfulList-Accent11"/>
        <w:ind w:left="0"/>
        <w:jc w:val="center"/>
        <w:rPr>
          <w:rFonts w:ascii="Lexend" w:hAnsi="Lexend"/>
        </w:rPr>
      </w:pPr>
      <w:r w:rsidRPr="000D4FED">
        <w:rPr>
          <w:rFonts w:ascii="Lexend" w:hAnsi="Lexend"/>
          <w:noProof/>
        </w:rPr>
        <w:drawing>
          <wp:anchor distT="0" distB="0" distL="114300" distR="114300" simplePos="0" relativeHeight="251886080" behindDoc="0" locked="0" layoutInCell="1" allowOverlap="1" wp14:anchorId="45A833B5" wp14:editId="5BAD7128">
            <wp:simplePos x="0" y="0"/>
            <wp:positionH relativeFrom="margin">
              <wp:align>center</wp:align>
            </wp:positionH>
            <wp:positionV relativeFrom="paragraph">
              <wp:posOffset>1213485</wp:posOffset>
            </wp:positionV>
            <wp:extent cx="586740" cy="571500"/>
            <wp:effectExtent l="0" t="0" r="3810" b="0"/>
            <wp:wrapNone/>
            <wp:docPr id="1886674372" name="Picture 2" descr="a FluCam image of a probe properly focused on the specimen">
              <a:extLst xmlns:a="http://schemas.openxmlformats.org/drawingml/2006/main">
                <a:ext uri="{FF2B5EF4-FFF2-40B4-BE49-F238E27FC236}">
                  <a16:creationId xmlns:a16="http://schemas.microsoft.com/office/drawing/2014/main" id="{8C002967-AC33-DE48-65AA-65FAA319E3C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6674372" name="Picture 2" descr="a FluCam image of a probe properly focused on the specimen">
                      <a:extLst>
                        <a:ext uri="{FF2B5EF4-FFF2-40B4-BE49-F238E27FC236}">
                          <a16:creationId xmlns:a16="http://schemas.microsoft.com/office/drawing/2014/main" id="{8C002967-AC33-DE48-65AA-65FAA319E3C4}"/>
                        </a:ext>
                      </a:extLst>
                    </pic:cNvPr>
                    <pic:cNvPicPr>
                      <a:picLocks noChangeAspect="1"/>
                    </pic:cNvPicPr>
                  </pic:nvPicPr>
                  <pic:blipFill rotWithShape="1">
                    <a:blip r:embed="rId27">
                      <a:alphaModFix/>
                      <a:extLst>
                        <a:ext uri="{28A0092B-C50C-407E-A947-70E740481C1C}">
                          <a14:useLocalDpi xmlns:a14="http://schemas.microsoft.com/office/drawing/2010/main" val="0"/>
                        </a:ext>
                      </a:extLst>
                    </a:blip>
                    <a:srcRect/>
                    <a:stretch>
                      <a:fillRect/>
                    </a:stretch>
                  </pic:blipFill>
                  <pic:spPr bwMode="auto">
                    <a:xfrm>
                      <a:off x="0" y="0"/>
                      <a:ext cx="586740" cy="5715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424322" w:rsidRPr="00424322">
        <w:rPr>
          <w:rFonts w:ascii="Lexend" w:hAnsi="Lexend"/>
          <w:noProof/>
        </w:rPr>
        <w:drawing>
          <wp:inline distT="0" distB="0" distL="0" distR="0" wp14:anchorId="45AE2AAE" wp14:editId="0260EECD">
            <wp:extent cx="5486400" cy="3309105"/>
            <wp:effectExtent l="0" t="0" r="0" b="5715"/>
            <wp:docPr id="1391542629" name="Picture 2" descr="a screenshot of microscope control user interface software">
              <a:extLst xmlns:a="http://schemas.openxmlformats.org/drawingml/2006/main">
                <a:ext uri="{FF2B5EF4-FFF2-40B4-BE49-F238E27FC236}">
                  <a16:creationId xmlns:a16="http://schemas.microsoft.com/office/drawing/2014/main" id="{FE660A32-FC1D-B43B-0178-0D930B59F51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1542629" name="Picture 2" descr="a screenshot of microscope control user interface software">
                      <a:extLst>
                        <a:ext uri="{FF2B5EF4-FFF2-40B4-BE49-F238E27FC236}">
                          <a16:creationId xmlns:a16="http://schemas.microsoft.com/office/drawing/2014/main" id="{FE660A32-FC1D-B43B-0178-0D930B59F512}"/>
                        </a:ext>
                      </a:extLst>
                    </pic:cNvPr>
                    <pic:cNvPicPr>
                      <a:picLocks noChangeAspect="1"/>
                    </pic:cNvPicPr>
                  </pic:nvPicPr>
                  <pic:blipFill>
                    <a:blip r:embed="rId28">
                      <a:extLst>
                        <a:ext uri="{28A0092B-C50C-407E-A947-70E740481C1C}">
                          <a14:useLocalDpi xmlns:a14="http://schemas.microsoft.com/office/drawing/2010/main" val="0"/>
                        </a:ext>
                      </a:extLst>
                    </a:blip>
                    <a:srcRect/>
                    <a:stretch>
                      <a:fillRect/>
                    </a:stretch>
                  </pic:blipFill>
                  <pic:spPr>
                    <a:xfrm>
                      <a:off x="0" y="0"/>
                      <a:ext cx="5486400" cy="3309105"/>
                    </a:xfrm>
                    <a:prstGeom prst="rect">
                      <a:avLst/>
                    </a:prstGeom>
                  </pic:spPr>
                </pic:pic>
              </a:graphicData>
            </a:graphic>
          </wp:inline>
        </w:drawing>
      </w:r>
    </w:p>
    <w:p w14:paraId="33F46C1E" w14:textId="6C7191C7" w:rsidR="00424322" w:rsidRPr="00885649" w:rsidRDefault="00424322" w:rsidP="00424322">
      <w:pPr>
        <w:pStyle w:val="ColorfulList-Accent11"/>
        <w:ind w:left="0"/>
        <w:rPr>
          <w:rFonts w:ascii="Lexend" w:hAnsi="Lexend"/>
        </w:rPr>
      </w:pPr>
    </w:p>
    <w:p w14:paraId="1AE8A7F2" w14:textId="0F044888" w:rsidR="00ED2D36" w:rsidRPr="00885649" w:rsidRDefault="00ED2D36" w:rsidP="00ED2D36">
      <w:pPr>
        <w:pStyle w:val="ColorfulList-Accent11"/>
        <w:numPr>
          <w:ilvl w:val="1"/>
          <w:numId w:val="1"/>
        </w:numPr>
        <w:rPr>
          <w:rFonts w:ascii="Lexend" w:hAnsi="Lexend"/>
        </w:rPr>
      </w:pPr>
      <w:r w:rsidRPr="00885649">
        <w:rPr>
          <w:rFonts w:ascii="Lexend" w:hAnsi="Lexend" w:cs="Arial"/>
          <w:color w:val="000000"/>
        </w:rPr>
        <w:t xml:space="preserve">Select “Diffraction” on the </w:t>
      </w:r>
      <w:r w:rsidR="00BE6CCA">
        <w:rPr>
          <w:rFonts w:ascii="Lexend" w:hAnsi="Lexend" w:cs="Arial"/>
          <w:color w:val="000000"/>
        </w:rPr>
        <w:t>RH</w:t>
      </w:r>
      <w:r w:rsidRPr="00885649">
        <w:rPr>
          <w:rFonts w:ascii="Lexend" w:hAnsi="Lexend" w:cs="Arial"/>
          <w:color w:val="000000"/>
        </w:rPr>
        <w:t xml:space="preserve"> control panel to switch </w:t>
      </w:r>
      <w:r w:rsidR="00424322">
        <w:rPr>
          <w:rFonts w:ascii="Lexend" w:hAnsi="Lexend" w:cs="Arial"/>
          <w:color w:val="000000"/>
        </w:rPr>
        <w:t xml:space="preserve">the projection system </w:t>
      </w:r>
      <w:r w:rsidRPr="00885649">
        <w:rPr>
          <w:rFonts w:ascii="Lexend" w:hAnsi="Lexend" w:cs="Arial"/>
          <w:color w:val="000000"/>
        </w:rPr>
        <w:t>back to diffraction mode</w:t>
      </w:r>
      <w:r w:rsidR="00F4108F">
        <w:rPr>
          <w:rFonts w:ascii="Lexend" w:hAnsi="Lexend" w:cs="Arial"/>
          <w:color w:val="000000"/>
        </w:rPr>
        <w:t xml:space="preserve"> for STEM imaging</w:t>
      </w:r>
      <w:r w:rsidRPr="00885649">
        <w:rPr>
          <w:rFonts w:ascii="Lexend" w:hAnsi="Lexend" w:cs="Arial"/>
          <w:color w:val="000000"/>
        </w:rPr>
        <w:t>.</w:t>
      </w:r>
    </w:p>
    <w:p w14:paraId="353F2B46" w14:textId="50A2C848" w:rsidR="0044504D" w:rsidRPr="00885649" w:rsidRDefault="0044504D">
      <w:pPr>
        <w:rPr>
          <w:rFonts w:ascii="Lexend" w:hAnsi="Lexend"/>
        </w:rPr>
      </w:pPr>
      <w:bookmarkStart w:id="25" w:name="_Toc223013788"/>
      <w:bookmarkStart w:id="26" w:name="_Toc223014296"/>
      <w:r w:rsidRPr="00885649">
        <w:rPr>
          <w:rFonts w:ascii="Lexend" w:hAnsi="Lexend"/>
        </w:rPr>
        <w:br w:type="page"/>
      </w:r>
    </w:p>
    <w:p w14:paraId="277308ED" w14:textId="3C15E898" w:rsidR="00AF0717" w:rsidRPr="00885649" w:rsidRDefault="00ED2D36" w:rsidP="004B3BAA">
      <w:pPr>
        <w:pStyle w:val="sectionheadingX"/>
      </w:pPr>
      <w:bookmarkStart w:id="27" w:name="_Toc237428818"/>
      <w:r w:rsidRPr="00885649">
        <w:lastRenderedPageBreak/>
        <w:t>Setting camera length; diffraction alignment</w:t>
      </w:r>
      <w:bookmarkEnd w:id="25"/>
      <w:bookmarkEnd w:id="26"/>
      <w:bookmarkEnd w:id="27"/>
    </w:p>
    <w:p w14:paraId="032A4531" w14:textId="77777777" w:rsidR="00DA654B" w:rsidRPr="00885649" w:rsidRDefault="00DA654B" w:rsidP="004053DB">
      <w:pPr>
        <w:rPr>
          <w:rFonts w:ascii="Lexend" w:hAnsi="Lexend"/>
        </w:rPr>
      </w:pPr>
    </w:p>
    <w:p w14:paraId="07AD1B28" w14:textId="7CDCE76B" w:rsidR="00AF0717" w:rsidRPr="00885649" w:rsidRDefault="00852A4E">
      <w:pPr>
        <w:numPr>
          <w:ilvl w:val="1"/>
          <w:numId w:val="1"/>
        </w:numPr>
        <w:rPr>
          <w:rFonts w:ascii="Lexend" w:hAnsi="Lexend"/>
        </w:rPr>
      </w:pPr>
      <w:r w:rsidRPr="00885649">
        <w:rPr>
          <w:rFonts w:ascii="Lexend" w:hAnsi="Lexend"/>
        </w:rPr>
        <w:t>In Velox Acquisition, select “HAADF” from the toolbar to start live STEM imaging (512</w:t>
      </w:r>
      <w:r w:rsidRPr="00885649">
        <w:rPr>
          <w:rFonts w:ascii="Lexend" w:hAnsi="Lexend" w:cs="Arial"/>
        </w:rPr>
        <w:t>×</w:t>
      </w:r>
      <w:r w:rsidRPr="00885649">
        <w:rPr>
          <w:rFonts w:ascii="Lexend" w:hAnsi="Lexend"/>
        </w:rPr>
        <w:t>512 resolution)</w:t>
      </w:r>
      <w:r w:rsidR="00AF0717" w:rsidRPr="00885649">
        <w:rPr>
          <w:rFonts w:ascii="Lexend" w:hAnsi="Lexend"/>
        </w:rPr>
        <w:t>.</w:t>
      </w:r>
    </w:p>
    <w:p w14:paraId="2F24AA45" w14:textId="77777777" w:rsidR="004B4FA4" w:rsidRPr="00885649" w:rsidRDefault="004B4FA4" w:rsidP="00901646">
      <w:pPr>
        <w:rPr>
          <w:rFonts w:ascii="Lexend" w:hAnsi="Lexend"/>
        </w:rPr>
      </w:pPr>
    </w:p>
    <w:p w14:paraId="40EA792F" w14:textId="69FC40B7" w:rsidR="006F3127" w:rsidRPr="00885649" w:rsidRDefault="006F3127" w:rsidP="006F3127">
      <w:pPr>
        <w:numPr>
          <w:ilvl w:val="1"/>
          <w:numId w:val="1"/>
        </w:numPr>
        <w:rPr>
          <w:rFonts w:ascii="Lexend" w:hAnsi="Lexend"/>
        </w:rPr>
      </w:pPr>
      <w:r w:rsidRPr="00885649">
        <w:rPr>
          <w:rFonts w:ascii="Lexend" w:hAnsi="Lexend"/>
        </w:rPr>
        <w:t>In the “Detector Layout” side panel, set “Camera length” = 115 mm (suitable for HAADF-STEM imaging).</w:t>
      </w:r>
    </w:p>
    <w:p w14:paraId="7E37E560" w14:textId="77777777" w:rsidR="006F3127" w:rsidRPr="00885649" w:rsidRDefault="006F3127" w:rsidP="006F3127">
      <w:pPr>
        <w:pStyle w:val="ListParagraph"/>
        <w:ind w:left="0"/>
        <w:rPr>
          <w:rFonts w:ascii="Lexend" w:hAnsi="Lexend"/>
        </w:rPr>
      </w:pPr>
    </w:p>
    <w:p w14:paraId="4C8ACC99" w14:textId="59B22E21" w:rsidR="00AF0717" w:rsidRPr="00885649" w:rsidRDefault="00BE6CCA" w:rsidP="00C96841">
      <w:pPr>
        <w:ind w:left="7920" w:hanging="7920"/>
        <w:jc w:val="center"/>
        <w:rPr>
          <w:rFonts w:ascii="Lexend" w:hAnsi="Lexend"/>
        </w:rPr>
      </w:pPr>
      <w:r w:rsidRPr="00885649">
        <w:rPr>
          <w:rFonts w:ascii="Lexend" w:hAnsi="Lexend"/>
          <w:noProof/>
        </w:rPr>
        <mc:AlternateContent>
          <mc:Choice Requires="wps">
            <w:drawing>
              <wp:anchor distT="0" distB="0" distL="114300" distR="114300" simplePos="0" relativeHeight="251773440" behindDoc="0" locked="0" layoutInCell="1" allowOverlap="1" wp14:anchorId="2B417E16" wp14:editId="4184E411">
                <wp:simplePos x="0" y="0"/>
                <wp:positionH relativeFrom="column">
                  <wp:posOffset>4848225</wp:posOffset>
                </wp:positionH>
                <wp:positionV relativeFrom="paragraph">
                  <wp:posOffset>1109345</wp:posOffset>
                </wp:positionV>
                <wp:extent cx="309245" cy="73660"/>
                <wp:effectExtent l="0" t="0" r="14605" b="21590"/>
                <wp:wrapNone/>
                <wp:docPr id="180996886" name="AutoShape 5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9245" cy="73660"/>
                        </a:xfrm>
                        <a:prstGeom prst="roundRect">
                          <a:avLst>
                            <a:gd name="adj" fmla="val 16667"/>
                          </a:avLst>
                        </a:prstGeom>
                        <a:noFill/>
                        <a:ln w="12700">
                          <a:solidFill>
                            <a:srgbClr val="FF0000"/>
                          </a:solidFill>
                          <a:round/>
                          <a:headEnd/>
                          <a:tailEnd/>
                        </a:ln>
                        <a:effectLst/>
                        <a:extLst>
                          <a:ext uri="{909E8E84-426E-40DD-AFC4-6F175D3DCCD1}">
                            <a14:hiddenFill xmlns:a14="http://schemas.microsoft.com/office/drawing/2010/main">
                              <a:gradFill rotWithShape="1">
                                <a:gsLst>
                                  <a:gs pos="0">
                                    <a:srgbClr val="9BC1FF"/>
                                  </a:gs>
                                  <a:gs pos="100000">
                                    <a:srgbClr val="3F80CD"/>
                                  </a:gs>
                                </a:gsLst>
                                <a:lin ang="5400000"/>
                              </a:gradFill>
                            </a14:hiddenFill>
                          </a:ext>
                          <a:ext uri="{AF507438-7753-43E0-B8FC-AC1667EBCBE1}">
                            <a14:hiddenEffects xmlns:a14="http://schemas.microsoft.com/office/drawing/2010/main">
                              <a:effectLst>
                                <a:outerShdw dist="23000" dir="5400000" rotWithShape="0">
                                  <a:srgbClr val="808080">
                                    <a:alpha val="34998"/>
                                  </a:srgbClr>
                                </a:outerShdw>
                              </a:effectLst>
                            </a14:hiddenEffects>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oundrect w14:anchorId="209AAD6C" id="AutoShape 516" o:spid="_x0000_s1026" style="position:absolute;margin-left:381.75pt;margin-top:87.35pt;width:24.35pt;height:5.8pt;z-index:251773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" filled="f" fillcolor="#9bc1ff" strokecolor="red" strokeweight="1pt">
                <v:fill color2="#3f80cd" rotate="t" focus="100%" type="gradient">
                  <o:fill v:ext="view" type="gradientUnscaled"/>
                </v:fill>
                <v:shadow opacity="22936f" origin=",.5" offset="0,.63889mm"/>
              </v:roundrect>
            </w:pict>
          </mc:Fallback>
        </mc:AlternateContent>
      </w:r>
      <w:r w:rsidRPr="00885649">
        <w:rPr>
          <w:rFonts w:ascii="Lexend" w:hAnsi="Lexend"/>
          <w:noProof/>
        </w:rPr>
        <mc:AlternateContent>
          <mc:Choice Requires="wps">
            <w:drawing>
              <wp:anchor distT="0" distB="0" distL="114300" distR="114300" simplePos="0" relativeHeight="251774464" behindDoc="0" locked="0" layoutInCell="1" allowOverlap="1" wp14:anchorId="3B3BB0F3" wp14:editId="6C98EB39">
                <wp:simplePos x="0" y="0"/>
                <wp:positionH relativeFrom="column">
                  <wp:posOffset>5138261</wp:posOffset>
                </wp:positionH>
                <wp:positionV relativeFrom="paragraph">
                  <wp:posOffset>1636871</wp:posOffset>
                </wp:positionV>
                <wp:extent cx="546100" cy="87630"/>
                <wp:effectExtent l="11430" t="9525" r="13970" b="7620"/>
                <wp:wrapNone/>
                <wp:docPr id="410863445" name="AutoShape 5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6100" cy="87630"/>
                        </a:xfrm>
                        <a:prstGeom prst="roundRect">
                          <a:avLst>
                            <a:gd name="adj" fmla="val 16667"/>
                          </a:avLst>
                        </a:prstGeom>
                        <a:noFill/>
                        <a:ln w="12700">
                          <a:solidFill>
                            <a:srgbClr val="FF0000"/>
                          </a:solidFill>
                          <a:round/>
                          <a:headEnd/>
                          <a:tailEnd/>
                        </a:ln>
                        <a:effectLst/>
                        <a:extLst>
                          <a:ext uri="{909E8E84-426E-40DD-AFC4-6F175D3DCCD1}">
                            <a14:hiddenFill xmlns:a14="http://schemas.microsoft.com/office/drawing/2010/main">
                              <a:gradFill rotWithShape="1">
                                <a:gsLst>
                                  <a:gs pos="0">
                                    <a:srgbClr val="9BC1FF"/>
                                  </a:gs>
                                  <a:gs pos="100000">
                                    <a:srgbClr val="3F80CD"/>
                                  </a:gs>
                                </a:gsLst>
                                <a:lin ang="5400000"/>
                              </a:gradFill>
                            </a14:hiddenFill>
                          </a:ext>
                          <a:ext uri="{AF507438-7753-43E0-B8FC-AC1667EBCBE1}">
                            <a14:hiddenEffects xmlns:a14="http://schemas.microsoft.com/office/drawing/2010/main">
                              <a:effectLst>
                                <a:outerShdw dist="23000" dir="5400000" rotWithShape="0">
                                  <a:srgbClr val="808080">
                                    <a:alpha val="34998"/>
                                  </a:srgbClr>
                                </a:outerShdw>
                              </a:effectLst>
                            </a14:hiddenEffects>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oundrect w14:anchorId="5E352A55" id="AutoShape 517" o:spid="_x0000_s1026" style="position:absolute;margin-left:404.6pt;margin-top:128.9pt;width:43pt;height:6.9pt;z-index:251774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" filled="f" fillcolor="#9bc1ff" strokecolor="red" strokeweight="1pt">
                <v:fill color2="#3f80cd" rotate="t" focus="100%" type="gradient">
                  <o:fill v:ext="view" type="gradientUnscaled"/>
                </v:fill>
                <v:shadow opacity="22936f" origin=",.5" offset="0,.63889mm"/>
              </v:roundrect>
            </w:pict>
          </mc:Fallback>
        </mc:AlternateContent>
      </w:r>
      <w:r w:rsidRPr="00885649">
        <w:rPr>
          <w:rFonts w:ascii="Lexend" w:hAnsi="Lexend"/>
          <w:noProof/>
        </w:rPr>
        <mc:AlternateContent>
          <mc:Choice Requires="wps">
            <w:drawing>
              <wp:anchor distT="0" distB="0" distL="114300" distR="114300" simplePos="0" relativeHeight="251772416" behindDoc="0" locked="0" layoutInCell="1" allowOverlap="1" wp14:anchorId="24F1FEF9" wp14:editId="52C3C5FB">
                <wp:simplePos x="0" y="0"/>
                <wp:positionH relativeFrom="column">
                  <wp:posOffset>700116</wp:posOffset>
                </wp:positionH>
                <wp:positionV relativeFrom="paragraph">
                  <wp:posOffset>76835</wp:posOffset>
                </wp:positionV>
                <wp:extent cx="198755" cy="87630"/>
                <wp:effectExtent l="0" t="0" r="10795" b="26670"/>
                <wp:wrapNone/>
                <wp:docPr id="1449774881" name="AutoShape 35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8755" cy="87630"/>
                        </a:xfrm>
                        <a:prstGeom prst="roundRect">
                          <a:avLst>
                            <a:gd name="adj" fmla="val 16667"/>
                          </a:avLst>
                        </a:prstGeom>
                        <a:noFill/>
                        <a:ln w="12700">
                          <a:solidFill>
                            <a:srgbClr val="FF0000"/>
                          </a:solidFill>
                          <a:round/>
                          <a:headEnd/>
                          <a:tailEnd/>
                        </a:ln>
                        <a:effectLst/>
                        <a:extLst>
                          <a:ext uri="{909E8E84-426E-40DD-AFC4-6F175D3DCCD1}">
                            <a14:hiddenFill xmlns:a14="http://schemas.microsoft.com/office/drawing/2010/main">
                              <a:gradFill rotWithShape="1">
                                <a:gsLst>
                                  <a:gs pos="0">
                                    <a:srgbClr val="9BC1FF"/>
                                  </a:gs>
                                  <a:gs pos="100000">
                                    <a:srgbClr val="3F80CD"/>
                                  </a:gs>
                                </a:gsLst>
                                <a:lin ang="5400000"/>
                              </a:gradFill>
                            </a14:hiddenFill>
                          </a:ext>
                          <a:ext uri="{AF507438-7753-43E0-B8FC-AC1667EBCBE1}">
                            <a14:hiddenEffects xmlns:a14="http://schemas.microsoft.com/office/drawing/2010/main">
                              <a:effectLst>
                                <a:outerShdw dist="23000" dir="5400000" rotWithShape="0">
                                  <a:srgbClr val="808080">
                                    <a:alpha val="34998"/>
                                  </a:srgbClr>
                                </a:outerShdw>
                              </a:effectLst>
                            </a14:hiddenEffects>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oundrect w14:anchorId="2AE4B3D1" id="AutoShape 356" o:spid="_x0000_s1026" style="position:absolute;margin-left:55.15pt;margin-top:6.05pt;width:15.65pt;height:6.9pt;z-index:251772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" filled="f" fillcolor="#9bc1ff" strokecolor="red" strokeweight="1pt">
                <v:fill color2="#3f80cd" rotate="t" focus="100%" type="gradient">
                  <o:fill v:ext="view" type="gradientUnscaled"/>
                </v:fill>
                <v:shadow opacity="22936f" origin=",.5" offset="0,.63889mm"/>
              </v:roundrect>
            </w:pict>
          </mc:Fallback>
        </mc:AlternateContent>
      </w:r>
      <w:r w:rsidR="00901646" w:rsidRPr="00901646">
        <w:rPr>
          <w:rFonts w:ascii="Lexend" w:hAnsi="Lexend"/>
          <w:noProof/>
        </w:rPr>
        <w:drawing>
          <wp:inline distT="0" distB="0" distL="0" distR="0" wp14:anchorId="58055E25" wp14:editId="4F762471">
            <wp:extent cx="5486400" cy="3085514"/>
            <wp:effectExtent l="0" t="0" r="0" b="635"/>
            <wp:docPr id="1796096371" name="Picture 2" descr="a screenshot of Velox imaging software">
              <a:extLst xmlns:a="http://schemas.openxmlformats.org/drawingml/2006/main">
                <a:ext uri="{FF2B5EF4-FFF2-40B4-BE49-F238E27FC236}">
                  <a16:creationId xmlns:a16="http://schemas.microsoft.com/office/drawing/2014/main" id="{4BD322BD-B893-D2F2-B1D3-6911D3807E1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6096371" name="Picture 2" descr="a screenshot of Velox imaging software">
                      <a:extLst>
                        <a:ext uri="{FF2B5EF4-FFF2-40B4-BE49-F238E27FC236}">
                          <a16:creationId xmlns:a16="http://schemas.microsoft.com/office/drawing/2014/main" id="{4BD322BD-B893-D2F2-B1D3-6911D3807E1C}"/>
                        </a:ext>
                      </a:extLst>
                    </pic:cNvPr>
                    <pic:cNvPicPr>
                      <a:picLocks noChangeAspect="1"/>
                    </pic:cNvPicPr>
                  </pic:nvPicPr>
                  <pic:blipFill>
                    <a:blip r:embed="rId29">
                      <a:extLst>
                        <a:ext uri="{28A0092B-C50C-407E-A947-70E740481C1C}">
                          <a14:useLocalDpi xmlns:a14="http://schemas.microsoft.com/office/drawing/2010/main" val="0"/>
                        </a:ext>
                      </a:extLst>
                    </a:blip>
                    <a:srcRect r="-88"/>
                    <a:stretch>
                      <a:fillRect/>
                    </a:stretch>
                  </pic:blipFill>
                  <pic:spPr>
                    <a:xfrm>
                      <a:off x="0" y="0"/>
                      <a:ext cx="5486400" cy="3085514"/>
                    </a:xfrm>
                    <a:prstGeom prst="rect">
                      <a:avLst/>
                    </a:prstGeom>
                  </pic:spPr>
                </pic:pic>
              </a:graphicData>
            </a:graphic>
          </wp:inline>
        </w:drawing>
      </w:r>
    </w:p>
    <w:p w14:paraId="4B833AE2" w14:textId="77777777" w:rsidR="00901646" w:rsidRDefault="00901646">
      <w:pPr>
        <w:rPr>
          <w:rFonts w:ascii="Lexend" w:hAnsi="Lexend"/>
        </w:rPr>
      </w:pPr>
      <w:r>
        <w:rPr>
          <w:rFonts w:ascii="Lexend" w:hAnsi="Lexend"/>
        </w:rPr>
        <w:br w:type="page"/>
      </w:r>
    </w:p>
    <w:p w14:paraId="0AFE348B" w14:textId="63298940" w:rsidR="006F3127" w:rsidRPr="00885649" w:rsidRDefault="006F3127" w:rsidP="006F3127">
      <w:pPr>
        <w:numPr>
          <w:ilvl w:val="1"/>
          <w:numId w:val="4"/>
        </w:numPr>
        <w:rPr>
          <w:rFonts w:ascii="Lexend" w:hAnsi="Lexend"/>
        </w:rPr>
      </w:pPr>
      <w:r w:rsidRPr="00885649">
        <w:rPr>
          <w:rFonts w:ascii="Lexend" w:hAnsi="Lexend"/>
        </w:rPr>
        <w:lastRenderedPageBreak/>
        <w:t>In Microscope Control, select the “Beam/Tune” tab and navigate to the “Direct Alignments” control panel.</w:t>
      </w:r>
    </w:p>
    <w:p w14:paraId="5532818D" w14:textId="77777777" w:rsidR="006F3127" w:rsidRPr="00885649" w:rsidRDefault="006F3127" w:rsidP="006F3127">
      <w:pPr>
        <w:ind w:left="1152"/>
        <w:rPr>
          <w:rFonts w:ascii="Lexend" w:hAnsi="Lexend"/>
        </w:rPr>
      </w:pPr>
    </w:p>
    <w:p w14:paraId="0DA0DBE3" w14:textId="4C0BBC6C" w:rsidR="006F3127" w:rsidRPr="00885649" w:rsidRDefault="006F3127" w:rsidP="006F3127">
      <w:pPr>
        <w:numPr>
          <w:ilvl w:val="2"/>
          <w:numId w:val="1"/>
        </w:numPr>
        <w:rPr>
          <w:rFonts w:ascii="Lexend" w:hAnsi="Lexend"/>
        </w:rPr>
      </w:pPr>
      <w:r w:rsidRPr="00885649">
        <w:rPr>
          <w:rFonts w:ascii="Lexend" w:hAnsi="Lexend"/>
        </w:rPr>
        <w:t>Select “Diffraction alignment”</w:t>
      </w:r>
      <w:r w:rsidR="00BE6CCA">
        <w:rPr>
          <w:rFonts w:ascii="Lexend" w:hAnsi="Lexend"/>
        </w:rPr>
        <w:t>.</w:t>
      </w:r>
    </w:p>
    <w:p w14:paraId="6F2048E3" w14:textId="77777777" w:rsidR="006F3127" w:rsidRPr="00885649" w:rsidRDefault="006F3127" w:rsidP="006F3127">
      <w:pPr>
        <w:ind w:left="2016"/>
        <w:rPr>
          <w:rFonts w:ascii="Lexend" w:hAnsi="Lexend"/>
        </w:rPr>
      </w:pPr>
    </w:p>
    <w:p w14:paraId="0DDBD52F" w14:textId="498EA757" w:rsidR="00AF03A4" w:rsidRDefault="006F3127" w:rsidP="00901646">
      <w:pPr>
        <w:numPr>
          <w:ilvl w:val="2"/>
          <w:numId w:val="1"/>
        </w:numPr>
        <w:rPr>
          <w:rFonts w:ascii="Lexend" w:hAnsi="Lexend"/>
        </w:rPr>
      </w:pPr>
      <w:r w:rsidRPr="00885649">
        <w:rPr>
          <w:rFonts w:ascii="Lexend" w:hAnsi="Lexend"/>
        </w:rPr>
        <w:t xml:space="preserve">Use the </w:t>
      </w:r>
      <w:r w:rsidR="00F36C65">
        <w:rPr>
          <w:rFonts w:ascii="Lexend" w:hAnsi="Lexend"/>
        </w:rPr>
        <w:t>“M</w:t>
      </w:r>
      <w:r w:rsidR="00BE6CCA">
        <w:rPr>
          <w:rFonts w:ascii="Lexend" w:hAnsi="Lexend"/>
        </w:rPr>
        <w:t xml:space="preserve">F” </w:t>
      </w:r>
      <w:r w:rsidRPr="00885649">
        <w:rPr>
          <w:rFonts w:ascii="Lexend" w:hAnsi="Lexend"/>
        </w:rPr>
        <w:t>knobs to center the direct disc of the CBED pattern inside the inner rim of the HAADF detector</w:t>
      </w:r>
      <w:r w:rsidR="006E5E88">
        <w:rPr>
          <w:rFonts w:ascii="Lexend" w:hAnsi="Lexend"/>
        </w:rPr>
        <w:t xml:space="preserve"> (indicated by arrow)</w:t>
      </w:r>
      <w:r w:rsidRPr="00885649">
        <w:rPr>
          <w:rFonts w:ascii="Lexend" w:hAnsi="Lexend"/>
        </w:rPr>
        <w:t>.</w:t>
      </w:r>
    </w:p>
    <w:p w14:paraId="2E0EC395" w14:textId="77777777" w:rsidR="00B813BE" w:rsidRDefault="00B813BE" w:rsidP="00B813BE">
      <w:pPr>
        <w:ind w:left="2016"/>
        <w:rPr>
          <w:rFonts w:ascii="Lexend" w:hAnsi="Lexend"/>
        </w:rPr>
      </w:pPr>
    </w:p>
    <w:p w14:paraId="7E9510DE" w14:textId="7E96F1DD" w:rsidR="00B813BE" w:rsidRDefault="00B813BE" w:rsidP="00901646">
      <w:pPr>
        <w:numPr>
          <w:ilvl w:val="2"/>
          <w:numId w:val="1"/>
        </w:numPr>
        <w:rPr>
          <w:rFonts w:ascii="Lexend" w:hAnsi="Lexend"/>
        </w:rPr>
      </w:pPr>
      <w:r>
        <w:rPr>
          <w:rFonts w:ascii="Lexend" w:hAnsi="Lexend"/>
        </w:rPr>
        <w:t xml:space="preserve">Setting the FluCam display to HDR and manually increasing the value for “Exp time” can aid </w:t>
      </w:r>
      <w:r w:rsidR="00AE302A">
        <w:rPr>
          <w:rFonts w:ascii="Lexend" w:hAnsi="Lexend"/>
        </w:rPr>
        <w:t>with</w:t>
      </w:r>
      <w:r>
        <w:rPr>
          <w:rFonts w:ascii="Lexend" w:hAnsi="Lexend"/>
        </w:rPr>
        <w:t xml:space="preserve"> visibility.</w:t>
      </w:r>
    </w:p>
    <w:p w14:paraId="4E084F07" w14:textId="7789A245" w:rsidR="00901646" w:rsidRDefault="00901646" w:rsidP="00901646">
      <w:pPr>
        <w:rPr>
          <w:rFonts w:ascii="Lexend" w:hAnsi="Lexend"/>
        </w:rPr>
      </w:pPr>
    </w:p>
    <w:p w14:paraId="55C0A64F" w14:textId="00B684EF" w:rsidR="00901646" w:rsidRPr="00885649" w:rsidRDefault="004E6DD7" w:rsidP="00901646">
      <w:pPr>
        <w:jc w:val="center"/>
        <w:rPr>
          <w:rFonts w:ascii="Lexend" w:hAnsi="Lexend"/>
        </w:rPr>
      </w:pPr>
      <w:r>
        <w:rPr>
          <w:rFonts w:ascii="Lexend" w:hAnsi="Lexend"/>
          <w:noProof/>
        </w:rPr>
        <mc:AlternateContent>
          <mc:Choice Requires="wps">
            <w:drawing>
              <wp:anchor distT="0" distB="0" distL="114300" distR="114300" simplePos="0" relativeHeight="251860480" behindDoc="0" locked="0" layoutInCell="1" allowOverlap="1" wp14:anchorId="6014A6DC" wp14:editId="32766C00">
                <wp:simplePos x="0" y="0"/>
                <wp:positionH relativeFrom="column">
                  <wp:posOffset>3132455</wp:posOffset>
                </wp:positionH>
                <wp:positionV relativeFrom="paragraph">
                  <wp:posOffset>1144905</wp:posOffset>
                </wp:positionV>
                <wp:extent cx="200660" cy="196850"/>
                <wp:effectExtent l="57150" t="17145" r="18415" b="52705"/>
                <wp:wrapNone/>
                <wp:docPr id="1082417585" name="Straight Arrow Connector 5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00660" cy="196850"/>
                        </a:xfrm>
                        <a:prstGeom prst="straightConnector1">
                          <a:avLst/>
                        </a:prstGeom>
                        <a:noFill/>
                        <a:ln w="19050">
                          <a:solidFill>
                            <a:srgbClr val="FF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3000" dir="5400000" rotWithShape="0">
                                  <a:srgbClr val="808080">
                                    <a:alpha val="34998"/>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type w14:anchorId="3AAB2A29" id="_x0000_t32" coordsize="21600,21600" o:spt="32" o:oned="t" path="m,l21600,21600e" filled="f">
                <v:path arrowok="t" fillok="f" o:connecttype="none"/>
                <o:lock v:ext="edit" shapetype="t"/>
              </v:shapetype>
              <v:shape id="Straight Arrow Connector 58" o:spid="_x0000_s1026" type="#_x0000_t32" style="position:absolute;margin-left:246.65pt;margin-top:90.15pt;width:15.8pt;height:15.5pt;flip:x;z-index:251860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" strokecolor="red" strokeweight="1.5pt">
                <v:stroke endarrow="block"/>
                <v:shadow opacity="22936f" origin=",.5" offset="0,.63889mm"/>
              </v:shape>
            </w:pict>
          </mc:Fallback>
        </mc:AlternateContent>
      </w:r>
      <w:r w:rsidR="00A85519" w:rsidRPr="00011604">
        <w:rPr>
          <w:rFonts w:ascii="Lexend" w:hAnsi="Lexend" w:cs="Arial"/>
          <w:noProof/>
          <w:color w:val="000000"/>
        </w:rPr>
        <mc:AlternateContent>
          <mc:Choice Requires="wps">
            <w:drawing>
              <wp:anchor distT="0" distB="0" distL="114300" distR="114300" simplePos="0" relativeHeight="251853312" behindDoc="0" locked="0" layoutInCell="1" allowOverlap="1" wp14:anchorId="0D9E14E4" wp14:editId="742FFF3C">
                <wp:simplePos x="0" y="0"/>
                <wp:positionH relativeFrom="column">
                  <wp:posOffset>1805006</wp:posOffset>
                </wp:positionH>
                <wp:positionV relativeFrom="paragraph">
                  <wp:posOffset>2788920</wp:posOffset>
                </wp:positionV>
                <wp:extent cx="311150" cy="91440"/>
                <wp:effectExtent l="0" t="0" r="12700" b="22860"/>
                <wp:wrapNone/>
                <wp:docPr id="1804052853" name="AutoShape 2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1150" cy="91440"/>
                        </a:xfrm>
                        <a:prstGeom prst="roundRect">
                          <a:avLst>
                            <a:gd name="adj" fmla="val 16667"/>
                          </a:avLst>
                        </a:prstGeom>
                        <a:noFill/>
                        <a:ln w="12700">
                          <a:solidFill>
                            <a:srgbClr val="FF0000"/>
                          </a:solidFill>
                          <a:round/>
                          <a:headEnd/>
                          <a:tailEnd/>
                        </a:ln>
                        <a:effectLst/>
                        <a:extLst>
                          <a:ext uri="{909E8E84-426E-40DD-AFC4-6F175D3DCCD1}">
                            <a14:hiddenFill xmlns:a14="http://schemas.microsoft.com/office/drawing/2010/main">
                              <a:gradFill rotWithShape="1">
                                <a:gsLst>
                                  <a:gs pos="0">
                                    <a:srgbClr val="9BC1FF"/>
                                  </a:gs>
                                  <a:gs pos="100000">
                                    <a:srgbClr val="3F80CD"/>
                                  </a:gs>
                                </a:gsLst>
                                <a:lin ang="5400000"/>
                              </a:gradFill>
                            </a14:hiddenFill>
                          </a:ext>
                          <a:ext uri="{AF507438-7753-43E0-B8FC-AC1667EBCBE1}">
                            <a14:hiddenEffects xmlns:a14="http://schemas.microsoft.com/office/drawing/2010/main">
                              <a:effectLst>
                                <a:outerShdw dist="23000" dir="5400000" rotWithShape="0">
                                  <a:srgbClr val="808080">
                                    <a:alpha val="34998"/>
                                  </a:srgbClr>
                                </a:outerShdw>
                              </a:effectLst>
                            </a14:hiddenEffects>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oundrect w14:anchorId="2E917907" id="AutoShape 225" o:spid="_x0000_s1026" style="position:absolute;margin-left:142.15pt;margin-top:219.6pt;width:24.5pt;height:7.2pt;z-index:251853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" filled="f" fillcolor="#9bc1ff" strokecolor="red" strokeweight="1pt">
                <v:fill color2="#3f80cd" rotate="t" focus="100%" type="gradient">
                  <o:fill v:ext="view" type="gradientUnscaled"/>
                </v:fill>
                <v:shadow opacity="22936f" origin=",.5" offset="0,.63889mm"/>
              </v:roundrect>
            </w:pict>
          </mc:Fallback>
        </mc:AlternateContent>
      </w:r>
      <w:r w:rsidR="00A85519" w:rsidRPr="00885649">
        <w:rPr>
          <w:rFonts w:ascii="Lexend" w:hAnsi="Lexend"/>
          <w:noProof/>
        </w:rPr>
        <mc:AlternateContent>
          <mc:Choice Requires="wps">
            <w:drawing>
              <wp:anchor distT="0" distB="0" distL="114300" distR="114300" simplePos="0" relativeHeight="251858432" behindDoc="0" locked="0" layoutInCell="1" allowOverlap="1" wp14:anchorId="12BAEC06" wp14:editId="2029F8E3">
                <wp:simplePos x="0" y="0"/>
                <wp:positionH relativeFrom="column">
                  <wp:posOffset>236855</wp:posOffset>
                </wp:positionH>
                <wp:positionV relativeFrom="paragraph">
                  <wp:posOffset>3060065</wp:posOffset>
                </wp:positionV>
                <wp:extent cx="676910" cy="73025"/>
                <wp:effectExtent l="0" t="0" r="27940" b="22225"/>
                <wp:wrapNone/>
                <wp:docPr id="574469474" name="AutoShape 49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76910" cy="73025"/>
                        </a:xfrm>
                        <a:prstGeom prst="roundRect">
                          <a:avLst>
                            <a:gd name="adj" fmla="val 16667"/>
                          </a:avLst>
                        </a:prstGeom>
                        <a:noFill/>
                        <a:ln w="1270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EC1C397" id="AutoShape 495" o:spid="_x0000_s1026" style="position:absolute;margin-left:18.65pt;margin-top:240.95pt;width:53.3pt;height:5.75pt;z-index:251858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" filled="f" strokecolor="red" strokeweight="1pt"/>
            </w:pict>
          </mc:Fallback>
        </mc:AlternateContent>
      </w:r>
      <w:r w:rsidR="00A85519" w:rsidRPr="00885649">
        <w:rPr>
          <w:rFonts w:ascii="Lexend" w:hAnsi="Lexend"/>
          <w:noProof/>
        </w:rPr>
        <mc:AlternateContent>
          <mc:Choice Requires="wps">
            <w:drawing>
              <wp:anchor distT="0" distB="0" distL="114300" distR="114300" simplePos="0" relativeHeight="251857408" behindDoc="0" locked="0" layoutInCell="1" allowOverlap="1" wp14:anchorId="3A3050BB" wp14:editId="7B5FAAD7">
                <wp:simplePos x="0" y="0"/>
                <wp:positionH relativeFrom="column">
                  <wp:posOffset>237789</wp:posOffset>
                </wp:positionH>
                <wp:positionV relativeFrom="paragraph">
                  <wp:posOffset>2880360</wp:posOffset>
                </wp:positionV>
                <wp:extent cx="676910" cy="73025"/>
                <wp:effectExtent l="0" t="0" r="27940" b="22225"/>
                <wp:wrapNone/>
                <wp:docPr id="1675977794" name="AutoShape 49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76910" cy="73025"/>
                        </a:xfrm>
                        <a:prstGeom prst="roundRect">
                          <a:avLst>
                            <a:gd name="adj" fmla="val 16667"/>
                          </a:avLst>
                        </a:prstGeom>
                        <a:noFill/>
                        <a:ln w="1270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1C5049A" id="AutoShape 494" o:spid="_x0000_s1026" style="position:absolute;margin-left:18.7pt;margin-top:226.8pt;width:53.3pt;height:5.75pt;z-index:251857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" filled="f" strokecolor="red" strokeweight="1pt"/>
            </w:pict>
          </mc:Fallback>
        </mc:AlternateContent>
      </w:r>
      <w:r w:rsidR="00A85519" w:rsidRPr="00885649">
        <w:rPr>
          <w:rFonts w:ascii="Lexend" w:hAnsi="Lexend"/>
          <w:noProof/>
        </w:rPr>
        <mc:AlternateContent>
          <mc:Choice Requires="wps">
            <w:drawing>
              <wp:anchor distT="0" distB="0" distL="114300" distR="114300" simplePos="0" relativeHeight="251859456" behindDoc="0" locked="0" layoutInCell="1" allowOverlap="1" wp14:anchorId="3B6D2F7B" wp14:editId="4674F108">
                <wp:simplePos x="0" y="0"/>
                <wp:positionH relativeFrom="column">
                  <wp:posOffset>316230</wp:posOffset>
                </wp:positionH>
                <wp:positionV relativeFrom="paragraph">
                  <wp:posOffset>1187450</wp:posOffset>
                </wp:positionV>
                <wp:extent cx="320040" cy="64135"/>
                <wp:effectExtent l="0" t="0" r="22860" b="12065"/>
                <wp:wrapNone/>
                <wp:docPr id="334369664" name="AutoShape 49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0040" cy="64135"/>
                        </a:xfrm>
                        <a:prstGeom prst="roundRect">
                          <a:avLst>
                            <a:gd name="adj" fmla="val 16667"/>
                          </a:avLst>
                        </a:prstGeom>
                        <a:noFill/>
                        <a:ln w="1270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C5E9D4B" id="AutoShape 496" o:spid="_x0000_s1026" style="position:absolute;margin-left:24.9pt;margin-top:93.5pt;width:25.2pt;height:5.05pt;z-index:251859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" filled="f" strokecolor="red" strokeweight="1pt"/>
            </w:pict>
          </mc:Fallback>
        </mc:AlternateContent>
      </w:r>
      <w:r w:rsidR="00A85519" w:rsidRPr="00885649">
        <w:rPr>
          <w:rFonts w:ascii="Lexend" w:hAnsi="Lexend"/>
          <w:noProof/>
        </w:rPr>
        <mc:AlternateContent>
          <mc:Choice Requires="wps">
            <w:drawing>
              <wp:anchor distT="0" distB="0" distL="114300" distR="114300" simplePos="0" relativeHeight="251855360" behindDoc="0" locked="0" layoutInCell="1" allowOverlap="1" wp14:anchorId="2C4B3EC0" wp14:editId="0F4F96FA">
                <wp:simplePos x="0" y="0"/>
                <wp:positionH relativeFrom="column">
                  <wp:posOffset>248584</wp:posOffset>
                </wp:positionH>
                <wp:positionV relativeFrom="paragraph">
                  <wp:posOffset>853440</wp:posOffset>
                </wp:positionV>
                <wp:extent cx="384175" cy="73025"/>
                <wp:effectExtent l="0" t="0" r="15875" b="22225"/>
                <wp:wrapNone/>
                <wp:docPr id="1054084085" name="AutoShape 49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4175" cy="73025"/>
                        </a:xfrm>
                        <a:prstGeom prst="roundRect">
                          <a:avLst>
                            <a:gd name="adj" fmla="val 16667"/>
                          </a:avLst>
                        </a:prstGeom>
                        <a:noFill/>
                        <a:ln w="1270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717251F" id="AutoShape 492" o:spid="_x0000_s1026" style="position:absolute;margin-left:19.55pt;margin-top:67.2pt;width:30.25pt;height:5.75pt;z-index:251855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" filled="f" strokecolor="red" strokeweight="1pt"/>
            </w:pict>
          </mc:Fallback>
        </mc:AlternateContent>
      </w:r>
      <w:r w:rsidR="00A85519" w:rsidRPr="00885649">
        <w:rPr>
          <w:rFonts w:ascii="Lexend" w:hAnsi="Lexend"/>
          <w:noProof/>
        </w:rPr>
        <mc:AlternateContent>
          <mc:Choice Requires="wps">
            <w:drawing>
              <wp:anchor distT="0" distB="0" distL="114300" distR="114300" simplePos="0" relativeHeight="251856384" behindDoc="0" locked="0" layoutInCell="1" allowOverlap="1" wp14:anchorId="3B00F72F" wp14:editId="7ED019D6">
                <wp:simplePos x="0" y="0"/>
                <wp:positionH relativeFrom="column">
                  <wp:posOffset>372745</wp:posOffset>
                </wp:positionH>
                <wp:positionV relativeFrom="paragraph">
                  <wp:posOffset>75565</wp:posOffset>
                </wp:positionV>
                <wp:extent cx="201295" cy="64135"/>
                <wp:effectExtent l="0" t="0" r="27305" b="12065"/>
                <wp:wrapNone/>
                <wp:docPr id="315071293" name="AutoShape 49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1295" cy="64135"/>
                        </a:xfrm>
                        <a:prstGeom prst="roundRect">
                          <a:avLst>
                            <a:gd name="adj" fmla="val 16667"/>
                          </a:avLst>
                        </a:prstGeom>
                        <a:noFill/>
                        <a:ln w="1270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35DB683" id="AutoShape 493" o:spid="_x0000_s1026" style="position:absolute;margin-left:29.35pt;margin-top:5.95pt;width:15.85pt;height:5.05pt;z-index:251856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" filled="f" strokecolor="red" strokeweight="1pt"/>
            </w:pict>
          </mc:Fallback>
        </mc:AlternateContent>
      </w:r>
      <w:r w:rsidR="00C96841" w:rsidRPr="00885649">
        <w:rPr>
          <w:rFonts w:ascii="Lexend" w:hAnsi="Lexend"/>
          <w:noProof/>
        </w:rPr>
        <mc:AlternateContent>
          <mc:Choice Requires="wps">
            <w:drawing>
              <wp:anchor distT="0" distB="0" distL="114300" distR="114300" simplePos="0" relativeHeight="251852288" behindDoc="0" locked="0" layoutInCell="1" allowOverlap="1" wp14:anchorId="1F7F087A" wp14:editId="4791F9C3">
                <wp:simplePos x="0" y="0"/>
                <wp:positionH relativeFrom="column">
                  <wp:posOffset>5107432</wp:posOffset>
                </wp:positionH>
                <wp:positionV relativeFrom="paragraph">
                  <wp:posOffset>431800</wp:posOffset>
                </wp:positionV>
                <wp:extent cx="411480" cy="64135"/>
                <wp:effectExtent l="0" t="0" r="26670" b="12065"/>
                <wp:wrapNone/>
                <wp:docPr id="928247331" name="AutoShape 49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1480" cy="64135"/>
                        </a:xfrm>
                        <a:prstGeom prst="roundRect">
                          <a:avLst>
                            <a:gd name="adj" fmla="val 16667"/>
                          </a:avLst>
                        </a:prstGeom>
                        <a:noFill/>
                        <a:ln w="1270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BFE755E" id="AutoShape 493" o:spid="_x0000_s1026" style="position:absolute;margin-left:402.15pt;margin-top:34pt;width:32.4pt;height:5.05pt;z-index:251852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" filled="f" strokecolor="red" strokeweight="1pt"/>
            </w:pict>
          </mc:Fallback>
        </mc:AlternateContent>
      </w:r>
      <w:r w:rsidR="00901646" w:rsidRPr="00901646">
        <w:rPr>
          <w:rFonts w:ascii="Lexend" w:hAnsi="Lexend"/>
          <w:noProof/>
        </w:rPr>
        <w:drawing>
          <wp:inline distT="0" distB="0" distL="0" distR="0" wp14:anchorId="029CC879" wp14:editId="5A88DC3E">
            <wp:extent cx="5486400" cy="3309105"/>
            <wp:effectExtent l="0" t="0" r="0" b="5715"/>
            <wp:docPr id="1535406044" name="Picture 2" descr="a screenshot of microscope control user interface software">
              <a:extLst xmlns:a="http://schemas.openxmlformats.org/drawingml/2006/main">
                <a:ext uri="{FF2B5EF4-FFF2-40B4-BE49-F238E27FC236}">
                  <a16:creationId xmlns:a16="http://schemas.microsoft.com/office/drawing/2014/main" id="{2A031664-6405-2D8C-8ED0-FABE6AD1A2D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5406044" name="Picture 2" descr="a screenshot of microscope control user interface software">
                      <a:extLst>
                        <a:ext uri="{FF2B5EF4-FFF2-40B4-BE49-F238E27FC236}">
                          <a16:creationId xmlns:a16="http://schemas.microsoft.com/office/drawing/2014/main" id="{2A031664-6405-2D8C-8ED0-FABE6AD1A2D1}"/>
                        </a:ext>
                      </a:extLst>
                    </pic:cNvPr>
                    <pic:cNvPicPr>
                      <a:picLocks noChangeAspect="1"/>
                    </pic:cNvPicPr>
                  </pic:nvPicPr>
                  <pic:blipFill>
                    <a:blip r:embed="rId30">
                      <a:extLst>
                        <a:ext uri="{BEBA8EAE-BF5A-486C-A8C5-ECC9F3942E4B}">
                          <a14:imgProps xmlns:a14="http://schemas.microsoft.com/office/drawing/2010/main">
                            <a14:imgLayer r:embed="rId31">
                              <a14:imgEffect>
                                <a14:brightnessContrast contrast="-20000"/>
                              </a14:imgEffect>
                            </a14:imgLayer>
                          </a14:imgProps>
                        </a:ext>
                        <a:ext uri="{28A0092B-C50C-407E-A947-70E740481C1C}">
                          <a14:useLocalDpi xmlns:a14="http://schemas.microsoft.com/office/drawing/2010/main" val="0"/>
                        </a:ext>
                      </a:extLst>
                    </a:blip>
                    <a:srcRect/>
                    <a:stretch>
                      <a:fillRect/>
                    </a:stretch>
                  </pic:blipFill>
                  <pic:spPr>
                    <a:xfrm>
                      <a:off x="0" y="0"/>
                      <a:ext cx="5486400" cy="3309105"/>
                    </a:xfrm>
                    <a:prstGeom prst="rect">
                      <a:avLst/>
                    </a:prstGeom>
                  </pic:spPr>
                </pic:pic>
              </a:graphicData>
            </a:graphic>
          </wp:inline>
        </w:drawing>
      </w:r>
    </w:p>
    <w:p w14:paraId="0DAE284B" w14:textId="7330D1A9" w:rsidR="006F3127" w:rsidRPr="00885649" w:rsidRDefault="007860E7" w:rsidP="00D73A8C">
      <w:pPr>
        <w:pStyle w:val="sectionheadingX"/>
      </w:pPr>
      <w:r w:rsidRPr="00885649">
        <w:br w:type="page"/>
      </w:r>
      <w:bookmarkStart w:id="28" w:name="_Toc224751678"/>
      <w:bookmarkStart w:id="29" w:name="_Toc237428819"/>
      <w:r w:rsidR="007405E4" w:rsidRPr="00885649">
        <w:rPr>
          <w:rFonts w:cs="Arial"/>
        </w:rPr>
        <w:lastRenderedPageBreak/>
        <w:t>μ</w:t>
      </w:r>
      <w:r w:rsidR="007405E4" w:rsidRPr="00885649">
        <w:t>P-</w:t>
      </w:r>
      <w:r w:rsidR="006F3127" w:rsidRPr="00885649">
        <w:t>STEM imaging in Velox</w:t>
      </w:r>
      <w:bookmarkEnd w:id="28"/>
      <w:bookmarkEnd w:id="29"/>
    </w:p>
    <w:p w14:paraId="6D4C6EC1" w14:textId="77777777" w:rsidR="006F3127" w:rsidRPr="00885649" w:rsidRDefault="006F3127" w:rsidP="006F3127">
      <w:pPr>
        <w:pStyle w:val="ColorfulList-Accent110"/>
        <w:ind w:left="1152"/>
        <w:rPr>
          <w:rFonts w:ascii="Lexend" w:hAnsi="Lexend"/>
        </w:rPr>
      </w:pPr>
    </w:p>
    <w:p w14:paraId="2841D415" w14:textId="77777777" w:rsidR="006F3127" w:rsidRPr="00885649" w:rsidRDefault="006F3127" w:rsidP="006F3127">
      <w:pPr>
        <w:pStyle w:val="ColorfulList-Accent110"/>
        <w:numPr>
          <w:ilvl w:val="1"/>
          <w:numId w:val="1"/>
        </w:numPr>
        <w:rPr>
          <w:rFonts w:ascii="Lexend" w:hAnsi="Lexend"/>
        </w:rPr>
      </w:pPr>
      <w:r w:rsidRPr="00885649">
        <w:rPr>
          <w:rFonts w:ascii="Lexend" w:hAnsi="Lexend"/>
        </w:rPr>
        <w:t>Return to Velox Acquisition; while live imaging, adjust the dwell time on the toolbar as needed.</w:t>
      </w:r>
    </w:p>
    <w:p w14:paraId="0071E7C0" w14:textId="77777777" w:rsidR="006F3127" w:rsidRPr="00885649" w:rsidRDefault="006F3127" w:rsidP="006F3127">
      <w:pPr>
        <w:pStyle w:val="ColorfulList-Accent110"/>
        <w:ind w:left="1152"/>
        <w:rPr>
          <w:rFonts w:ascii="Lexend" w:hAnsi="Lexend"/>
        </w:rPr>
      </w:pPr>
    </w:p>
    <w:p w14:paraId="2CD4541E" w14:textId="77777777" w:rsidR="006F3127" w:rsidRPr="00885649" w:rsidRDefault="006F3127" w:rsidP="006F3127">
      <w:pPr>
        <w:pStyle w:val="ColorfulList-Accent110"/>
        <w:numPr>
          <w:ilvl w:val="2"/>
          <w:numId w:val="1"/>
        </w:numPr>
        <w:rPr>
          <w:rFonts w:ascii="Lexend" w:hAnsi="Lexend"/>
        </w:rPr>
      </w:pPr>
      <w:r w:rsidRPr="00885649">
        <w:rPr>
          <w:rFonts w:ascii="Lexend" w:hAnsi="Lexend"/>
        </w:rPr>
        <w:t xml:space="preserve">Shorter dwell times (1 – 2 </w:t>
      </w:r>
      <w:r w:rsidRPr="00885649">
        <w:rPr>
          <w:rFonts w:ascii="Lexend" w:hAnsi="Lexend" w:cs="Arial"/>
        </w:rPr>
        <w:t>µ</w:t>
      </w:r>
      <w:r w:rsidRPr="00885649">
        <w:rPr>
          <w:rFonts w:ascii="Lexend" w:hAnsi="Lexend"/>
        </w:rPr>
        <w:t>s) tend to work better for navigating around the specimen.</w:t>
      </w:r>
    </w:p>
    <w:p w14:paraId="68ABD28C" w14:textId="77777777" w:rsidR="006F3127" w:rsidRPr="00885649" w:rsidRDefault="006F3127" w:rsidP="006F3127">
      <w:pPr>
        <w:pStyle w:val="ColorfulList-Accent110"/>
        <w:ind w:left="2016"/>
        <w:rPr>
          <w:rFonts w:ascii="Lexend" w:hAnsi="Lexend"/>
        </w:rPr>
      </w:pPr>
    </w:p>
    <w:p w14:paraId="22B92D6D" w14:textId="3DCF3DB2" w:rsidR="006F3127" w:rsidRPr="00885649" w:rsidRDefault="006F3127" w:rsidP="006F3127">
      <w:pPr>
        <w:pStyle w:val="ColorfulList-Accent110"/>
        <w:numPr>
          <w:ilvl w:val="2"/>
          <w:numId w:val="1"/>
        </w:numPr>
        <w:rPr>
          <w:rFonts w:ascii="Lexend" w:hAnsi="Lexend"/>
        </w:rPr>
      </w:pPr>
      <w:r w:rsidRPr="00885649">
        <w:rPr>
          <w:rFonts w:ascii="Lexend" w:hAnsi="Lexend"/>
        </w:rPr>
        <w:t>Longer dwell times (</w:t>
      </w:r>
      <w:r w:rsidRPr="00885649">
        <w:rPr>
          <w:rFonts w:ascii="Lexend" w:hAnsi="Lexend" w:cs="Arial"/>
        </w:rPr>
        <w:t>≥</w:t>
      </w:r>
      <w:r w:rsidRPr="00885649">
        <w:rPr>
          <w:rFonts w:ascii="Lexend" w:hAnsi="Lexend"/>
        </w:rPr>
        <w:t xml:space="preserve">10 </w:t>
      </w:r>
      <w:r w:rsidRPr="00885649">
        <w:rPr>
          <w:rFonts w:ascii="Lexend" w:hAnsi="Lexend" w:cs="Arial"/>
        </w:rPr>
        <w:t>µ</w:t>
      </w:r>
      <w:r w:rsidRPr="00885649">
        <w:rPr>
          <w:rFonts w:ascii="Lexend" w:hAnsi="Lexend"/>
        </w:rPr>
        <w:t xml:space="preserve">s) tend to work better for focusing, fine astigmatism correction, </w:t>
      </w:r>
      <w:r w:rsidR="00A03AC9">
        <w:rPr>
          <w:rFonts w:ascii="Lexend" w:hAnsi="Lexend"/>
        </w:rPr>
        <w:t xml:space="preserve">image rotation, </w:t>
      </w:r>
      <w:r w:rsidRPr="00885649">
        <w:rPr>
          <w:rFonts w:ascii="Lexend" w:hAnsi="Lexend"/>
        </w:rPr>
        <w:t>and detector gain/offset adjustments.</w:t>
      </w:r>
    </w:p>
    <w:p w14:paraId="35106140" w14:textId="77777777" w:rsidR="006F3127" w:rsidRPr="00885649" w:rsidRDefault="006F3127" w:rsidP="006F3127">
      <w:pPr>
        <w:pStyle w:val="ListParagraph"/>
        <w:rPr>
          <w:rFonts w:ascii="Lexend" w:hAnsi="Lexend"/>
        </w:rPr>
      </w:pPr>
    </w:p>
    <w:p w14:paraId="506FA5FF" w14:textId="77777777" w:rsidR="006F3127" w:rsidRPr="00885649" w:rsidRDefault="006F3127" w:rsidP="006F3127">
      <w:pPr>
        <w:pStyle w:val="ColorfulList-Accent110"/>
        <w:numPr>
          <w:ilvl w:val="1"/>
          <w:numId w:val="1"/>
        </w:numPr>
        <w:rPr>
          <w:rFonts w:ascii="Lexend" w:hAnsi="Lexend"/>
        </w:rPr>
      </w:pPr>
      <w:r w:rsidRPr="00885649">
        <w:rPr>
          <w:rFonts w:ascii="Lexend" w:hAnsi="Lexend"/>
        </w:rPr>
        <w:t>To properly set the detector gain and offset; navigate to the “Display Settings” side panel and select “Histogram” to see the image histogram.</w:t>
      </w:r>
    </w:p>
    <w:p w14:paraId="664007FE" w14:textId="77777777" w:rsidR="006F3127" w:rsidRPr="00885649" w:rsidRDefault="006F3127" w:rsidP="006F3127">
      <w:pPr>
        <w:pStyle w:val="ColorfulList-Accent110"/>
        <w:ind w:left="1152"/>
        <w:rPr>
          <w:rFonts w:ascii="Lexend" w:hAnsi="Lexend"/>
        </w:rPr>
      </w:pPr>
    </w:p>
    <w:p w14:paraId="417F8BBE" w14:textId="77777777" w:rsidR="006F3127" w:rsidRPr="00885649" w:rsidRDefault="006F3127" w:rsidP="006F3127">
      <w:pPr>
        <w:pStyle w:val="ColorfulList-Accent110"/>
        <w:numPr>
          <w:ilvl w:val="2"/>
          <w:numId w:val="1"/>
        </w:numPr>
        <w:rPr>
          <w:rFonts w:ascii="Lexend" w:hAnsi="Lexend"/>
        </w:rPr>
      </w:pPr>
      <w:r w:rsidRPr="00885649">
        <w:rPr>
          <w:rFonts w:ascii="Lexend" w:hAnsi="Lexend"/>
        </w:rPr>
        <w:t>Navigate to the “Detector Settings” side panel and adjust “Gain” and “Offset” until the range marker under the image histogram takes up approximately the middle of the dynamic range.</w:t>
      </w:r>
    </w:p>
    <w:p w14:paraId="5520C426" w14:textId="77777777" w:rsidR="006F3127" w:rsidRPr="00885649" w:rsidRDefault="006F3127" w:rsidP="006F3127">
      <w:pPr>
        <w:pStyle w:val="ListParagraph"/>
        <w:rPr>
          <w:rFonts w:ascii="Lexend" w:hAnsi="Lexend"/>
        </w:rPr>
      </w:pPr>
    </w:p>
    <w:p w14:paraId="6511D49F" w14:textId="77777777" w:rsidR="006F3127" w:rsidRPr="00885649" w:rsidRDefault="006F3127" w:rsidP="006F3127">
      <w:pPr>
        <w:pStyle w:val="ColorfulList-Accent110"/>
        <w:numPr>
          <w:ilvl w:val="2"/>
          <w:numId w:val="1"/>
        </w:numPr>
        <w:rPr>
          <w:rFonts w:ascii="Lexend" w:hAnsi="Lexend"/>
        </w:rPr>
      </w:pPr>
      <w:r w:rsidRPr="00885649">
        <w:rPr>
          <w:rFonts w:ascii="Lexend" w:hAnsi="Lexend"/>
        </w:rPr>
        <w:t xml:space="preserve">NOTE: optimal gain and offset settings will depend on focal state, contents of the field of view, and dwell time; the gain and offset must therefore be </w:t>
      </w:r>
      <w:r w:rsidRPr="00885649">
        <w:rPr>
          <w:rFonts w:ascii="Lexend" w:hAnsi="Lexend"/>
          <w:u w:val="single"/>
        </w:rPr>
        <w:t>adjusted as needed</w:t>
      </w:r>
      <w:r w:rsidRPr="00885649">
        <w:rPr>
          <w:rFonts w:ascii="Lexend" w:hAnsi="Lexend"/>
        </w:rPr>
        <w:t>.</w:t>
      </w:r>
    </w:p>
    <w:p w14:paraId="7816CA66" w14:textId="77777777" w:rsidR="006F3127" w:rsidRPr="00885649" w:rsidRDefault="006F3127" w:rsidP="006F3127">
      <w:pPr>
        <w:pStyle w:val="ColorfulList-Accent110"/>
        <w:ind w:left="0"/>
        <w:rPr>
          <w:rFonts w:ascii="Lexend" w:hAnsi="Lexend"/>
        </w:rPr>
      </w:pPr>
    </w:p>
    <w:p w14:paraId="7B13731D" w14:textId="01922B1A" w:rsidR="005C6D8C" w:rsidRPr="00885649" w:rsidRDefault="00B81220" w:rsidP="00A377F1">
      <w:pPr>
        <w:pStyle w:val="ColorfulList-Accent110"/>
        <w:ind w:left="0"/>
        <w:jc w:val="center"/>
        <w:rPr>
          <w:rFonts w:ascii="Lexend" w:hAnsi="Lexend"/>
        </w:rPr>
      </w:pPr>
      <w:r w:rsidRPr="00885649">
        <w:rPr>
          <w:rFonts w:ascii="Lexend" w:hAnsi="Lexend"/>
          <w:noProof/>
        </w:rPr>
        <mc:AlternateContent>
          <mc:Choice Requires="wps">
            <w:drawing>
              <wp:anchor distT="0" distB="0" distL="114300" distR="114300" simplePos="0" relativeHeight="251776512" behindDoc="0" locked="0" layoutInCell="1" allowOverlap="1" wp14:anchorId="2FFCA92F" wp14:editId="1307F3BC">
                <wp:simplePos x="0" y="0"/>
                <wp:positionH relativeFrom="column">
                  <wp:posOffset>2000885</wp:posOffset>
                </wp:positionH>
                <wp:positionV relativeFrom="paragraph">
                  <wp:posOffset>142576</wp:posOffset>
                </wp:positionV>
                <wp:extent cx="457200" cy="78666"/>
                <wp:effectExtent l="0" t="0" r="19050" b="17145"/>
                <wp:wrapNone/>
                <wp:docPr id="952327222" name="AutoShape 3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200" cy="78666"/>
                        </a:xfrm>
                        <a:prstGeom prst="roundRect">
                          <a:avLst>
                            <a:gd name="adj" fmla="val 16667"/>
                          </a:avLst>
                        </a:prstGeom>
                        <a:noFill/>
                        <a:ln w="12700">
                          <a:solidFill>
                            <a:srgbClr val="FF0000"/>
                          </a:solidFill>
                          <a:round/>
                          <a:headEnd/>
                          <a:tailEnd/>
                        </a:ln>
                        <a:effectLst/>
                        <a:extLst>
                          <a:ext uri="{909E8E84-426E-40DD-AFC4-6F175D3DCCD1}">
                            <a14:hiddenFill xmlns:a14="http://schemas.microsoft.com/office/drawing/2010/main">
                              <a:gradFill rotWithShape="1">
                                <a:gsLst>
                                  <a:gs pos="0">
                                    <a:srgbClr val="9BC1FF"/>
                                  </a:gs>
                                  <a:gs pos="100000">
                                    <a:srgbClr val="3F80CD"/>
                                  </a:gs>
                                </a:gsLst>
                                <a:lin ang="5400000"/>
                              </a:gradFill>
                            </a14:hiddenFill>
                          </a:ext>
                          <a:ext uri="{AF507438-7753-43E0-B8FC-AC1667EBCBE1}">
                            <a14:hiddenEffects xmlns:a14="http://schemas.microsoft.com/office/drawing/2010/main">
                              <a:effectLst>
                                <a:outerShdw dist="23000" dir="5400000" rotWithShape="0">
                                  <a:srgbClr val="808080">
                                    <a:alpha val="34998"/>
                                  </a:srgbClr>
                                </a:outerShdw>
                              </a:effectLst>
                            </a14:hiddenEffects>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oundrect w14:anchorId="03455476" id="AutoShape 357" o:spid="_x0000_s1026" style="position:absolute;margin-left:157.55pt;margin-top:11.25pt;width:36pt;height:6.2pt;z-index:251776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" filled="f" fillcolor="#9bc1ff" strokecolor="red" strokeweight="1pt">
                <v:fill color2="#3f80cd" rotate="t" focus="100%" type="gradient">
                  <o:fill v:ext="view" type="gradientUnscaled"/>
                </v:fill>
                <v:shadow opacity="22936f" origin=",.5" offset="0,.63889mm"/>
              </v:roundrect>
            </w:pict>
          </mc:Fallback>
        </mc:AlternateContent>
      </w:r>
      <w:r w:rsidRPr="00885649">
        <w:rPr>
          <w:rFonts w:ascii="Lexend" w:hAnsi="Lexend"/>
          <w:noProof/>
        </w:rPr>
        <mc:AlternateContent>
          <mc:Choice Requires="wps">
            <w:drawing>
              <wp:anchor distT="0" distB="0" distL="114300" distR="114300" simplePos="0" relativeHeight="251777536" behindDoc="0" locked="0" layoutInCell="1" allowOverlap="1" wp14:anchorId="12058B29" wp14:editId="2469C3A1">
                <wp:simplePos x="0" y="0"/>
                <wp:positionH relativeFrom="column">
                  <wp:posOffset>4879004</wp:posOffset>
                </wp:positionH>
                <wp:positionV relativeFrom="paragraph">
                  <wp:posOffset>328295</wp:posOffset>
                </wp:positionV>
                <wp:extent cx="173990" cy="64770"/>
                <wp:effectExtent l="0" t="0" r="16510" b="11430"/>
                <wp:wrapNone/>
                <wp:docPr id="1043317646" name="AutoShape 35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3990" cy="64770"/>
                        </a:xfrm>
                        <a:prstGeom prst="roundRect">
                          <a:avLst>
                            <a:gd name="adj" fmla="val 16667"/>
                          </a:avLst>
                        </a:prstGeom>
                        <a:noFill/>
                        <a:ln w="12700">
                          <a:solidFill>
                            <a:srgbClr val="FF0000"/>
                          </a:solidFill>
                          <a:round/>
                          <a:headEnd/>
                          <a:tailEnd/>
                        </a:ln>
                        <a:effectLst/>
                        <a:extLst>
                          <a:ext uri="{909E8E84-426E-40DD-AFC4-6F175D3DCCD1}">
                            <a14:hiddenFill xmlns:a14="http://schemas.microsoft.com/office/drawing/2010/main">
                              <a:gradFill rotWithShape="1">
                                <a:gsLst>
                                  <a:gs pos="0">
                                    <a:srgbClr val="9BC1FF"/>
                                  </a:gs>
                                  <a:gs pos="100000">
                                    <a:srgbClr val="3F80CD"/>
                                  </a:gs>
                                </a:gsLst>
                                <a:lin ang="5400000"/>
                              </a:gradFill>
                            </a14:hiddenFill>
                          </a:ext>
                          <a:ext uri="{AF507438-7753-43E0-B8FC-AC1667EBCBE1}">
                            <a14:hiddenEffects xmlns:a14="http://schemas.microsoft.com/office/drawing/2010/main">
                              <a:effectLst>
                                <a:outerShdw dist="23000" dir="5400000" rotWithShape="0">
                                  <a:srgbClr val="808080">
                                    <a:alpha val="34998"/>
                                  </a:srgbClr>
                                </a:outerShdw>
                              </a:effectLst>
                            </a14:hiddenEffects>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oundrect w14:anchorId="31B34664" id="AutoShape 358" o:spid="_x0000_s1026" style="position:absolute;margin-left:384.15pt;margin-top:25.85pt;width:13.7pt;height:5.1pt;z-index:251777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" filled="f" fillcolor="#9bc1ff" strokecolor="red" strokeweight="1pt">
                <v:fill color2="#3f80cd" rotate="t" focus="100%" type="gradient">
                  <o:fill v:ext="view" type="gradientUnscaled"/>
                </v:fill>
                <v:shadow opacity="22936f" origin=",.5" offset="0,.63889mm"/>
              </v:roundrect>
            </w:pict>
          </mc:Fallback>
        </mc:AlternateContent>
      </w:r>
      <w:r w:rsidRPr="00885649">
        <w:rPr>
          <w:rFonts w:ascii="Lexend" w:hAnsi="Lexend"/>
          <w:noProof/>
        </w:rPr>
        <mc:AlternateContent>
          <mc:Choice Requires="wps">
            <w:drawing>
              <wp:anchor distT="0" distB="0" distL="114300" distR="114300" simplePos="0" relativeHeight="251780608" behindDoc="0" locked="0" layoutInCell="1" allowOverlap="1" wp14:anchorId="325BE833" wp14:editId="12E4B651">
                <wp:simplePos x="0" y="0"/>
                <wp:positionH relativeFrom="column">
                  <wp:posOffset>4880610</wp:posOffset>
                </wp:positionH>
                <wp:positionV relativeFrom="paragraph">
                  <wp:posOffset>850900</wp:posOffset>
                </wp:positionV>
                <wp:extent cx="822960" cy="52070"/>
                <wp:effectExtent l="0" t="0" r="15240" b="24130"/>
                <wp:wrapNone/>
                <wp:docPr id="1183868094" name="AutoShape 36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22960" cy="52070"/>
                        </a:xfrm>
                        <a:prstGeom prst="roundRect">
                          <a:avLst>
                            <a:gd name="adj" fmla="val 16667"/>
                          </a:avLst>
                        </a:prstGeom>
                        <a:noFill/>
                        <a:ln w="12700">
                          <a:solidFill>
                            <a:srgbClr val="FF0000"/>
                          </a:solidFill>
                          <a:round/>
                          <a:headEnd/>
                          <a:tailEnd/>
                        </a:ln>
                        <a:effectLst/>
                        <a:extLst>
                          <a:ext uri="{909E8E84-426E-40DD-AFC4-6F175D3DCCD1}">
                            <a14:hiddenFill xmlns:a14="http://schemas.microsoft.com/office/drawing/2010/main">
                              <a:gradFill rotWithShape="1">
                                <a:gsLst>
                                  <a:gs pos="0">
                                    <a:srgbClr val="9BC1FF"/>
                                  </a:gs>
                                  <a:gs pos="100000">
                                    <a:srgbClr val="3F80CD"/>
                                  </a:gs>
                                </a:gsLst>
                                <a:lin ang="5400000"/>
                              </a:gradFill>
                            </a14:hiddenFill>
                          </a:ext>
                          <a:ext uri="{AF507438-7753-43E0-B8FC-AC1667EBCBE1}">
                            <a14:hiddenEffects xmlns:a14="http://schemas.microsoft.com/office/drawing/2010/main">
                              <a:effectLst>
                                <a:outerShdw dist="23000" dir="5400000" rotWithShape="0">
                                  <a:srgbClr val="808080">
                                    <a:alpha val="34998"/>
                                  </a:srgbClr>
                                </a:outerShdw>
                              </a:effectLst>
                            </a14:hiddenEffects>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oundrect w14:anchorId="3CD795EA" id="AutoShape 361" o:spid="_x0000_s1026" style="position:absolute;margin-left:384.3pt;margin-top:67pt;width:64.8pt;height:4.1pt;z-index:251780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" filled="f" fillcolor="#9bc1ff" strokecolor="red" strokeweight="1pt">
                <v:fill color2="#3f80cd" rotate="t" focus="100%" type="gradient">
                  <o:fill v:ext="view" type="gradientUnscaled"/>
                </v:fill>
                <v:shadow opacity="22936f" origin=",.5" offset="0,.63889mm"/>
              </v:roundrect>
            </w:pict>
          </mc:Fallback>
        </mc:AlternateContent>
      </w:r>
      <w:r w:rsidRPr="00885649">
        <w:rPr>
          <w:rFonts w:ascii="Lexend" w:hAnsi="Lexend"/>
          <w:noProof/>
        </w:rPr>
        <mc:AlternateContent>
          <mc:Choice Requires="wps">
            <w:drawing>
              <wp:anchor distT="0" distB="0" distL="114300" distR="114300" simplePos="0" relativeHeight="251779584" behindDoc="0" locked="0" layoutInCell="1" allowOverlap="1" wp14:anchorId="46FB9698" wp14:editId="48A98542">
                <wp:simplePos x="0" y="0"/>
                <wp:positionH relativeFrom="column">
                  <wp:posOffset>4879040</wp:posOffset>
                </wp:positionH>
                <wp:positionV relativeFrom="paragraph">
                  <wp:posOffset>1308847</wp:posOffset>
                </wp:positionV>
                <wp:extent cx="671755" cy="138990"/>
                <wp:effectExtent l="0" t="0" r="14605" b="13970"/>
                <wp:wrapNone/>
                <wp:docPr id="834500035" name="AutoShape 36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71755" cy="138990"/>
                        </a:xfrm>
                        <a:prstGeom prst="roundRect">
                          <a:avLst>
                            <a:gd name="adj" fmla="val 16667"/>
                          </a:avLst>
                        </a:prstGeom>
                        <a:noFill/>
                        <a:ln w="12700">
                          <a:solidFill>
                            <a:srgbClr val="FF0000"/>
                          </a:solidFill>
                          <a:round/>
                          <a:headEnd/>
                          <a:tailEnd/>
                        </a:ln>
                        <a:effectLst/>
                        <a:extLst>
                          <a:ext uri="{909E8E84-426E-40DD-AFC4-6F175D3DCCD1}">
                            <a14:hiddenFill xmlns:a14="http://schemas.microsoft.com/office/drawing/2010/main">
                              <a:gradFill rotWithShape="1">
                                <a:gsLst>
                                  <a:gs pos="0">
                                    <a:srgbClr val="9BC1FF"/>
                                  </a:gs>
                                  <a:gs pos="100000">
                                    <a:srgbClr val="3F80CD"/>
                                  </a:gs>
                                </a:gsLst>
                                <a:lin ang="5400000"/>
                              </a:gradFill>
                            </a14:hiddenFill>
                          </a:ext>
                          <a:ext uri="{AF507438-7753-43E0-B8FC-AC1667EBCBE1}">
                            <a14:hiddenEffects xmlns:a14="http://schemas.microsoft.com/office/drawing/2010/main">
                              <a:effectLst>
                                <a:outerShdw dist="23000" dir="5400000" rotWithShape="0">
                                  <a:srgbClr val="808080">
                                    <a:alpha val="34998"/>
                                  </a:srgbClr>
                                </a:outerShdw>
                              </a:effectLst>
                            </a14:hiddenEffects>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oundrect w14:anchorId="19537D6E" id="AutoShape 360" o:spid="_x0000_s1026" style="position:absolute;margin-left:384.2pt;margin-top:103.05pt;width:52.9pt;height:10.95pt;z-index:251779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" filled="f" fillcolor="#9bc1ff" strokecolor="red" strokeweight="1pt">
                <v:fill color2="#3f80cd" rotate="t" focus="100%" type="gradient">
                  <o:fill v:ext="view" type="gradientUnscaled"/>
                </v:fill>
                <v:shadow opacity="22936f" origin=",.5" offset="0,.63889mm"/>
              </v:roundrect>
            </w:pict>
          </mc:Fallback>
        </mc:AlternateContent>
      </w:r>
      <w:r w:rsidRPr="00885649">
        <w:rPr>
          <w:rFonts w:ascii="Lexend" w:hAnsi="Lexend"/>
          <w:noProof/>
        </w:rPr>
        <mc:AlternateContent>
          <mc:Choice Requires="wps">
            <w:drawing>
              <wp:anchor distT="0" distB="0" distL="114300" distR="114300" simplePos="0" relativeHeight="251778560" behindDoc="0" locked="0" layoutInCell="1" allowOverlap="1" wp14:anchorId="24FC4AD0" wp14:editId="1F93CB93">
                <wp:simplePos x="0" y="0"/>
                <wp:positionH relativeFrom="column">
                  <wp:posOffset>4881282</wp:posOffset>
                </wp:positionH>
                <wp:positionV relativeFrom="paragraph">
                  <wp:posOffset>1172135</wp:posOffset>
                </wp:positionV>
                <wp:extent cx="291353" cy="80645"/>
                <wp:effectExtent l="0" t="0" r="13970" b="14605"/>
                <wp:wrapNone/>
                <wp:docPr id="1444398984" name="AutoShape 35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1353" cy="80645"/>
                        </a:xfrm>
                        <a:prstGeom prst="roundRect">
                          <a:avLst>
                            <a:gd name="adj" fmla="val 16667"/>
                          </a:avLst>
                        </a:prstGeom>
                        <a:noFill/>
                        <a:ln w="12700">
                          <a:solidFill>
                            <a:srgbClr val="FF0000"/>
                          </a:solidFill>
                          <a:round/>
                          <a:headEnd/>
                          <a:tailEnd/>
                        </a:ln>
                        <a:effectLst/>
                        <a:extLst>
                          <a:ext uri="{909E8E84-426E-40DD-AFC4-6F175D3DCCD1}">
                            <a14:hiddenFill xmlns:a14="http://schemas.microsoft.com/office/drawing/2010/main">
                              <a:gradFill rotWithShape="1">
                                <a:gsLst>
                                  <a:gs pos="0">
                                    <a:srgbClr val="9BC1FF"/>
                                  </a:gs>
                                  <a:gs pos="100000">
                                    <a:srgbClr val="3F80CD"/>
                                  </a:gs>
                                </a:gsLst>
                                <a:lin ang="5400000"/>
                              </a:gradFill>
                            </a14:hiddenFill>
                          </a:ext>
                          <a:ext uri="{AF507438-7753-43E0-B8FC-AC1667EBCBE1}">
                            <a14:hiddenEffects xmlns:a14="http://schemas.microsoft.com/office/drawing/2010/main">
                              <a:effectLst>
                                <a:outerShdw dist="23000" dir="5400000" rotWithShape="0">
                                  <a:srgbClr val="808080">
                                    <a:alpha val="34998"/>
                                  </a:srgbClr>
                                </a:outerShdw>
                              </a:effectLst>
                            </a14:hiddenEffects>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oundrect w14:anchorId="27686A9A" id="AutoShape 359" o:spid="_x0000_s1026" style="position:absolute;margin-left:384.35pt;margin-top:92.3pt;width:22.95pt;height:6.35pt;z-index:251778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" filled="f" fillcolor="#9bc1ff" strokecolor="red" strokeweight="1pt">
                <v:fill color2="#3f80cd" rotate="t" focus="100%" type="gradient">
                  <o:fill v:ext="view" type="gradientUnscaled"/>
                </v:fill>
                <v:shadow opacity="22936f" origin=",.5" offset="0,.63889mm"/>
              </v:roundrect>
            </w:pict>
          </mc:Fallback>
        </mc:AlternateContent>
      </w:r>
      <w:r w:rsidRPr="00885649">
        <w:rPr>
          <w:rFonts w:ascii="Lexend" w:hAnsi="Lexend"/>
          <w:noProof/>
        </w:rPr>
        <mc:AlternateContent>
          <mc:Choice Requires="wps">
            <w:drawing>
              <wp:anchor distT="0" distB="0" distL="114300" distR="114300" simplePos="0" relativeHeight="251781632" behindDoc="0" locked="0" layoutInCell="1" allowOverlap="1" wp14:anchorId="01461D7F" wp14:editId="4DC53B19">
                <wp:simplePos x="0" y="0"/>
                <wp:positionH relativeFrom="column">
                  <wp:posOffset>4878070</wp:posOffset>
                </wp:positionH>
                <wp:positionV relativeFrom="paragraph">
                  <wp:posOffset>257175</wp:posOffset>
                </wp:positionV>
                <wp:extent cx="305435" cy="64770"/>
                <wp:effectExtent l="0" t="0" r="18415" b="11430"/>
                <wp:wrapNone/>
                <wp:docPr id="571506640" name="AutoShape 5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5435" cy="64770"/>
                        </a:xfrm>
                        <a:prstGeom prst="roundRect">
                          <a:avLst>
                            <a:gd name="adj" fmla="val 16667"/>
                          </a:avLst>
                        </a:prstGeom>
                        <a:noFill/>
                        <a:ln w="12700">
                          <a:solidFill>
                            <a:srgbClr val="FF0000"/>
                          </a:solidFill>
                          <a:round/>
                          <a:headEnd/>
                          <a:tailEnd/>
                        </a:ln>
                        <a:effectLst/>
                        <a:extLst>
                          <a:ext uri="{909E8E84-426E-40DD-AFC4-6F175D3DCCD1}">
                            <a14:hiddenFill xmlns:a14="http://schemas.microsoft.com/office/drawing/2010/main">
                              <a:gradFill rotWithShape="1">
                                <a:gsLst>
                                  <a:gs pos="0">
                                    <a:srgbClr val="9BC1FF"/>
                                  </a:gs>
                                  <a:gs pos="100000">
                                    <a:srgbClr val="3F80CD"/>
                                  </a:gs>
                                </a:gsLst>
                                <a:lin ang="5400000"/>
                              </a:gradFill>
                            </a14:hiddenFill>
                          </a:ext>
                          <a:ext uri="{AF507438-7753-43E0-B8FC-AC1667EBCBE1}">
                            <a14:hiddenEffects xmlns:a14="http://schemas.microsoft.com/office/drawing/2010/main">
                              <a:effectLst>
                                <a:outerShdw dist="23000" dir="5400000" rotWithShape="0">
                                  <a:srgbClr val="808080">
                                    <a:alpha val="34998"/>
                                  </a:srgbClr>
                                </a:outerShdw>
                              </a:effectLst>
                            </a14:hiddenEffects>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oundrect w14:anchorId="2D03190E" id="AutoShape 518" o:spid="_x0000_s1026" style="position:absolute;margin-left:384.1pt;margin-top:20.25pt;width:24.05pt;height:5.1pt;z-index:251781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" filled="f" fillcolor="#9bc1ff" strokecolor="red" strokeweight="1pt">
                <v:fill color2="#3f80cd" rotate="t" focus="100%" type="gradient">
                  <o:fill v:ext="view" type="gradientUnscaled"/>
                </v:fill>
                <v:shadow opacity="22936f" origin=",.5" offset="0,.63889mm"/>
              </v:roundrect>
            </w:pict>
          </mc:Fallback>
        </mc:AlternateContent>
      </w:r>
      <w:r w:rsidR="00A377F1" w:rsidRPr="00A377F1">
        <w:rPr>
          <w:noProof/>
        </w:rPr>
        <w:t xml:space="preserve"> </w:t>
      </w:r>
      <w:r w:rsidR="00A377F1" w:rsidRPr="00A377F1">
        <w:rPr>
          <w:rFonts w:ascii="Lexend" w:hAnsi="Lexend"/>
          <w:noProof/>
        </w:rPr>
        <w:drawing>
          <wp:inline distT="0" distB="0" distL="0" distR="0" wp14:anchorId="1267B6C2" wp14:editId="76E21692">
            <wp:extent cx="5486400" cy="3085514"/>
            <wp:effectExtent l="0" t="0" r="0" b="635"/>
            <wp:docPr id="393846126" name="Picture 2" descr="a screenshot of Velox imaging software">
              <a:extLst xmlns:a="http://schemas.openxmlformats.org/drawingml/2006/main">
                <a:ext uri="{FF2B5EF4-FFF2-40B4-BE49-F238E27FC236}">
                  <a16:creationId xmlns:a16="http://schemas.microsoft.com/office/drawing/2014/main" id="{48E7C0C5-6710-649C-E164-048017D484A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3846126" name="Picture 2" descr="a screenshot of Velox imaging software">
                      <a:extLst>
                        <a:ext uri="{FF2B5EF4-FFF2-40B4-BE49-F238E27FC236}">
                          <a16:creationId xmlns:a16="http://schemas.microsoft.com/office/drawing/2014/main" id="{48E7C0C5-6710-649C-E164-048017D484AA}"/>
                        </a:ext>
                      </a:extLst>
                    </pic:cNvPr>
                    <pic:cNvPicPr>
                      <a:picLocks noChangeAspect="1"/>
                    </pic:cNvPicPr>
                  </pic:nvPicPr>
                  <pic:blipFill>
                    <a:blip r:embed="rId32">
                      <a:extLst>
                        <a:ext uri="{28A0092B-C50C-407E-A947-70E740481C1C}">
                          <a14:useLocalDpi xmlns:a14="http://schemas.microsoft.com/office/drawing/2010/main" val="0"/>
                        </a:ext>
                      </a:extLst>
                    </a:blip>
                    <a:srcRect r="-88"/>
                    <a:stretch>
                      <a:fillRect/>
                    </a:stretch>
                  </pic:blipFill>
                  <pic:spPr>
                    <a:xfrm>
                      <a:off x="0" y="0"/>
                      <a:ext cx="5486400" cy="3085514"/>
                    </a:xfrm>
                    <a:prstGeom prst="rect">
                      <a:avLst/>
                    </a:prstGeom>
                  </pic:spPr>
                </pic:pic>
              </a:graphicData>
            </a:graphic>
          </wp:inline>
        </w:drawing>
      </w:r>
    </w:p>
    <w:p w14:paraId="343420A3" w14:textId="77777777" w:rsidR="005C6D8C" w:rsidRPr="00885649" w:rsidRDefault="005C6D8C" w:rsidP="005C6D8C">
      <w:pPr>
        <w:rPr>
          <w:rFonts w:ascii="Lexend" w:hAnsi="Lexend"/>
        </w:rPr>
      </w:pPr>
    </w:p>
    <w:p w14:paraId="50F54806" w14:textId="77777777" w:rsidR="00C26604" w:rsidRPr="00885649" w:rsidRDefault="00C26604" w:rsidP="00C26604">
      <w:pPr>
        <w:pStyle w:val="ColorfulList-Accent110"/>
        <w:numPr>
          <w:ilvl w:val="1"/>
          <w:numId w:val="5"/>
        </w:numPr>
        <w:rPr>
          <w:rFonts w:ascii="Lexend" w:hAnsi="Lexend"/>
        </w:rPr>
      </w:pPr>
      <w:r w:rsidRPr="00885649">
        <w:rPr>
          <w:rFonts w:ascii="Lexend" w:hAnsi="Lexend"/>
        </w:rPr>
        <w:lastRenderedPageBreak/>
        <w:t>From the toolbar, adjust “Scan Rotation” to rotate the live STEM image as needed.</w:t>
      </w:r>
    </w:p>
    <w:p w14:paraId="6CD8F414" w14:textId="77777777" w:rsidR="00C26604" w:rsidRPr="00885649" w:rsidRDefault="00C26604" w:rsidP="00C26604">
      <w:pPr>
        <w:pStyle w:val="ColorfulList-Accent110"/>
        <w:ind w:left="432"/>
        <w:rPr>
          <w:rFonts w:ascii="Lexend" w:hAnsi="Lexend"/>
        </w:rPr>
      </w:pPr>
    </w:p>
    <w:p w14:paraId="5A18A4AA" w14:textId="77777777" w:rsidR="00C26604" w:rsidRPr="00885649" w:rsidRDefault="00C26604" w:rsidP="00C26604">
      <w:pPr>
        <w:pStyle w:val="ColorfulList-Accent110"/>
        <w:numPr>
          <w:ilvl w:val="2"/>
          <w:numId w:val="1"/>
        </w:numPr>
        <w:rPr>
          <w:rFonts w:ascii="Lexend" w:hAnsi="Lexend"/>
        </w:rPr>
      </w:pPr>
      <w:r w:rsidRPr="00885649">
        <w:rPr>
          <w:rFonts w:ascii="Lexend" w:hAnsi="Lexend"/>
        </w:rPr>
        <w:t xml:space="preserve">NOTE: scan rotation adjustments tend to be more accurate when 1) specimen drift is minimal and 2) the dwell time is </w:t>
      </w:r>
      <w:r w:rsidRPr="00885649">
        <w:rPr>
          <w:rFonts w:ascii="Lexend" w:hAnsi="Lexend" w:cs="Arial"/>
        </w:rPr>
        <w:t xml:space="preserve">≥ </w:t>
      </w:r>
      <w:r w:rsidRPr="00885649">
        <w:rPr>
          <w:rFonts w:ascii="Lexend" w:hAnsi="Lexend"/>
        </w:rPr>
        <w:t xml:space="preserve">10 </w:t>
      </w:r>
      <w:r w:rsidRPr="00885649">
        <w:rPr>
          <w:rFonts w:ascii="Lexend" w:hAnsi="Lexend" w:cs="Arial"/>
        </w:rPr>
        <w:t>µ</w:t>
      </w:r>
      <w:r w:rsidRPr="00885649">
        <w:rPr>
          <w:rFonts w:ascii="Lexend" w:hAnsi="Lexend"/>
        </w:rPr>
        <w:t>s in the live image.</w:t>
      </w:r>
    </w:p>
    <w:p w14:paraId="7E720245" w14:textId="77777777" w:rsidR="00C26604" w:rsidRPr="00885649" w:rsidRDefault="00C26604" w:rsidP="00C26604">
      <w:pPr>
        <w:rPr>
          <w:rFonts w:ascii="Lexend" w:hAnsi="Lexend"/>
        </w:rPr>
      </w:pPr>
    </w:p>
    <w:p w14:paraId="57519A3A" w14:textId="3724A1DB" w:rsidR="00C26604" w:rsidRPr="00885649" w:rsidRDefault="00F0728B" w:rsidP="00C26604">
      <w:pPr>
        <w:pStyle w:val="ColorfulList-Accent110"/>
        <w:ind w:left="0"/>
        <w:jc w:val="center"/>
        <w:rPr>
          <w:rFonts w:ascii="Lexend" w:hAnsi="Lexend"/>
        </w:rPr>
      </w:pPr>
      <w:r w:rsidRPr="00885649">
        <w:rPr>
          <w:rFonts w:ascii="Lexend" w:hAnsi="Lexend"/>
          <w:noProof/>
        </w:rPr>
        <mc:AlternateContent>
          <mc:Choice Requires="wps">
            <w:drawing>
              <wp:anchor distT="0" distB="0" distL="114300" distR="114300" simplePos="0" relativeHeight="251862528" behindDoc="0" locked="0" layoutInCell="1" allowOverlap="1" wp14:anchorId="449F063C" wp14:editId="70B3AB76">
                <wp:simplePos x="0" y="0"/>
                <wp:positionH relativeFrom="column">
                  <wp:posOffset>1980565</wp:posOffset>
                </wp:positionH>
                <wp:positionV relativeFrom="paragraph">
                  <wp:posOffset>141877</wp:posOffset>
                </wp:positionV>
                <wp:extent cx="457200" cy="78666"/>
                <wp:effectExtent l="0" t="0" r="19050" b="17145"/>
                <wp:wrapNone/>
                <wp:docPr id="2026694649" name="AutoShape 3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200" cy="78666"/>
                        </a:xfrm>
                        <a:prstGeom prst="roundRect">
                          <a:avLst>
                            <a:gd name="adj" fmla="val 16667"/>
                          </a:avLst>
                        </a:prstGeom>
                        <a:noFill/>
                        <a:ln w="12700">
                          <a:solidFill>
                            <a:srgbClr val="FF0000"/>
                          </a:solidFill>
                          <a:round/>
                          <a:headEnd/>
                          <a:tailEnd/>
                        </a:ln>
                        <a:effectLst/>
                        <a:extLst>
                          <a:ext uri="{909E8E84-426E-40DD-AFC4-6F175D3DCCD1}">
                            <a14:hiddenFill xmlns:a14="http://schemas.microsoft.com/office/drawing/2010/main">
                              <a:gradFill rotWithShape="1">
                                <a:gsLst>
                                  <a:gs pos="0">
                                    <a:srgbClr val="9BC1FF"/>
                                  </a:gs>
                                  <a:gs pos="100000">
                                    <a:srgbClr val="3F80CD"/>
                                  </a:gs>
                                </a:gsLst>
                                <a:lin ang="5400000"/>
                              </a:gradFill>
                            </a14:hiddenFill>
                          </a:ext>
                          <a:ext uri="{AF507438-7753-43E0-B8FC-AC1667EBCBE1}">
                            <a14:hiddenEffects xmlns:a14="http://schemas.microsoft.com/office/drawing/2010/main">
                              <a:effectLst>
                                <a:outerShdw dist="23000" dir="5400000" rotWithShape="0">
                                  <a:srgbClr val="808080">
                                    <a:alpha val="34998"/>
                                  </a:srgbClr>
                                </a:outerShdw>
                              </a:effectLst>
                            </a14:hiddenEffects>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oundrect w14:anchorId="4AE6CD97" id="AutoShape 357" o:spid="_x0000_s1026" style="position:absolute;margin-left:155.95pt;margin-top:11.15pt;width:36pt;height:6.2pt;z-index:251862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" filled="f" fillcolor="#9bc1ff" strokecolor="red" strokeweight="1pt">
                <v:fill color2="#3f80cd" rotate="t" focus="100%" type="gradient">
                  <o:fill v:ext="view" type="gradientUnscaled"/>
                </v:fill>
                <v:shadow opacity="22936f" origin=",.5" offset="0,.63889mm"/>
              </v:roundrect>
            </w:pict>
          </mc:Fallback>
        </mc:AlternateContent>
      </w:r>
      <w:r w:rsidRPr="00885649">
        <w:rPr>
          <w:rFonts w:ascii="Lexend" w:hAnsi="Lexend"/>
          <w:noProof/>
        </w:rPr>
        <mc:AlternateContent>
          <mc:Choice Requires="wps">
            <w:drawing>
              <wp:anchor distT="0" distB="0" distL="114300" distR="114300" simplePos="0" relativeHeight="251783680" behindDoc="0" locked="0" layoutInCell="1" allowOverlap="1" wp14:anchorId="0F555C63" wp14:editId="4E61EC8E">
                <wp:simplePos x="0" y="0"/>
                <wp:positionH relativeFrom="column">
                  <wp:posOffset>1038860</wp:posOffset>
                </wp:positionH>
                <wp:positionV relativeFrom="paragraph">
                  <wp:posOffset>70081</wp:posOffset>
                </wp:positionV>
                <wp:extent cx="421005" cy="191655"/>
                <wp:effectExtent l="0" t="0" r="17145" b="18415"/>
                <wp:wrapNone/>
                <wp:docPr id="894729193" name="AutoShape 36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21005" cy="191655"/>
                        </a:xfrm>
                        <a:prstGeom prst="roundRect">
                          <a:avLst>
                            <a:gd name="adj" fmla="val 8551"/>
                          </a:avLst>
                        </a:prstGeom>
                        <a:noFill/>
                        <a:ln w="12700">
                          <a:solidFill>
                            <a:srgbClr val="FF0000"/>
                          </a:solidFill>
                          <a:round/>
                          <a:headEnd/>
                          <a:tailEnd/>
                        </a:ln>
                        <a:effectLst/>
                        <a:extLst>
                          <a:ext uri="{909E8E84-426E-40DD-AFC4-6F175D3DCCD1}">
                            <a14:hiddenFill xmlns:a14="http://schemas.microsoft.com/office/drawing/2010/main">
                              <a:gradFill rotWithShape="1">
                                <a:gsLst>
                                  <a:gs pos="0">
                                    <a:srgbClr val="9BC1FF"/>
                                  </a:gs>
                                  <a:gs pos="100000">
                                    <a:srgbClr val="3F80CD"/>
                                  </a:gs>
                                </a:gsLst>
                                <a:lin ang="5400000"/>
                              </a:gradFill>
                            </a14:hiddenFill>
                          </a:ext>
                          <a:ext uri="{AF507438-7753-43E0-B8FC-AC1667EBCBE1}">
                            <a14:hiddenEffects xmlns:a14="http://schemas.microsoft.com/office/drawing/2010/main">
                              <a:effectLst>
                                <a:outerShdw dist="23000" dir="5400000" rotWithShape="0">
                                  <a:srgbClr val="808080">
                                    <a:alpha val="34998"/>
                                  </a:srgbClr>
                                </a:outerShdw>
                              </a:effectLst>
                            </a14:hiddenEffects>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oundrect w14:anchorId="50BF5B3A" id="AutoShape 362" o:spid="_x0000_s1026" style="position:absolute;margin-left:81.8pt;margin-top:5.5pt;width:33.15pt;height:15.1pt;z-index:251783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5604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" filled="f" fillcolor="#9bc1ff" strokecolor="red" strokeweight="1pt">
                <v:fill color2="#3f80cd" rotate="t" focus="100%" type="gradient">
                  <o:fill v:ext="view" type="gradientUnscaled"/>
                </v:fill>
                <v:shadow opacity="22936f" origin=",.5" offset="0,.63889mm"/>
              </v:roundrect>
            </w:pict>
          </mc:Fallback>
        </mc:AlternateContent>
      </w:r>
      <w:r w:rsidR="00A377F1" w:rsidRPr="00A377F1">
        <w:rPr>
          <w:rFonts w:ascii="Lexend" w:hAnsi="Lexend"/>
          <w:noProof/>
        </w:rPr>
        <w:drawing>
          <wp:inline distT="0" distB="0" distL="0" distR="0" wp14:anchorId="67D6936E" wp14:editId="480B5C55">
            <wp:extent cx="5486400" cy="3085514"/>
            <wp:effectExtent l="0" t="0" r="0" b="635"/>
            <wp:docPr id="1395589494" name="Picture 2" descr="a screenshot of Velox imaging software">
              <a:extLst xmlns:a="http://schemas.openxmlformats.org/drawingml/2006/main">
                <a:ext uri="{FF2B5EF4-FFF2-40B4-BE49-F238E27FC236}">
                  <a16:creationId xmlns:a16="http://schemas.microsoft.com/office/drawing/2014/main" id="{56CB4325-654E-52D1-8C92-137854E426B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5589494" name="Picture 2" descr="a screenshot of Velox imaging software">
                      <a:extLst>
                        <a:ext uri="{FF2B5EF4-FFF2-40B4-BE49-F238E27FC236}">
                          <a16:creationId xmlns:a16="http://schemas.microsoft.com/office/drawing/2014/main" id="{56CB4325-654E-52D1-8C92-137854E426B9}"/>
                        </a:ext>
                      </a:extLst>
                    </pic:cNvPr>
                    <pic:cNvPicPr>
                      <a:picLocks noChangeAspect="1"/>
                    </pic:cNvPicPr>
                  </pic:nvPicPr>
                  <pic:blipFill>
                    <a:blip r:embed="rId33">
                      <a:extLst>
                        <a:ext uri="{28A0092B-C50C-407E-A947-70E740481C1C}">
                          <a14:useLocalDpi xmlns:a14="http://schemas.microsoft.com/office/drawing/2010/main" val="0"/>
                        </a:ext>
                      </a:extLst>
                    </a:blip>
                    <a:srcRect r="-88"/>
                    <a:stretch>
                      <a:fillRect/>
                    </a:stretch>
                  </pic:blipFill>
                  <pic:spPr>
                    <a:xfrm>
                      <a:off x="0" y="0"/>
                      <a:ext cx="5486400" cy="3085514"/>
                    </a:xfrm>
                    <a:prstGeom prst="rect">
                      <a:avLst/>
                    </a:prstGeom>
                  </pic:spPr>
                </pic:pic>
              </a:graphicData>
            </a:graphic>
          </wp:inline>
        </w:drawing>
      </w:r>
      <w:r w:rsidR="00A377F1" w:rsidRPr="00A377F1">
        <w:rPr>
          <w:rFonts w:ascii="Lexend" w:hAnsi="Lexend"/>
        </w:rPr>
        <w:t xml:space="preserve"> </w:t>
      </w:r>
    </w:p>
    <w:p w14:paraId="70969196" w14:textId="77777777" w:rsidR="00C26604" w:rsidRPr="00885649" w:rsidRDefault="00C26604" w:rsidP="00C26604">
      <w:pPr>
        <w:pStyle w:val="ColorfulList-Accent110"/>
        <w:numPr>
          <w:ilvl w:val="1"/>
          <w:numId w:val="1"/>
        </w:numPr>
        <w:rPr>
          <w:rFonts w:ascii="Lexend" w:hAnsi="Lexend"/>
        </w:rPr>
      </w:pPr>
      <w:r w:rsidRPr="00885649">
        <w:rPr>
          <w:rFonts w:ascii="Lexend" w:hAnsi="Lexend"/>
        </w:rPr>
        <w:br w:type="page"/>
      </w:r>
      <w:r w:rsidRPr="00885649">
        <w:rPr>
          <w:rFonts w:ascii="Lexend" w:hAnsi="Lexend"/>
        </w:rPr>
        <w:lastRenderedPageBreak/>
        <w:t>To fine tune the focus and correct any remnant astigmatism, use the joystick to center a region of the specimen with very fine features (e.g. protective Pt grains) in the STEM image.</w:t>
      </w:r>
    </w:p>
    <w:p w14:paraId="5B5C249F" w14:textId="77777777" w:rsidR="00C26604" w:rsidRPr="00885649" w:rsidRDefault="00C26604" w:rsidP="00C26604">
      <w:pPr>
        <w:pStyle w:val="ColorfulList-Accent110"/>
        <w:ind w:left="1152"/>
        <w:rPr>
          <w:rFonts w:ascii="Lexend" w:hAnsi="Lexend"/>
        </w:rPr>
      </w:pPr>
    </w:p>
    <w:p w14:paraId="03070DB3" w14:textId="1927BF7D" w:rsidR="00C26604" w:rsidRPr="00A377F1" w:rsidRDefault="00C26604" w:rsidP="00A377F1">
      <w:pPr>
        <w:pStyle w:val="ColorfulList-Accent110"/>
        <w:numPr>
          <w:ilvl w:val="2"/>
          <w:numId w:val="1"/>
        </w:numPr>
        <w:rPr>
          <w:rFonts w:ascii="Lexend" w:hAnsi="Lexend"/>
        </w:rPr>
      </w:pPr>
      <w:r w:rsidRPr="00885649">
        <w:rPr>
          <w:rFonts w:ascii="Lexend" w:hAnsi="Lexend"/>
        </w:rPr>
        <w:t xml:space="preserve">Use the “Magnification” knob to set the indicated magnification in Microscope Control </w:t>
      </w:r>
      <w:r w:rsidR="004D0FD0" w:rsidRPr="00885649">
        <w:rPr>
          <w:rFonts w:ascii="Lexend" w:hAnsi="Lexend"/>
        </w:rPr>
        <w:sym w:font="Symbol" w:char="F0B3"/>
      </w:r>
      <w:r w:rsidRPr="00885649">
        <w:rPr>
          <w:rFonts w:ascii="Lexend" w:hAnsi="Lexend"/>
        </w:rPr>
        <w:t xml:space="preserve"> </w:t>
      </w:r>
      <w:r w:rsidR="004D0FD0" w:rsidRPr="00885649">
        <w:rPr>
          <w:rFonts w:ascii="Lexend" w:hAnsi="Lexend"/>
        </w:rPr>
        <w:t>450 k</w:t>
      </w:r>
      <w:r w:rsidRPr="00885649">
        <w:rPr>
          <w:rFonts w:ascii="Lexend" w:hAnsi="Lexend" w:cs="Arial"/>
        </w:rPr>
        <w:t>×.</w:t>
      </w:r>
    </w:p>
    <w:p w14:paraId="40A53709" w14:textId="77777777" w:rsidR="00C26604" w:rsidRPr="00885649" w:rsidRDefault="00C26604" w:rsidP="00C26604">
      <w:pPr>
        <w:pStyle w:val="ColorfulList-Accent110"/>
        <w:ind w:left="2016"/>
        <w:rPr>
          <w:rFonts w:ascii="Lexend" w:hAnsi="Lexend"/>
        </w:rPr>
      </w:pPr>
    </w:p>
    <w:p w14:paraId="1D3D3827" w14:textId="77777777" w:rsidR="00C26604" w:rsidRPr="00885649" w:rsidRDefault="00C26604" w:rsidP="00C26604">
      <w:pPr>
        <w:pStyle w:val="ColorfulList-Accent110"/>
        <w:numPr>
          <w:ilvl w:val="2"/>
          <w:numId w:val="1"/>
        </w:numPr>
        <w:rPr>
          <w:rFonts w:ascii="Lexend" w:hAnsi="Lexend"/>
        </w:rPr>
      </w:pPr>
      <w:r w:rsidRPr="00885649">
        <w:rPr>
          <w:rFonts w:ascii="Lexend" w:hAnsi="Lexend"/>
        </w:rPr>
        <w:t>Select “Reduced Area” from the toolbar to open a reduced area scan window in the live STEM image (indicated by arrow); adjust/position the box as needed.</w:t>
      </w:r>
    </w:p>
    <w:p w14:paraId="509FFF84" w14:textId="77777777" w:rsidR="00C26604" w:rsidRPr="00885649" w:rsidRDefault="00C26604" w:rsidP="00C26604">
      <w:pPr>
        <w:pStyle w:val="ColorfulList-Accent110"/>
        <w:ind w:left="2016"/>
        <w:rPr>
          <w:rFonts w:ascii="Lexend" w:hAnsi="Lexend"/>
        </w:rPr>
      </w:pPr>
    </w:p>
    <w:p w14:paraId="251A5282" w14:textId="77777777" w:rsidR="00C26604" w:rsidRPr="00885649" w:rsidRDefault="00C26604" w:rsidP="00C26604">
      <w:pPr>
        <w:pStyle w:val="ColorfulList-Accent110"/>
        <w:numPr>
          <w:ilvl w:val="2"/>
          <w:numId w:val="1"/>
        </w:numPr>
        <w:rPr>
          <w:rFonts w:ascii="Lexend" w:hAnsi="Lexend"/>
        </w:rPr>
      </w:pPr>
      <w:r w:rsidRPr="00885649">
        <w:rPr>
          <w:rFonts w:ascii="Lexend" w:hAnsi="Lexend"/>
        </w:rPr>
        <w:t xml:space="preserve">Set the dwell time </w:t>
      </w:r>
      <w:r w:rsidRPr="00885649">
        <w:rPr>
          <w:rFonts w:ascii="Lexend" w:hAnsi="Lexend" w:cs="Arial"/>
        </w:rPr>
        <w:t>≥</w:t>
      </w:r>
      <w:r w:rsidRPr="00885649">
        <w:rPr>
          <w:rFonts w:ascii="Lexend" w:hAnsi="Lexend"/>
        </w:rPr>
        <w:t xml:space="preserve">10 </w:t>
      </w:r>
      <w:r w:rsidRPr="00885649">
        <w:rPr>
          <w:rFonts w:ascii="Lexend" w:hAnsi="Lexend" w:cs="Arial"/>
        </w:rPr>
        <w:t>µ</w:t>
      </w:r>
      <w:r w:rsidRPr="00885649">
        <w:rPr>
          <w:rFonts w:ascii="Lexend" w:hAnsi="Lexend"/>
        </w:rPr>
        <w:t>s; NOTE: the dwell time for the reduced area may be set differently than the dwell time for the full frame.</w:t>
      </w:r>
    </w:p>
    <w:p w14:paraId="7DDBF9BF" w14:textId="77777777" w:rsidR="00C26604" w:rsidRPr="00885649" w:rsidRDefault="00C26604" w:rsidP="00C26604">
      <w:pPr>
        <w:pStyle w:val="ListParagraph"/>
        <w:rPr>
          <w:rFonts w:ascii="Lexend" w:hAnsi="Lexend"/>
        </w:rPr>
      </w:pPr>
    </w:p>
    <w:p w14:paraId="7B092140" w14:textId="77777777" w:rsidR="00C26604" w:rsidRPr="00885649" w:rsidRDefault="00C26604" w:rsidP="00C26604">
      <w:pPr>
        <w:pStyle w:val="ColorfulList-Accent110"/>
        <w:numPr>
          <w:ilvl w:val="2"/>
          <w:numId w:val="1"/>
        </w:numPr>
        <w:rPr>
          <w:rFonts w:ascii="Lexend" w:hAnsi="Lexend"/>
        </w:rPr>
      </w:pPr>
      <w:r w:rsidRPr="00885649">
        <w:rPr>
          <w:rFonts w:ascii="Lexend" w:hAnsi="Lexend"/>
        </w:rPr>
        <w:t>Use the “Focus” knob to (finely) focus the image as best as possible and note the presence of any streaking (astigmatism).</w:t>
      </w:r>
    </w:p>
    <w:p w14:paraId="284D80AC" w14:textId="331423E0" w:rsidR="00C26604" w:rsidRPr="00885649" w:rsidRDefault="00C26604" w:rsidP="00C26604">
      <w:pPr>
        <w:pStyle w:val="ColorfulList-Accent110"/>
        <w:ind w:left="0"/>
        <w:rPr>
          <w:rFonts w:ascii="Lexend" w:hAnsi="Lexend"/>
        </w:rPr>
      </w:pPr>
    </w:p>
    <w:p w14:paraId="404E1A08" w14:textId="03D92B88" w:rsidR="00C26604" w:rsidRPr="00885649" w:rsidRDefault="00AD3067" w:rsidP="00C26604">
      <w:pPr>
        <w:pStyle w:val="ColorfulList-Accent110"/>
        <w:ind w:left="0"/>
        <w:jc w:val="center"/>
        <w:rPr>
          <w:rFonts w:ascii="Lexend" w:hAnsi="Lexend"/>
        </w:rPr>
      </w:pPr>
      <w:r w:rsidRPr="00885649">
        <w:rPr>
          <w:rFonts w:ascii="Lexend" w:hAnsi="Lexend"/>
          <w:noProof/>
        </w:rPr>
        <mc:AlternateContent>
          <mc:Choice Requires="wps">
            <w:drawing>
              <wp:anchor distT="0" distB="0" distL="114300" distR="114300" simplePos="0" relativeHeight="251793920" behindDoc="0" locked="0" layoutInCell="1" allowOverlap="1" wp14:anchorId="0E378E12" wp14:editId="3A006AEA">
                <wp:simplePos x="0" y="0"/>
                <wp:positionH relativeFrom="margin">
                  <wp:posOffset>2589276</wp:posOffset>
                </wp:positionH>
                <wp:positionV relativeFrom="paragraph">
                  <wp:posOffset>1126617</wp:posOffset>
                </wp:positionV>
                <wp:extent cx="169164" cy="169164"/>
                <wp:effectExtent l="38100" t="0" r="21590" b="59690"/>
                <wp:wrapNone/>
                <wp:docPr id="1830245228" name="AutoShape 3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69164" cy="169164"/>
                        </a:xfrm>
                        <a:prstGeom prst="straightConnector1">
                          <a:avLst/>
                        </a:prstGeom>
                        <a:noFill/>
                        <a:ln w="19050">
                          <a:solidFill>
                            <a:srgbClr val="FF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3000" dir="5400000" rotWithShape="0">
                                  <a:srgbClr val="808080">
                                    <a:alpha val="34998"/>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w14:anchorId="4CB851B9" id="AutoShape 385" o:spid="_x0000_s1026" type="#_x0000_t32" style="position:absolute;margin-left:203.9pt;margin-top:88.7pt;width:13.3pt;height:13.3pt;flip:x;z-index:2517939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" strokecolor="red" strokeweight="1.5pt">
                <v:stroke endarrow="block"/>
                <v:shadow opacity="22936f" origin=",.5" offset="0,.63889mm"/>
                <w10:wrap anchorx="margin"/>
              </v:shape>
            </w:pict>
          </mc:Fallback>
        </mc:AlternateContent>
      </w:r>
      <w:r w:rsidRPr="00885649">
        <w:rPr>
          <w:rFonts w:ascii="Lexend" w:hAnsi="Lexend"/>
          <w:noProof/>
        </w:rPr>
        <mc:AlternateContent>
          <mc:Choice Requires="wps">
            <w:drawing>
              <wp:anchor distT="0" distB="0" distL="114300" distR="114300" simplePos="0" relativeHeight="251864576" behindDoc="0" locked="0" layoutInCell="1" allowOverlap="1" wp14:anchorId="2EA668B6" wp14:editId="259EE699">
                <wp:simplePos x="0" y="0"/>
                <wp:positionH relativeFrom="column">
                  <wp:posOffset>1979246</wp:posOffset>
                </wp:positionH>
                <wp:positionV relativeFrom="paragraph">
                  <wp:posOffset>140335</wp:posOffset>
                </wp:positionV>
                <wp:extent cx="457200" cy="78666"/>
                <wp:effectExtent l="0" t="0" r="19050" b="17145"/>
                <wp:wrapNone/>
                <wp:docPr id="2122743543" name="AutoShape 3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200" cy="78666"/>
                        </a:xfrm>
                        <a:prstGeom prst="roundRect">
                          <a:avLst>
                            <a:gd name="adj" fmla="val 16667"/>
                          </a:avLst>
                        </a:prstGeom>
                        <a:noFill/>
                        <a:ln w="12700">
                          <a:solidFill>
                            <a:srgbClr val="FF0000"/>
                          </a:solidFill>
                          <a:round/>
                          <a:headEnd/>
                          <a:tailEnd/>
                        </a:ln>
                        <a:effectLst/>
                        <a:extLst>
                          <a:ext uri="{909E8E84-426E-40DD-AFC4-6F175D3DCCD1}">
                            <a14:hiddenFill xmlns:a14="http://schemas.microsoft.com/office/drawing/2010/main">
                              <a:gradFill rotWithShape="1">
                                <a:gsLst>
                                  <a:gs pos="0">
                                    <a:srgbClr val="9BC1FF"/>
                                  </a:gs>
                                  <a:gs pos="100000">
                                    <a:srgbClr val="3F80CD"/>
                                  </a:gs>
                                </a:gsLst>
                                <a:lin ang="5400000"/>
                              </a:gradFill>
                            </a14:hiddenFill>
                          </a:ext>
                          <a:ext uri="{AF507438-7753-43E0-B8FC-AC1667EBCBE1}">
                            <a14:hiddenEffects xmlns:a14="http://schemas.microsoft.com/office/drawing/2010/main">
                              <a:effectLst>
                                <a:outerShdw dist="23000" dir="5400000" rotWithShape="0">
                                  <a:srgbClr val="808080">
                                    <a:alpha val="34998"/>
                                  </a:srgbClr>
                                </a:outerShdw>
                              </a:effectLst>
                            </a14:hiddenEffects>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oundrect w14:anchorId="1082A59F" id="AutoShape 357" o:spid="_x0000_s1026" style="position:absolute;margin-left:155.85pt;margin-top:11.05pt;width:36pt;height:6.2pt;z-index:251864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" filled="f" fillcolor="#9bc1ff" strokecolor="red" strokeweight="1pt">
                <v:fill color2="#3f80cd" rotate="t" focus="100%" type="gradient">
                  <o:fill v:ext="view" type="gradientUnscaled"/>
                </v:fill>
                <v:shadow opacity="22936f" origin=",.5" offset="0,.63889mm"/>
              </v:roundrect>
            </w:pict>
          </mc:Fallback>
        </mc:AlternateContent>
      </w:r>
      <w:r w:rsidRPr="00885649">
        <w:rPr>
          <w:rFonts w:ascii="Lexend" w:hAnsi="Lexend"/>
          <w:noProof/>
        </w:rPr>
        <mc:AlternateContent>
          <mc:Choice Requires="wps">
            <w:drawing>
              <wp:anchor distT="0" distB="0" distL="114300" distR="114300" simplePos="0" relativeHeight="251785728" behindDoc="0" locked="0" layoutInCell="1" allowOverlap="1" wp14:anchorId="434F66E5" wp14:editId="0EC9A726">
                <wp:simplePos x="0" y="0"/>
                <wp:positionH relativeFrom="column">
                  <wp:posOffset>1425575</wp:posOffset>
                </wp:positionH>
                <wp:positionV relativeFrom="paragraph">
                  <wp:posOffset>132080</wp:posOffset>
                </wp:positionV>
                <wp:extent cx="88900" cy="91440"/>
                <wp:effectExtent l="0" t="0" r="25400" b="22860"/>
                <wp:wrapNone/>
                <wp:docPr id="1763115607" name="AutoShape 36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8900" cy="91440"/>
                        </a:xfrm>
                        <a:prstGeom prst="roundRect">
                          <a:avLst>
                            <a:gd name="adj" fmla="val 8551"/>
                          </a:avLst>
                        </a:prstGeom>
                        <a:noFill/>
                        <a:ln w="12700">
                          <a:solidFill>
                            <a:srgbClr val="FF0000"/>
                          </a:solidFill>
                          <a:round/>
                          <a:headEnd/>
                          <a:tailEnd/>
                        </a:ln>
                        <a:effectLst/>
                        <a:extLst>
                          <a:ext uri="{909E8E84-426E-40DD-AFC4-6F175D3DCCD1}">
                            <a14:hiddenFill xmlns:a14="http://schemas.microsoft.com/office/drawing/2010/main">
                              <a:gradFill rotWithShape="1">
                                <a:gsLst>
                                  <a:gs pos="0">
                                    <a:srgbClr val="9BC1FF"/>
                                  </a:gs>
                                  <a:gs pos="100000">
                                    <a:srgbClr val="3F80CD"/>
                                  </a:gs>
                                </a:gsLst>
                                <a:lin ang="5400000"/>
                              </a:gradFill>
                            </a14:hiddenFill>
                          </a:ext>
                          <a:ext uri="{AF507438-7753-43E0-B8FC-AC1667EBCBE1}">
                            <a14:hiddenEffects xmlns:a14="http://schemas.microsoft.com/office/drawing/2010/main">
                              <a:effectLst>
                                <a:outerShdw dist="23000" dir="5400000" rotWithShape="0">
                                  <a:srgbClr val="808080">
                                    <a:alpha val="34998"/>
                                  </a:srgbClr>
                                </a:outerShdw>
                              </a:effectLst>
                            </a14:hiddenEffects>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oundrect w14:anchorId="51AC3EEA" id="AutoShape 364" o:spid="_x0000_s1026" style="position:absolute;margin-left:112.25pt;margin-top:10.4pt;width:7pt;height:7.2pt;z-index:251785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5604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" filled="f" fillcolor="#9bc1ff" strokecolor="red" strokeweight="1pt">
                <v:fill color2="#3f80cd" rotate="t" focus="100%" type="gradient">
                  <o:fill v:ext="view" type="gradientUnscaled"/>
                </v:fill>
                <v:shadow opacity="22936f" origin=",.5" offset="0,.63889mm"/>
              </v:roundrect>
            </w:pict>
          </mc:Fallback>
        </mc:AlternateContent>
      </w:r>
      <w:r w:rsidR="00A377F1" w:rsidRPr="00A377F1">
        <w:rPr>
          <w:rFonts w:ascii="Lexend" w:hAnsi="Lexend"/>
          <w:noProof/>
        </w:rPr>
        <w:drawing>
          <wp:inline distT="0" distB="0" distL="0" distR="0" wp14:anchorId="517A79AE" wp14:editId="303DA5B8">
            <wp:extent cx="5486400" cy="3085514"/>
            <wp:effectExtent l="0" t="0" r="0" b="635"/>
            <wp:docPr id="867584584" name="Picture 4" descr="a screenshot of Velox imaging software">
              <a:extLst xmlns:a="http://schemas.openxmlformats.org/drawingml/2006/main">
                <a:ext uri="{FF2B5EF4-FFF2-40B4-BE49-F238E27FC236}">
                  <a16:creationId xmlns:a16="http://schemas.microsoft.com/office/drawing/2014/main" id="{8FBFCB54-F317-3608-3000-5C7BF721A64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7584584" name="Picture 4" descr="a screenshot of Velox imaging software">
                      <a:extLst>
                        <a:ext uri="{FF2B5EF4-FFF2-40B4-BE49-F238E27FC236}">
                          <a16:creationId xmlns:a16="http://schemas.microsoft.com/office/drawing/2014/main" id="{8FBFCB54-F317-3608-3000-5C7BF721A64C}"/>
                        </a:ext>
                      </a:extLst>
                    </pic:cNvPr>
                    <pic:cNvPicPr>
                      <a:picLocks noChangeAspect="1"/>
                    </pic:cNvPicPr>
                  </pic:nvPicPr>
                  <pic:blipFill>
                    <a:blip r:embed="rId34">
                      <a:extLst>
                        <a:ext uri="{28A0092B-C50C-407E-A947-70E740481C1C}">
                          <a14:useLocalDpi xmlns:a14="http://schemas.microsoft.com/office/drawing/2010/main" val="0"/>
                        </a:ext>
                      </a:extLst>
                    </a:blip>
                    <a:srcRect r="-88"/>
                    <a:stretch>
                      <a:fillRect/>
                    </a:stretch>
                  </pic:blipFill>
                  <pic:spPr>
                    <a:xfrm>
                      <a:off x="0" y="0"/>
                      <a:ext cx="5486400" cy="3085514"/>
                    </a:xfrm>
                    <a:prstGeom prst="rect">
                      <a:avLst/>
                    </a:prstGeom>
                  </pic:spPr>
                </pic:pic>
              </a:graphicData>
            </a:graphic>
          </wp:inline>
        </w:drawing>
      </w:r>
      <w:r w:rsidR="00A377F1" w:rsidRPr="00A377F1">
        <w:rPr>
          <w:rFonts w:ascii="Lexend" w:hAnsi="Lexend"/>
        </w:rPr>
        <w:t xml:space="preserve"> </w:t>
      </w:r>
    </w:p>
    <w:p w14:paraId="0C49BEAE" w14:textId="77777777" w:rsidR="007340D7" w:rsidRDefault="00C26604" w:rsidP="007340D7">
      <w:pPr>
        <w:pStyle w:val="ColorfulList-Accent110"/>
        <w:numPr>
          <w:ilvl w:val="1"/>
          <w:numId w:val="1"/>
        </w:numPr>
        <w:rPr>
          <w:rFonts w:ascii="Lexend" w:hAnsi="Lexend"/>
        </w:rPr>
      </w:pPr>
      <w:r w:rsidRPr="00885649">
        <w:rPr>
          <w:rFonts w:ascii="Lexend" w:hAnsi="Lexend"/>
        </w:rPr>
        <w:br w:type="page"/>
      </w:r>
      <w:r w:rsidRPr="00885649">
        <w:rPr>
          <w:rFonts w:ascii="Lexend" w:hAnsi="Lexend"/>
        </w:rPr>
        <w:lastRenderedPageBreak/>
        <w:t>In Microscope Control, return to the “</w:t>
      </w:r>
      <w:r w:rsidR="007917AB" w:rsidRPr="00885649">
        <w:rPr>
          <w:rFonts w:ascii="Lexend" w:hAnsi="Lexend"/>
        </w:rPr>
        <w:t>Beam/Tune</w:t>
      </w:r>
      <w:r w:rsidRPr="00885649">
        <w:rPr>
          <w:rFonts w:ascii="Lexend" w:hAnsi="Lexend"/>
        </w:rPr>
        <w:t>” tab and navigate to the “Stigmator” control panel</w:t>
      </w:r>
      <w:r w:rsidR="007340D7">
        <w:rPr>
          <w:rFonts w:ascii="Lexend" w:hAnsi="Lexend"/>
        </w:rPr>
        <w:t>.</w:t>
      </w:r>
    </w:p>
    <w:p w14:paraId="4B32146C" w14:textId="77777777" w:rsidR="007340D7" w:rsidRDefault="007340D7" w:rsidP="007340D7">
      <w:pPr>
        <w:pStyle w:val="ColorfulList-Accent110"/>
        <w:ind w:left="1152"/>
        <w:rPr>
          <w:rFonts w:ascii="Lexend" w:hAnsi="Lexend"/>
        </w:rPr>
      </w:pPr>
    </w:p>
    <w:p w14:paraId="0F496CB1" w14:textId="334400DC" w:rsidR="00C26604" w:rsidRPr="00885649" w:rsidRDefault="007340D7" w:rsidP="00C26604">
      <w:pPr>
        <w:pStyle w:val="ColorfulList-Accent110"/>
        <w:numPr>
          <w:ilvl w:val="2"/>
          <w:numId w:val="1"/>
        </w:numPr>
        <w:rPr>
          <w:rFonts w:ascii="Lexend" w:hAnsi="Lexend"/>
        </w:rPr>
      </w:pPr>
      <w:r>
        <w:rPr>
          <w:rFonts w:ascii="Lexend" w:hAnsi="Lexend"/>
        </w:rPr>
        <w:t>S</w:t>
      </w:r>
      <w:r w:rsidR="00C26604" w:rsidRPr="00885649">
        <w:rPr>
          <w:rFonts w:ascii="Lexend" w:hAnsi="Lexend"/>
        </w:rPr>
        <w:t>elect “Condenser”.</w:t>
      </w:r>
    </w:p>
    <w:p w14:paraId="0EDB763B" w14:textId="1716E4C7" w:rsidR="00C26604" w:rsidRPr="00885649" w:rsidRDefault="00C26604" w:rsidP="00C26604">
      <w:pPr>
        <w:pStyle w:val="ColorfulList-Accent110"/>
        <w:ind w:left="0"/>
        <w:rPr>
          <w:rFonts w:ascii="Lexend" w:hAnsi="Lexend"/>
        </w:rPr>
      </w:pPr>
    </w:p>
    <w:p w14:paraId="14536431" w14:textId="76C7B1EB" w:rsidR="00C26604" w:rsidRPr="00885649" w:rsidRDefault="0056725A" w:rsidP="00C26604">
      <w:pPr>
        <w:pStyle w:val="ColorfulList-Accent110"/>
        <w:ind w:left="0"/>
        <w:jc w:val="center"/>
        <w:rPr>
          <w:rFonts w:ascii="Lexend" w:hAnsi="Lexend"/>
        </w:rPr>
      </w:pPr>
      <w:r w:rsidRPr="00885649">
        <w:rPr>
          <w:rFonts w:ascii="Lexend" w:hAnsi="Lexend"/>
          <w:noProof/>
        </w:rPr>
        <mc:AlternateContent>
          <mc:Choice Requires="wps">
            <w:drawing>
              <wp:anchor distT="0" distB="0" distL="114300" distR="114300" simplePos="0" relativeHeight="251870720" behindDoc="0" locked="0" layoutInCell="1" allowOverlap="1" wp14:anchorId="3347A64C" wp14:editId="6A57E267">
                <wp:simplePos x="0" y="0"/>
                <wp:positionH relativeFrom="column">
                  <wp:posOffset>277495</wp:posOffset>
                </wp:positionH>
                <wp:positionV relativeFrom="paragraph">
                  <wp:posOffset>1601470</wp:posOffset>
                </wp:positionV>
                <wp:extent cx="201295" cy="77470"/>
                <wp:effectExtent l="0" t="0" r="27305" b="17780"/>
                <wp:wrapNone/>
                <wp:docPr id="741557641" name="AutoShape 3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1295" cy="77470"/>
                        </a:xfrm>
                        <a:prstGeom prst="roundRect">
                          <a:avLst>
                            <a:gd name="adj" fmla="val 16667"/>
                          </a:avLst>
                        </a:prstGeom>
                        <a:noFill/>
                        <a:ln w="12700">
                          <a:solidFill>
                            <a:srgbClr val="FF0000"/>
                          </a:solidFill>
                          <a:round/>
                          <a:headEnd/>
                          <a:tailEnd/>
                        </a:ln>
                        <a:effectLst/>
                        <a:extLst>
                          <a:ext uri="{909E8E84-426E-40DD-AFC4-6F175D3DCCD1}">
                            <a14:hiddenFill xmlns:a14="http://schemas.microsoft.com/office/drawing/2010/main">
                              <a:gradFill rotWithShape="1">
                                <a:gsLst>
                                  <a:gs pos="0">
                                    <a:srgbClr val="9BC1FF"/>
                                  </a:gs>
                                  <a:gs pos="100000">
                                    <a:srgbClr val="3F80CD"/>
                                  </a:gs>
                                </a:gsLst>
                                <a:lin ang="5400000"/>
                              </a:gradFill>
                            </a14:hiddenFill>
                          </a:ext>
                          <a:ext uri="{AF507438-7753-43E0-B8FC-AC1667EBCBE1}">
                            <a14:hiddenEffects xmlns:a14="http://schemas.microsoft.com/office/drawing/2010/main">
                              <a:effectLst>
                                <a:outerShdw dist="23000" dir="5400000" rotWithShape="0">
                                  <a:srgbClr val="808080">
                                    <a:alpha val="34998"/>
                                  </a:srgbClr>
                                </a:outerShdw>
                              </a:effectLst>
                            </a14:hiddenEffects>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oundrect w14:anchorId="1D5FE75D" id="AutoShape 321" o:spid="_x0000_s1026" style="position:absolute;margin-left:21.85pt;margin-top:126.1pt;width:15.85pt;height:6.1pt;z-index:251870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" filled="f" fillcolor="#9bc1ff" strokecolor="red" strokeweight="1pt">
                <v:fill color2="#3f80cd" rotate="t" focus="100%" type="gradient">
                  <o:fill v:ext="view" type="gradientUnscaled"/>
                </v:fill>
                <v:shadow opacity="22936f" origin=",.5" offset="0,.63889mm"/>
              </v:roundrect>
            </w:pict>
          </mc:Fallback>
        </mc:AlternateContent>
      </w:r>
      <w:r w:rsidRPr="00885649">
        <w:rPr>
          <w:rFonts w:ascii="Lexend" w:hAnsi="Lexend"/>
          <w:noProof/>
        </w:rPr>
        <mc:AlternateContent>
          <mc:Choice Requires="wps">
            <w:drawing>
              <wp:anchor distT="0" distB="0" distL="114300" distR="114300" simplePos="0" relativeHeight="251869696" behindDoc="0" locked="0" layoutInCell="1" allowOverlap="1" wp14:anchorId="4915EC8F" wp14:editId="32791643">
                <wp:simplePos x="0" y="0"/>
                <wp:positionH relativeFrom="column">
                  <wp:posOffset>257810</wp:posOffset>
                </wp:positionH>
                <wp:positionV relativeFrom="paragraph">
                  <wp:posOffset>3063875</wp:posOffset>
                </wp:positionV>
                <wp:extent cx="676910" cy="73025"/>
                <wp:effectExtent l="0" t="0" r="27940" b="22225"/>
                <wp:wrapNone/>
                <wp:docPr id="662467896" name="AutoShape 49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76910" cy="73025"/>
                        </a:xfrm>
                        <a:prstGeom prst="roundRect">
                          <a:avLst>
                            <a:gd name="adj" fmla="val 16667"/>
                          </a:avLst>
                        </a:prstGeom>
                        <a:noFill/>
                        <a:ln w="1270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B1A2B8A" id="AutoShape 495" o:spid="_x0000_s1026" style="position:absolute;margin-left:20.3pt;margin-top:241.25pt;width:53.3pt;height:5.75pt;z-index:251869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" filled="f" strokecolor="red" strokeweight="1pt"/>
            </w:pict>
          </mc:Fallback>
        </mc:AlternateContent>
      </w:r>
      <w:r w:rsidRPr="00885649">
        <w:rPr>
          <w:rFonts w:ascii="Lexend" w:hAnsi="Lexend"/>
          <w:noProof/>
        </w:rPr>
        <mc:AlternateContent>
          <mc:Choice Requires="wps">
            <w:drawing>
              <wp:anchor distT="0" distB="0" distL="114300" distR="114300" simplePos="0" relativeHeight="251868672" behindDoc="0" locked="0" layoutInCell="1" allowOverlap="1" wp14:anchorId="49B64117" wp14:editId="5C0477E9">
                <wp:simplePos x="0" y="0"/>
                <wp:positionH relativeFrom="column">
                  <wp:posOffset>258445</wp:posOffset>
                </wp:positionH>
                <wp:positionV relativeFrom="paragraph">
                  <wp:posOffset>2884170</wp:posOffset>
                </wp:positionV>
                <wp:extent cx="676910" cy="73025"/>
                <wp:effectExtent l="0" t="0" r="27940" b="22225"/>
                <wp:wrapNone/>
                <wp:docPr id="522399954" name="AutoShape 49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76910" cy="73025"/>
                        </a:xfrm>
                        <a:prstGeom prst="roundRect">
                          <a:avLst>
                            <a:gd name="adj" fmla="val 16667"/>
                          </a:avLst>
                        </a:prstGeom>
                        <a:noFill/>
                        <a:ln w="1270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1FA7B78" id="AutoShape 494" o:spid="_x0000_s1026" style="position:absolute;margin-left:20.35pt;margin-top:227.1pt;width:53.3pt;height:5.75pt;z-index:251868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" filled="f" strokecolor="red" strokeweight="1pt"/>
            </w:pict>
          </mc:Fallback>
        </mc:AlternateContent>
      </w:r>
      <w:r w:rsidRPr="00885649">
        <w:rPr>
          <w:rFonts w:ascii="Lexend" w:hAnsi="Lexend"/>
          <w:noProof/>
        </w:rPr>
        <mc:AlternateContent>
          <mc:Choice Requires="wps">
            <w:drawing>
              <wp:anchor distT="0" distB="0" distL="114300" distR="114300" simplePos="0" relativeHeight="251867648" behindDoc="0" locked="0" layoutInCell="1" allowOverlap="1" wp14:anchorId="4390E625" wp14:editId="6EEB82C3">
                <wp:simplePos x="0" y="0"/>
                <wp:positionH relativeFrom="column">
                  <wp:posOffset>387350</wp:posOffset>
                </wp:positionH>
                <wp:positionV relativeFrom="paragraph">
                  <wp:posOffset>76200</wp:posOffset>
                </wp:positionV>
                <wp:extent cx="201295" cy="64135"/>
                <wp:effectExtent l="0" t="0" r="27305" b="12065"/>
                <wp:wrapNone/>
                <wp:docPr id="551071879" name="AutoShape 49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1295" cy="64135"/>
                        </a:xfrm>
                        <a:prstGeom prst="roundRect">
                          <a:avLst>
                            <a:gd name="adj" fmla="val 16667"/>
                          </a:avLst>
                        </a:prstGeom>
                        <a:noFill/>
                        <a:ln w="1270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CF791C9" id="AutoShape 493" o:spid="_x0000_s1026" style="position:absolute;margin-left:30.5pt;margin-top:6pt;width:15.85pt;height:5.05pt;z-index:251867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" filled="f" strokecolor="red" strokeweight="1pt"/>
            </w:pict>
          </mc:Fallback>
        </mc:AlternateContent>
      </w:r>
      <w:r w:rsidRPr="00885649">
        <w:rPr>
          <w:rFonts w:ascii="Lexend" w:hAnsi="Lexend"/>
          <w:noProof/>
        </w:rPr>
        <mc:AlternateContent>
          <mc:Choice Requires="wps">
            <w:drawing>
              <wp:anchor distT="0" distB="0" distL="114300" distR="114300" simplePos="0" relativeHeight="251866624" behindDoc="0" locked="0" layoutInCell="1" allowOverlap="1" wp14:anchorId="2D9B2620" wp14:editId="31BB0640">
                <wp:simplePos x="0" y="0"/>
                <wp:positionH relativeFrom="column">
                  <wp:posOffset>255905</wp:posOffset>
                </wp:positionH>
                <wp:positionV relativeFrom="paragraph">
                  <wp:posOffset>1496060</wp:posOffset>
                </wp:positionV>
                <wp:extent cx="256032" cy="73025"/>
                <wp:effectExtent l="0" t="0" r="10795" b="22225"/>
                <wp:wrapNone/>
                <wp:docPr id="173950230" name="AutoShape 49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6032" cy="73025"/>
                        </a:xfrm>
                        <a:prstGeom prst="roundRect">
                          <a:avLst>
                            <a:gd name="adj" fmla="val 16667"/>
                          </a:avLst>
                        </a:prstGeom>
                        <a:noFill/>
                        <a:ln w="1270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F047040" id="AutoShape 492" o:spid="_x0000_s1026" style="position:absolute;margin-left:20.15pt;margin-top:117.8pt;width:20.15pt;height:5.75pt;z-index:251866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" filled="f" strokecolor="red" strokeweight="1pt"/>
            </w:pict>
          </mc:Fallback>
        </mc:AlternateContent>
      </w:r>
      <w:r w:rsidR="00A377F1" w:rsidRPr="00A377F1">
        <w:rPr>
          <w:noProof/>
        </w:rPr>
        <w:t xml:space="preserve"> </w:t>
      </w:r>
      <w:r w:rsidR="00A377F1" w:rsidRPr="00A377F1">
        <w:rPr>
          <w:rFonts w:ascii="Lexend" w:hAnsi="Lexend"/>
          <w:noProof/>
        </w:rPr>
        <w:drawing>
          <wp:inline distT="0" distB="0" distL="0" distR="0" wp14:anchorId="4EB6C5E4" wp14:editId="0B5E0049">
            <wp:extent cx="5486400" cy="3309105"/>
            <wp:effectExtent l="0" t="0" r="0" b="5715"/>
            <wp:docPr id="71609009" name="Picture 4" descr="a screenshot of microscope control user interface software">
              <a:extLst xmlns:a="http://schemas.openxmlformats.org/drawingml/2006/main">
                <a:ext uri="{FF2B5EF4-FFF2-40B4-BE49-F238E27FC236}">
                  <a16:creationId xmlns:a16="http://schemas.microsoft.com/office/drawing/2014/main" id="{B083CC57-E21D-090E-D88F-ABE63EE0B40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609009" name="Picture 4" descr="a screenshot of microscope control user interface software">
                      <a:extLst>
                        <a:ext uri="{FF2B5EF4-FFF2-40B4-BE49-F238E27FC236}">
                          <a16:creationId xmlns:a16="http://schemas.microsoft.com/office/drawing/2014/main" id="{B083CC57-E21D-090E-D88F-ABE63EE0B406}"/>
                        </a:ext>
                      </a:extLst>
                    </pic:cNvPr>
                    <pic:cNvPicPr>
                      <a:picLocks noChangeAspect="1"/>
                    </pic:cNvPicPr>
                  </pic:nvPicPr>
                  <pic:blipFill>
                    <a:blip r:embed="rId35">
                      <a:extLst>
                        <a:ext uri="{28A0092B-C50C-407E-A947-70E740481C1C}">
                          <a14:useLocalDpi xmlns:a14="http://schemas.microsoft.com/office/drawing/2010/main" val="0"/>
                        </a:ext>
                      </a:extLst>
                    </a:blip>
                    <a:srcRect/>
                    <a:stretch>
                      <a:fillRect/>
                    </a:stretch>
                  </pic:blipFill>
                  <pic:spPr>
                    <a:xfrm>
                      <a:off x="0" y="0"/>
                      <a:ext cx="5486400" cy="3309105"/>
                    </a:xfrm>
                    <a:prstGeom prst="rect">
                      <a:avLst/>
                    </a:prstGeom>
                  </pic:spPr>
                </pic:pic>
              </a:graphicData>
            </a:graphic>
          </wp:inline>
        </w:drawing>
      </w:r>
    </w:p>
    <w:p w14:paraId="5E376C76" w14:textId="77777777" w:rsidR="00C26604" w:rsidRPr="00885649" w:rsidRDefault="00C26604" w:rsidP="00C26604">
      <w:pPr>
        <w:pStyle w:val="ColorfulList-Accent110"/>
        <w:ind w:left="0"/>
        <w:rPr>
          <w:rFonts w:ascii="Lexend" w:hAnsi="Lexend"/>
        </w:rPr>
      </w:pPr>
    </w:p>
    <w:p w14:paraId="0F48E1B5" w14:textId="5DD7B41F" w:rsidR="00C26604" w:rsidRPr="00885649" w:rsidRDefault="00C26604" w:rsidP="00C26604">
      <w:pPr>
        <w:pStyle w:val="ColorfulList-Accent110"/>
        <w:numPr>
          <w:ilvl w:val="2"/>
          <w:numId w:val="1"/>
        </w:numPr>
        <w:rPr>
          <w:rFonts w:ascii="Lexend" w:hAnsi="Lexend"/>
        </w:rPr>
      </w:pPr>
      <w:r w:rsidRPr="00885649">
        <w:rPr>
          <w:rFonts w:ascii="Lexend" w:hAnsi="Lexend"/>
        </w:rPr>
        <w:t xml:space="preserve">Navigate back to Velox Acquisition; use the </w:t>
      </w:r>
      <w:r w:rsidR="00BE6CCA">
        <w:rPr>
          <w:rFonts w:ascii="Lexend" w:hAnsi="Lexend"/>
        </w:rPr>
        <w:t>“MF”</w:t>
      </w:r>
      <w:r w:rsidRPr="00885649">
        <w:rPr>
          <w:rFonts w:ascii="Lexend" w:hAnsi="Lexend"/>
        </w:rPr>
        <w:t xml:space="preserve"> knobs to make the STEM image as sharp as possible.</w:t>
      </w:r>
    </w:p>
    <w:p w14:paraId="7A079360" w14:textId="77777777" w:rsidR="00C26604" w:rsidRPr="00885649" w:rsidRDefault="00C26604" w:rsidP="00C26604">
      <w:pPr>
        <w:pStyle w:val="ListParagraph"/>
        <w:rPr>
          <w:rFonts w:ascii="Lexend" w:hAnsi="Lexend"/>
        </w:rPr>
      </w:pPr>
    </w:p>
    <w:p w14:paraId="0FADB3AD" w14:textId="77777777" w:rsidR="00C26604" w:rsidRPr="00885649" w:rsidRDefault="00C26604" w:rsidP="00C26604">
      <w:pPr>
        <w:pStyle w:val="ColorfulList-Accent110"/>
        <w:numPr>
          <w:ilvl w:val="2"/>
          <w:numId w:val="1"/>
        </w:numPr>
        <w:rPr>
          <w:rFonts w:ascii="Lexend" w:hAnsi="Lexend"/>
        </w:rPr>
      </w:pPr>
      <w:r w:rsidRPr="00885649">
        <w:rPr>
          <w:rFonts w:ascii="Lexend" w:hAnsi="Lexend"/>
        </w:rPr>
        <w:t>After correcting the astigmatism, finely focus the image with the “Focus” knob.</w:t>
      </w:r>
    </w:p>
    <w:p w14:paraId="15D2B99C" w14:textId="77777777" w:rsidR="00C26604" w:rsidRPr="00885649" w:rsidRDefault="00C26604" w:rsidP="00C26604">
      <w:pPr>
        <w:rPr>
          <w:rFonts w:ascii="Lexend" w:hAnsi="Lexend"/>
        </w:rPr>
      </w:pPr>
    </w:p>
    <w:p w14:paraId="287F6B8D" w14:textId="77777777" w:rsidR="00785062" w:rsidRDefault="00785062">
      <w:pPr>
        <w:rPr>
          <w:rFonts w:ascii="Lexend" w:hAnsi="Lexend"/>
        </w:rPr>
      </w:pPr>
      <w:r>
        <w:rPr>
          <w:rFonts w:ascii="Lexend" w:hAnsi="Lexend"/>
        </w:rPr>
        <w:br w:type="page"/>
      </w:r>
    </w:p>
    <w:p w14:paraId="0ECC215E" w14:textId="0EBA9F56" w:rsidR="00C26604" w:rsidRPr="00A377F1" w:rsidRDefault="00C26604" w:rsidP="00C26604">
      <w:pPr>
        <w:pStyle w:val="ColorfulList-Accent110"/>
        <w:numPr>
          <w:ilvl w:val="2"/>
          <w:numId w:val="1"/>
        </w:numPr>
        <w:rPr>
          <w:rFonts w:ascii="Lexend" w:hAnsi="Lexend"/>
        </w:rPr>
      </w:pPr>
      <w:r w:rsidRPr="00885649">
        <w:rPr>
          <w:rFonts w:ascii="Lexend" w:hAnsi="Lexend"/>
        </w:rPr>
        <w:lastRenderedPageBreak/>
        <w:t>When ready, select “Reduced Area” from the toolbar to resume full frame imaging.</w:t>
      </w:r>
    </w:p>
    <w:p w14:paraId="1C6177F2" w14:textId="77777777" w:rsidR="00A377F1" w:rsidRDefault="00A377F1" w:rsidP="00C26604">
      <w:pPr>
        <w:jc w:val="center"/>
        <w:rPr>
          <w:rFonts w:ascii="Lexend" w:hAnsi="Lexend"/>
          <w:noProof/>
        </w:rPr>
      </w:pPr>
    </w:p>
    <w:p w14:paraId="4828C9B2" w14:textId="47CADF06" w:rsidR="00C26604" w:rsidRPr="00885649" w:rsidRDefault="00785062" w:rsidP="00C26604">
      <w:pPr>
        <w:jc w:val="center"/>
        <w:rPr>
          <w:rFonts w:ascii="Lexend" w:hAnsi="Lexend"/>
        </w:rPr>
      </w:pPr>
      <w:r w:rsidRPr="00885649">
        <w:rPr>
          <w:rFonts w:ascii="Lexend" w:hAnsi="Lexend"/>
          <w:noProof/>
        </w:rPr>
        <mc:AlternateContent>
          <mc:Choice Requires="wps">
            <w:drawing>
              <wp:anchor distT="0" distB="0" distL="114300" distR="114300" simplePos="0" relativeHeight="251872768" behindDoc="0" locked="0" layoutInCell="1" allowOverlap="1" wp14:anchorId="772C7C11" wp14:editId="08FFB62A">
                <wp:simplePos x="0" y="0"/>
                <wp:positionH relativeFrom="column">
                  <wp:posOffset>1427480</wp:posOffset>
                </wp:positionH>
                <wp:positionV relativeFrom="paragraph">
                  <wp:posOffset>145282</wp:posOffset>
                </wp:positionV>
                <wp:extent cx="82296" cy="73152"/>
                <wp:effectExtent l="0" t="0" r="13335" b="22225"/>
                <wp:wrapNone/>
                <wp:docPr id="541845888" name="AutoShape 36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2296" cy="73152"/>
                        </a:xfrm>
                        <a:prstGeom prst="roundRect">
                          <a:avLst>
                            <a:gd name="adj" fmla="val 8551"/>
                          </a:avLst>
                        </a:prstGeom>
                        <a:noFill/>
                        <a:ln w="12700">
                          <a:solidFill>
                            <a:srgbClr val="FF0000"/>
                          </a:solidFill>
                          <a:round/>
                          <a:headEnd/>
                          <a:tailEnd/>
                        </a:ln>
                        <a:effectLst/>
                        <a:extLst>
                          <a:ext uri="{909E8E84-426E-40DD-AFC4-6F175D3DCCD1}">
                            <a14:hiddenFill xmlns:a14="http://schemas.microsoft.com/office/drawing/2010/main">
                              <a:gradFill rotWithShape="1">
                                <a:gsLst>
                                  <a:gs pos="0">
                                    <a:srgbClr val="9BC1FF"/>
                                  </a:gs>
                                  <a:gs pos="100000">
                                    <a:srgbClr val="3F80CD"/>
                                  </a:gs>
                                </a:gsLst>
                                <a:lin ang="5400000"/>
                              </a:gradFill>
                            </a14:hiddenFill>
                          </a:ext>
                          <a:ext uri="{AF507438-7753-43E0-B8FC-AC1667EBCBE1}">
                            <a14:hiddenEffects xmlns:a14="http://schemas.microsoft.com/office/drawing/2010/main">
                              <a:effectLst>
                                <a:outerShdw dist="23000" dir="5400000" rotWithShape="0">
                                  <a:srgbClr val="808080">
                                    <a:alpha val="34998"/>
                                  </a:srgbClr>
                                </a:outerShdw>
                              </a:effectLst>
                            </a14:hiddenEffects>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oundrect w14:anchorId="2EB3BDF7" id="AutoShape 364" o:spid="_x0000_s1026" style="position:absolute;margin-left:112.4pt;margin-top:11.45pt;width:6.5pt;height:5.75pt;z-index:251872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5604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" filled="f" fillcolor="#9bc1ff" strokecolor="red" strokeweight="1pt">
                <v:fill color2="#3f80cd" rotate="t" focus="100%" type="gradient">
                  <o:fill v:ext="view" type="gradientUnscaled"/>
                </v:fill>
                <v:shadow opacity="22936f" origin=",.5" offset="0,.63889mm"/>
              </v:roundrect>
            </w:pict>
          </mc:Fallback>
        </mc:AlternateContent>
      </w:r>
      <w:r w:rsidR="00A377F1" w:rsidRPr="00A377F1">
        <w:rPr>
          <w:rFonts w:ascii="Lexend" w:hAnsi="Lexend"/>
          <w:noProof/>
        </w:rPr>
        <w:drawing>
          <wp:inline distT="0" distB="0" distL="0" distR="0" wp14:anchorId="2F4276A6" wp14:editId="19CA925F">
            <wp:extent cx="5486400" cy="3085514"/>
            <wp:effectExtent l="0" t="0" r="0" b="635"/>
            <wp:docPr id="1335324809" name="Picture 4" descr="a screenshot of Velox imaging software">
              <a:extLst xmlns:a="http://schemas.openxmlformats.org/drawingml/2006/main">
                <a:ext uri="{FF2B5EF4-FFF2-40B4-BE49-F238E27FC236}">
                  <a16:creationId xmlns:a16="http://schemas.microsoft.com/office/drawing/2014/main" id="{8FBFCB54-F317-3608-3000-5C7BF721A64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5324809" name="Picture 4" descr="a screenshot of Velox imaging software">
                      <a:extLst>
                        <a:ext uri="{FF2B5EF4-FFF2-40B4-BE49-F238E27FC236}">
                          <a16:creationId xmlns:a16="http://schemas.microsoft.com/office/drawing/2014/main" id="{8FBFCB54-F317-3608-3000-5C7BF721A64C}"/>
                        </a:ext>
                      </a:extLst>
                    </pic:cNvPr>
                    <pic:cNvPicPr>
                      <a:picLocks noChangeAspect="1"/>
                    </pic:cNvPicPr>
                  </pic:nvPicPr>
                  <pic:blipFill>
                    <a:blip r:embed="rId34">
                      <a:extLst>
                        <a:ext uri="{28A0092B-C50C-407E-A947-70E740481C1C}">
                          <a14:useLocalDpi xmlns:a14="http://schemas.microsoft.com/office/drawing/2010/main" val="0"/>
                        </a:ext>
                      </a:extLst>
                    </a:blip>
                    <a:srcRect r="-88"/>
                    <a:stretch>
                      <a:fillRect/>
                    </a:stretch>
                  </pic:blipFill>
                  <pic:spPr>
                    <a:xfrm>
                      <a:off x="0" y="0"/>
                      <a:ext cx="5486400" cy="3085514"/>
                    </a:xfrm>
                    <a:prstGeom prst="rect">
                      <a:avLst/>
                    </a:prstGeom>
                  </pic:spPr>
                </pic:pic>
              </a:graphicData>
            </a:graphic>
          </wp:inline>
        </w:drawing>
      </w:r>
    </w:p>
    <w:p w14:paraId="5FCE947E" w14:textId="77777777" w:rsidR="00C26604" w:rsidRPr="00885649" w:rsidRDefault="00C26604" w:rsidP="00C26604">
      <w:pPr>
        <w:numPr>
          <w:ilvl w:val="1"/>
          <w:numId w:val="1"/>
        </w:numPr>
        <w:rPr>
          <w:rFonts w:ascii="Lexend" w:hAnsi="Lexend"/>
        </w:rPr>
      </w:pPr>
      <w:r w:rsidRPr="00885649">
        <w:rPr>
          <w:rFonts w:ascii="Lexend" w:hAnsi="Lexend"/>
        </w:rPr>
        <w:br w:type="page"/>
      </w:r>
      <w:r w:rsidRPr="00885649">
        <w:rPr>
          <w:rFonts w:ascii="Lexend" w:hAnsi="Lexend"/>
        </w:rPr>
        <w:lastRenderedPageBreak/>
        <w:t>When ready to acquire the final image, use the joystick to center the region of interest in the live image.</w:t>
      </w:r>
    </w:p>
    <w:p w14:paraId="13239605" w14:textId="77777777" w:rsidR="00C26604" w:rsidRPr="00885649" w:rsidRDefault="00C26604" w:rsidP="00C26604">
      <w:pPr>
        <w:ind w:left="1152"/>
        <w:rPr>
          <w:rFonts w:ascii="Lexend" w:hAnsi="Lexend"/>
        </w:rPr>
      </w:pPr>
    </w:p>
    <w:p w14:paraId="573EF50A" w14:textId="77777777" w:rsidR="00C26604" w:rsidRPr="00885649" w:rsidRDefault="00C26604" w:rsidP="00C26604">
      <w:pPr>
        <w:numPr>
          <w:ilvl w:val="2"/>
          <w:numId w:val="1"/>
        </w:numPr>
        <w:rPr>
          <w:rFonts w:ascii="Lexend" w:hAnsi="Lexend"/>
        </w:rPr>
      </w:pPr>
      <w:r w:rsidRPr="00885649">
        <w:rPr>
          <w:rFonts w:ascii="Lexend" w:hAnsi="Lexend"/>
        </w:rPr>
        <w:t>Use the “Magnification” knob to set the indicated magnification higher than will be used for final image acquisition (not shown).</w:t>
      </w:r>
    </w:p>
    <w:p w14:paraId="40A33434" w14:textId="77777777" w:rsidR="00C26604" w:rsidRPr="00DF40FE" w:rsidRDefault="00C26604" w:rsidP="00DF40FE">
      <w:pPr>
        <w:rPr>
          <w:rFonts w:ascii="Lexend" w:hAnsi="Lexend"/>
        </w:rPr>
      </w:pPr>
    </w:p>
    <w:p w14:paraId="50168A61" w14:textId="77777777" w:rsidR="00C26604" w:rsidRPr="00885649" w:rsidRDefault="00C26604" w:rsidP="00C26604">
      <w:pPr>
        <w:numPr>
          <w:ilvl w:val="2"/>
          <w:numId w:val="1"/>
        </w:numPr>
        <w:rPr>
          <w:rFonts w:ascii="Lexend" w:hAnsi="Lexend"/>
        </w:rPr>
      </w:pPr>
      <w:r w:rsidRPr="00885649">
        <w:rPr>
          <w:rFonts w:ascii="Lexend" w:hAnsi="Lexend"/>
        </w:rPr>
        <w:t>Use the “Focus” knob (along with the “Reduced Area” window, as needed) to finely focus the image (not shown).</w:t>
      </w:r>
    </w:p>
    <w:p w14:paraId="0BC77CC4" w14:textId="77777777" w:rsidR="00C26604" w:rsidRPr="00885649" w:rsidRDefault="00C26604" w:rsidP="00C26604">
      <w:pPr>
        <w:pStyle w:val="ListParagraph"/>
        <w:rPr>
          <w:rFonts w:ascii="Lexend" w:hAnsi="Lexend"/>
        </w:rPr>
      </w:pPr>
    </w:p>
    <w:p w14:paraId="7F0A104A" w14:textId="30230F69" w:rsidR="00C26604" w:rsidRPr="00885649" w:rsidRDefault="00C26604" w:rsidP="00C26604">
      <w:pPr>
        <w:numPr>
          <w:ilvl w:val="2"/>
          <w:numId w:val="1"/>
        </w:numPr>
        <w:rPr>
          <w:rFonts w:ascii="Lexend" w:hAnsi="Lexend"/>
        </w:rPr>
      </w:pPr>
      <w:r w:rsidRPr="00885649">
        <w:rPr>
          <w:rFonts w:ascii="Lexend" w:hAnsi="Lexend"/>
        </w:rPr>
        <w:t xml:space="preserve">NOTE: if the alignment was done properly and </w:t>
      </w:r>
      <w:r w:rsidR="00DF40FE">
        <w:rPr>
          <w:rFonts w:ascii="Lexend" w:hAnsi="Lexend"/>
        </w:rPr>
        <w:t xml:space="preserve">the sample </w:t>
      </w:r>
      <w:r w:rsidRPr="00885649">
        <w:rPr>
          <w:rFonts w:ascii="Lexend" w:hAnsi="Lexend"/>
        </w:rPr>
        <w:t xml:space="preserve">properly </w:t>
      </w:r>
      <w:r w:rsidR="00DF40FE">
        <w:rPr>
          <w:rFonts w:ascii="Lexend" w:hAnsi="Lexend"/>
        </w:rPr>
        <w:t xml:space="preserve">brought into </w:t>
      </w:r>
      <w:r w:rsidRPr="00885649">
        <w:rPr>
          <w:rFonts w:ascii="Lexend" w:hAnsi="Lexend"/>
        </w:rPr>
        <w:t>focus</w:t>
      </w:r>
      <w:r w:rsidR="00DF40FE">
        <w:rPr>
          <w:rFonts w:ascii="Lexend" w:hAnsi="Lexend"/>
        </w:rPr>
        <w:t xml:space="preserve"> by</w:t>
      </w:r>
      <w:r w:rsidRPr="00885649">
        <w:rPr>
          <w:rFonts w:ascii="Lexend" w:hAnsi="Lexend"/>
        </w:rPr>
        <w:t xml:space="preserve"> first by adjusting the “Z axis” buttons and then by finely adjusting the “Focus” knob, “Defocus” should be within </w:t>
      </w:r>
      <w:r w:rsidRPr="00885649">
        <w:rPr>
          <w:rFonts w:ascii="Lexend" w:hAnsi="Lexend" w:cs="Arial"/>
        </w:rPr>
        <w:t>±</w:t>
      </w:r>
      <w:r w:rsidR="007917AB" w:rsidRPr="00885649">
        <w:rPr>
          <w:rFonts w:ascii="Lexend" w:hAnsi="Lexend" w:cs="Arial"/>
        </w:rPr>
        <w:t xml:space="preserve"> a few hundred</w:t>
      </w:r>
      <w:r w:rsidRPr="00885649">
        <w:rPr>
          <w:rFonts w:ascii="Lexend" w:hAnsi="Lexend"/>
        </w:rPr>
        <w:t xml:space="preserve"> nm. </w:t>
      </w:r>
    </w:p>
    <w:p w14:paraId="401FE3B7" w14:textId="77777777" w:rsidR="00C26604" w:rsidRPr="00885649" w:rsidRDefault="00C26604" w:rsidP="00C26604">
      <w:pPr>
        <w:pStyle w:val="ListParagraph"/>
        <w:rPr>
          <w:rFonts w:ascii="Lexend" w:hAnsi="Lexend"/>
        </w:rPr>
      </w:pPr>
    </w:p>
    <w:p w14:paraId="318B5DCF" w14:textId="2B98F8B7" w:rsidR="00C26604" w:rsidRPr="00885649" w:rsidRDefault="00C26604" w:rsidP="007917AB">
      <w:pPr>
        <w:numPr>
          <w:ilvl w:val="2"/>
          <w:numId w:val="1"/>
        </w:numPr>
        <w:rPr>
          <w:rFonts w:ascii="Lexend" w:hAnsi="Lexend"/>
        </w:rPr>
      </w:pPr>
      <w:r w:rsidRPr="00885649">
        <w:rPr>
          <w:rFonts w:ascii="Lexend" w:hAnsi="Lexend"/>
        </w:rPr>
        <w:t>Use the “Magnification” knob to set indicated magnification as needed for the final image (not shown).</w:t>
      </w:r>
    </w:p>
    <w:p w14:paraId="4A9AA9B0" w14:textId="77777777" w:rsidR="00C26604" w:rsidRPr="00885649" w:rsidRDefault="00C26604" w:rsidP="00C26604">
      <w:pPr>
        <w:rPr>
          <w:rFonts w:ascii="Lexend" w:hAnsi="Lexend"/>
        </w:rPr>
      </w:pPr>
      <w:r w:rsidRPr="00885649">
        <w:rPr>
          <w:rFonts w:ascii="Lexend" w:hAnsi="Lexend"/>
        </w:rPr>
        <w:br w:type="page"/>
      </w:r>
    </w:p>
    <w:p w14:paraId="2A6C9676" w14:textId="1EF871CD" w:rsidR="00C26604" w:rsidRPr="00885649" w:rsidRDefault="00C26604" w:rsidP="00C26604">
      <w:pPr>
        <w:numPr>
          <w:ilvl w:val="2"/>
          <w:numId w:val="1"/>
        </w:numPr>
        <w:rPr>
          <w:rFonts w:ascii="Lexend" w:hAnsi="Lexend"/>
        </w:rPr>
      </w:pPr>
      <w:r w:rsidRPr="00885649">
        <w:rPr>
          <w:rFonts w:ascii="Lexend" w:hAnsi="Lexend"/>
        </w:rPr>
        <w:lastRenderedPageBreak/>
        <w:t>In Velox Acquisition, select “Acquire” from the toolbar to capture the final STEM image (1024</w:t>
      </w:r>
      <w:r w:rsidRPr="00885649">
        <w:rPr>
          <w:rFonts w:ascii="Lexend" w:hAnsi="Lexend" w:cs="Arial"/>
        </w:rPr>
        <w:t>×</w:t>
      </w:r>
      <w:r w:rsidRPr="00885649">
        <w:rPr>
          <w:rFonts w:ascii="Lexend" w:hAnsi="Lexend"/>
        </w:rPr>
        <w:t xml:space="preserve">1024 resolution with dwell time = </w:t>
      </w:r>
      <w:r w:rsidR="004D0FD0" w:rsidRPr="00885649">
        <w:rPr>
          <w:rFonts w:ascii="Lexend" w:hAnsi="Lexend"/>
        </w:rPr>
        <w:t>1</w:t>
      </w:r>
      <w:r w:rsidRPr="00885649">
        <w:rPr>
          <w:rFonts w:ascii="Lexend" w:hAnsi="Lexend"/>
        </w:rPr>
        <w:t xml:space="preserve">0 </w:t>
      </w:r>
      <w:r w:rsidRPr="00885649">
        <w:rPr>
          <w:rFonts w:ascii="Lexend" w:hAnsi="Lexend" w:cs="Arial"/>
        </w:rPr>
        <w:t>µ</w:t>
      </w:r>
      <w:r w:rsidRPr="00885649">
        <w:rPr>
          <w:rFonts w:ascii="Lexend" w:hAnsi="Lexend"/>
        </w:rPr>
        <w:t>s).</w:t>
      </w:r>
    </w:p>
    <w:p w14:paraId="22D4F852" w14:textId="77777777" w:rsidR="00C26604" w:rsidRPr="00885649" w:rsidRDefault="00C26604" w:rsidP="00C26604">
      <w:pPr>
        <w:pStyle w:val="ListParagraph"/>
        <w:rPr>
          <w:rFonts w:ascii="Lexend" w:hAnsi="Lexend"/>
        </w:rPr>
      </w:pPr>
    </w:p>
    <w:p w14:paraId="5F473841" w14:textId="77777777" w:rsidR="00C26604" w:rsidRPr="00885649" w:rsidRDefault="00C26604" w:rsidP="00C26604">
      <w:pPr>
        <w:numPr>
          <w:ilvl w:val="2"/>
          <w:numId w:val="1"/>
        </w:numPr>
        <w:rPr>
          <w:rFonts w:ascii="Lexend" w:hAnsi="Lexend"/>
        </w:rPr>
      </w:pPr>
      <w:r w:rsidRPr="00885649">
        <w:rPr>
          <w:rFonts w:ascii="Lexend" w:hAnsi="Lexend"/>
        </w:rPr>
        <w:t xml:space="preserve">If either the pixel dimensions or dwell time are adjusted </w:t>
      </w:r>
      <w:r w:rsidRPr="00885649">
        <w:rPr>
          <w:rFonts w:ascii="Lexend" w:hAnsi="Lexend"/>
          <w:u w:val="single"/>
        </w:rPr>
        <w:t>before</w:t>
      </w:r>
      <w:r w:rsidRPr="00885649">
        <w:rPr>
          <w:rFonts w:ascii="Lexend" w:hAnsi="Lexend"/>
        </w:rPr>
        <w:t xml:space="preserve"> acquisition is completed, </w:t>
      </w:r>
      <w:r w:rsidRPr="00885649">
        <w:rPr>
          <w:rFonts w:ascii="Lexend" w:hAnsi="Lexend"/>
          <w:u w:val="single"/>
        </w:rPr>
        <w:t>a new acquisition will start with the adjusted parameters</w:t>
      </w:r>
      <w:r w:rsidRPr="00885649">
        <w:rPr>
          <w:rFonts w:ascii="Lexend" w:hAnsi="Lexend"/>
        </w:rPr>
        <w:t>.</w:t>
      </w:r>
    </w:p>
    <w:p w14:paraId="4A4606FB" w14:textId="77777777" w:rsidR="00C26604" w:rsidRPr="00885649" w:rsidRDefault="00C26604" w:rsidP="00C26604">
      <w:pPr>
        <w:rPr>
          <w:rFonts w:ascii="Lexend" w:hAnsi="Lexend"/>
        </w:rPr>
      </w:pPr>
    </w:p>
    <w:p w14:paraId="7B869E33" w14:textId="06CBC810" w:rsidR="00C26604" w:rsidRPr="00885649" w:rsidRDefault="00DF40FE" w:rsidP="00C26604">
      <w:pPr>
        <w:jc w:val="center"/>
        <w:rPr>
          <w:rFonts w:ascii="Lexend" w:hAnsi="Lexend"/>
        </w:rPr>
      </w:pPr>
      <w:r>
        <w:rPr>
          <w:rFonts w:ascii="Lexend" w:hAnsi="Lexend"/>
          <w:noProof/>
        </w:rPr>
        <mc:AlternateContent>
          <mc:Choice Requires="wps">
            <w:drawing>
              <wp:anchor distT="0" distB="0" distL="114300" distR="114300" simplePos="0" relativeHeight="251873792" behindDoc="0" locked="0" layoutInCell="1" allowOverlap="1" wp14:anchorId="054DD04F" wp14:editId="5D94D8C0">
                <wp:simplePos x="0" y="0"/>
                <wp:positionH relativeFrom="column">
                  <wp:posOffset>1616075</wp:posOffset>
                </wp:positionH>
                <wp:positionV relativeFrom="paragraph">
                  <wp:posOffset>77171</wp:posOffset>
                </wp:positionV>
                <wp:extent cx="144780" cy="148702"/>
                <wp:effectExtent l="0" t="0" r="26670" b="22860"/>
                <wp:wrapNone/>
                <wp:docPr id="1057919337" name="Rectangle: Rounded Corners 5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780" cy="148702"/>
                        </a:xfrm>
                        <a:prstGeom prst="roundRect">
                          <a:avLst>
                            <a:gd name="adj" fmla="val 16667"/>
                          </a:avLst>
                        </a:prstGeom>
                        <a:noFill/>
                        <a:ln w="12700">
                          <a:solidFill>
                            <a:srgbClr val="FF0000"/>
                          </a:solidFill>
                          <a:round/>
                          <a:headEnd/>
                          <a:tailEnd/>
                        </a:ln>
                        <a:effectLst/>
                        <a:extLst>
                          <a:ext uri="{909E8E84-426E-40DD-AFC4-6F175D3DCCD1}">
                            <a14:hiddenFill xmlns:a14="http://schemas.microsoft.com/office/drawing/2010/main">
                              <a:gradFill rotWithShape="1">
                                <a:gsLst>
                                  <a:gs pos="0">
                                    <a:srgbClr val="9BC1FF"/>
                                  </a:gs>
                                  <a:gs pos="100000">
                                    <a:srgbClr val="3F80CD"/>
                                  </a:gs>
                                </a:gsLst>
                                <a:lin ang="5400000"/>
                              </a:gradFill>
                            </a14:hiddenFill>
                          </a:ext>
                          <a:ext uri="{AF507438-7753-43E0-B8FC-AC1667EBCBE1}">
                            <a14:hiddenEffects xmlns:a14="http://schemas.microsoft.com/office/drawing/2010/main">
                              <a:effectLst>
                                <a:outerShdw dist="23000" dir="5400000" rotWithShape="0">
                                  <a:srgbClr val="808080">
                                    <a:alpha val="34998"/>
                                  </a:srgbClr>
                                </a:outerShdw>
                              </a:effectLst>
                            </a14:hiddenEffects>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oundrect w14:anchorId="0461E578" id="Rectangle: Rounded Corners 59" o:spid="_x0000_s1026" style="position:absolute;margin-left:127.25pt;margin-top:6.1pt;width:11.4pt;height:11.7pt;z-index:251873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" filled="f" fillcolor="#9bc1ff" strokecolor="red" strokeweight="1pt">
                <v:fill color2="#3f80cd" rotate="t" focus="100%" type="gradient">
                  <o:fill v:ext="view" type="gradientUnscaled"/>
                </v:fill>
                <v:shadow opacity="22936f" origin=",.5" offset="0,.63889mm"/>
              </v:roundrect>
            </w:pict>
          </mc:Fallback>
        </mc:AlternateContent>
      </w:r>
      <w:r w:rsidRPr="00885649">
        <w:rPr>
          <w:rFonts w:ascii="Lexend" w:hAnsi="Lexend"/>
          <w:noProof/>
        </w:rPr>
        <mc:AlternateContent>
          <mc:Choice Requires="wps">
            <w:drawing>
              <wp:anchor distT="0" distB="0" distL="114300" distR="114300" simplePos="0" relativeHeight="251799040" behindDoc="0" locked="0" layoutInCell="1" allowOverlap="1" wp14:anchorId="637B1EB1" wp14:editId="78FE32C7">
                <wp:simplePos x="0" y="0"/>
                <wp:positionH relativeFrom="column">
                  <wp:posOffset>1819217</wp:posOffset>
                </wp:positionH>
                <wp:positionV relativeFrom="paragraph">
                  <wp:posOffset>2944784</wp:posOffset>
                </wp:positionV>
                <wp:extent cx="150438" cy="102120"/>
                <wp:effectExtent l="0" t="0" r="21590" b="12700"/>
                <wp:wrapNone/>
                <wp:docPr id="46236352" name="AutoShape 50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0438" cy="102120"/>
                        </a:xfrm>
                        <a:prstGeom prst="roundRect">
                          <a:avLst>
                            <a:gd name="adj" fmla="val 16667"/>
                          </a:avLst>
                        </a:prstGeom>
                        <a:noFill/>
                        <a:ln w="12700">
                          <a:solidFill>
                            <a:srgbClr val="FF0000"/>
                          </a:solidFill>
                          <a:round/>
                          <a:headEnd/>
                          <a:tailEnd/>
                        </a:ln>
                        <a:effectLst/>
                        <a:extLst>
                          <a:ext uri="{909E8E84-426E-40DD-AFC4-6F175D3DCCD1}">
                            <a14:hiddenFill xmlns:a14="http://schemas.microsoft.com/office/drawing/2010/main">
                              <a:gradFill rotWithShape="1">
                                <a:gsLst>
                                  <a:gs pos="0">
                                    <a:srgbClr val="9BC1FF"/>
                                  </a:gs>
                                  <a:gs pos="100000">
                                    <a:srgbClr val="3F80CD"/>
                                  </a:gs>
                                </a:gsLst>
                                <a:lin ang="5400000"/>
                              </a:gradFill>
                            </a14:hiddenFill>
                          </a:ext>
                          <a:ext uri="{AF507438-7753-43E0-B8FC-AC1667EBCBE1}">
                            <a14:hiddenEffects xmlns:a14="http://schemas.microsoft.com/office/drawing/2010/main">
                              <a:effectLst>
                                <a:outerShdw dist="23000" dir="5400000" rotWithShape="0">
                                  <a:srgbClr val="808080">
                                    <a:alpha val="34998"/>
                                  </a:srgbClr>
                                </a:outerShdw>
                              </a:effectLst>
                            </a14:hiddenEffects>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oundrect w14:anchorId="3F44D527" id="AutoShape 507" o:spid="_x0000_s1026" style="position:absolute;margin-left:143.25pt;margin-top:231.85pt;width:11.85pt;height:8.05pt;z-index:251799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" filled="f" fillcolor="#9bc1ff" strokecolor="red" strokeweight="1pt">
                <v:fill color2="#3f80cd" rotate="t" focus="100%" type="gradient">
                  <o:fill v:ext="view" type="gradientUnscaled"/>
                </v:fill>
                <v:shadow opacity="22936f" origin=",.5" offset="0,.63889mm"/>
              </v:roundrect>
            </w:pict>
          </mc:Fallback>
        </mc:AlternateContent>
      </w:r>
      <w:r w:rsidRPr="00885649">
        <w:rPr>
          <w:rFonts w:ascii="Lexend" w:hAnsi="Lexend"/>
          <w:noProof/>
        </w:rPr>
        <mc:AlternateContent>
          <mc:Choice Requires="wps">
            <w:drawing>
              <wp:anchor distT="0" distB="0" distL="114300" distR="114300" simplePos="0" relativeHeight="251794944" behindDoc="0" locked="0" layoutInCell="1" allowOverlap="1" wp14:anchorId="4B37513C" wp14:editId="7F1533BE">
                <wp:simplePos x="0" y="0"/>
                <wp:positionH relativeFrom="column">
                  <wp:posOffset>1984664</wp:posOffset>
                </wp:positionH>
                <wp:positionV relativeFrom="paragraph">
                  <wp:posOffset>73890</wp:posOffset>
                </wp:positionV>
                <wp:extent cx="451427" cy="150379"/>
                <wp:effectExtent l="0" t="0" r="25400" b="21590"/>
                <wp:wrapNone/>
                <wp:docPr id="283293982" name="AutoShape 38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1427" cy="150379"/>
                        </a:xfrm>
                        <a:prstGeom prst="roundRect">
                          <a:avLst>
                            <a:gd name="adj" fmla="val 16667"/>
                          </a:avLst>
                        </a:prstGeom>
                        <a:noFill/>
                        <a:ln w="12700">
                          <a:solidFill>
                            <a:srgbClr val="FF0000"/>
                          </a:solidFill>
                          <a:round/>
                          <a:headEnd/>
                          <a:tailEnd/>
                        </a:ln>
                        <a:effectLst/>
                        <a:extLst>
                          <a:ext uri="{909E8E84-426E-40DD-AFC4-6F175D3DCCD1}">
                            <a14:hiddenFill xmlns:a14="http://schemas.microsoft.com/office/drawing/2010/main">
                              <a:gradFill rotWithShape="1">
                                <a:gsLst>
                                  <a:gs pos="0">
                                    <a:srgbClr val="9BC1FF"/>
                                  </a:gs>
                                  <a:gs pos="100000">
                                    <a:srgbClr val="3F80CD"/>
                                  </a:gs>
                                </a:gsLst>
                                <a:lin ang="5400000"/>
                              </a:gradFill>
                            </a14:hiddenFill>
                          </a:ext>
                          <a:ext uri="{AF507438-7753-43E0-B8FC-AC1667EBCBE1}">
                            <a14:hiddenEffects xmlns:a14="http://schemas.microsoft.com/office/drawing/2010/main">
                              <a:effectLst>
                                <a:outerShdw dist="23000" dir="5400000" rotWithShape="0">
                                  <a:srgbClr val="808080">
                                    <a:alpha val="34998"/>
                                  </a:srgbClr>
                                </a:outerShdw>
                              </a:effectLst>
                            </a14:hiddenEffects>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oundrect w14:anchorId="2953AA71" id="AutoShape 386" o:spid="_x0000_s1026" style="position:absolute;margin-left:156.25pt;margin-top:5.8pt;width:35.55pt;height:11.85pt;z-index:251794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" filled="f" fillcolor="#9bc1ff" strokecolor="red" strokeweight="1pt">
                <v:fill color2="#3f80cd" rotate="t" focus="100%" type="gradient">
                  <o:fill v:ext="view" type="gradientUnscaled"/>
                </v:fill>
                <v:shadow opacity="22936f" origin=",.5" offset="0,.63889mm"/>
              </v:roundrect>
            </w:pict>
          </mc:Fallback>
        </mc:AlternateContent>
      </w:r>
      <w:r w:rsidR="00A377F1" w:rsidRPr="00A377F1">
        <w:rPr>
          <w:rFonts w:ascii="Lexend" w:hAnsi="Lexend"/>
          <w:noProof/>
        </w:rPr>
        <w:drawing>
          <wp:inline distT="0" distB="0" distL="0" distR="0" wp14:anchorId="5B81BE5F" wp14:editId="0A23C85F">
            <wp:extent cx="5486400" cy="3085515"/>
            <wp:effectExtent l="0" t="0" r="0" b="635"/>
            <wp:docPr id="734389509" name="Picture 2" descr="a screenshot of Velox imaging software">
              <a:extLst xmlns:a="http://schemas.openxmlformats.org/drawingml/2006/main">
                <a:ext uri="{FF2B5EF4-FFF2-40B4-BE49-F238E27FC236}">
                  <a16:creationId xmlns:a16="http://schemas.microsoft.com/office/drawing/2014/main" id="{54CA3868-F987-424C-F916-0E0543C3B4A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4389509" name="Picture 2" descr="a screenshot of Velox imaging software">
                      <a:extLst>
                        <a:ext uri="{FF2B5EF4-FFF2-40B4-BE49-F238E27FC236}">
                          <a16:creationId xmlns:a16="http://schemas.microsoft.com/office/drawing/2014/main" id="{54CA3868-F987-424C-F916-0E0543C3B4A5}"/>
                        </a:ext>
                      </a:extLst>
                    </pic:cNvPr>
                    <pic:cNvPicPr>
                      <a:picLocks noChangeAspect="1"/>
                    </pic:cNvPicPr>
                  </pic:nvPicPr>
                  <pic:blipFill>
                    <a:blip r:embed="rId36">
                      <a:extLst>
                        <a:ext uri="{28A0092B-C50C-407E-A947-70E740481C1C}">
                          <a14:useLocalDpi xmlns:a14="http://schemas.microsoft.com/office/drawing/2010/main" val="0"/>
                        </a:ext>
                      </a:extLst>
                    </a:blip>
                    <a:srcRect r="-88"/>
                    <a:stretch>
                      <a:fillRect/>
                    </a:stretch>
                  </pic:blipFill>
                  <pic:spPr>
                    <a:xfrm>
                      <a:off x="0" y="0"/>
                      <a:ext cx="5486400" cy="3085515"/>
                    </a:xfrm>
                    <a:prstGeom prst="rect">
                      <a:avLst/>
                    </a:prstGeom>
                  </pic:spPr>
                </pic:pic>
              </a:graphicData>
            </a:graphic>
          </wp:inline>
        </w:drawing>
      </w:r>
    </w:p>
    <w:p w14:paraId="7670149E" w14:textId="746FF9B7" w:rsidR="00C26604" w:rsidRPr="00885649" w:rsidRDefault="00C26604" w:rsidP="00C26604">
      <w:pPr>
        <w:ind w:left="504"/>
        <w:rPr>
          <w:rFonts w:ascii="Lexend" w:hAnsi="Lexend"/>
        </w:rPr>
      </w:pPr>
      <w:r w:rsidRPr="00885649">
        <w:rPr>
          <w:rFonts w:ascii="Lexend" w:hAnsi="Lexend"/>
        </w:rPr>
        <w:br w:type="page"/>
      </w:r>
    </w:p>
    <w:p w14:paraId="44D3E89C" w14:textId="77777777" w:rsidR="00C26604" w:rsidRPr="00885649" w:rsidRDefault="00C26604" w:rsidP="00D73A8C">
      <w:pPr>
        <w:pStyle w:val="sectionheadingX"/>
      </w:pPr>
      <w:bookmarkStart w:id="30" w:name="_Toc224751679"/>
      <w:bookmarkStart w:id="31" w:name="_Toc237428820"/>
      <w:r w:rsidRPr="00885649">
        <w:lastRenderedPageBreak/>
        <w:t>Blanking the beam (as needed)</w:t>
      </w:r>
      <w:bookmarkEnd w:id="30"/>
      <w:bookmarkEnd w:id="31"/>
    </w:p>
    <w:p w14:paraId="108F8237" w14:textId="77777777" w:rsidR="00C26604" w:rsidRPr="00885649" w:rsidRDefault="00C26604" w:rsidP="00C26604">
      <w:pPr>
        <w:rPr>
          <w:rFonts w:ascii="Lexend" w:hAnsi="Lexend"/>
        </w:rPr>
      </w:pPr>
    </w:p>
    <w:p w14:paraId="6C832DC7" w14:textId="77777777" w:rsidR="00C26604" w:rsidRPr="00885649" w:rsidRDefault="00C26604" w:rsidP="00C26604">
      <w:pPr>
        <w:numPr>
          <w:ilvl w:val="1"/>
          <w:numId w:val="1"/>
        </w:numPr>
        <w:rPr>
          <w:rFonts w:ascii="Lexend" w:hAnsi="Lexend"/>
        </w:rPr>
      </w:pPr>
      <w:r w:rsidRPr="00885649">
        <w:rPr>
          <w:rFonts w:ascii="Lexend" w:hAnsi="Lexend"/>
        </w:rPr>
        <w:t xml:space="preserve">If it is necessary to leave the instrument for only a few minutes, it is </w:t>
      </w:r>
      <w:r w:rsidRPr="00885649">
        <w:rPr>
          <w:rFonts w:ascii="Lexend" w:hAnsi="Lexend"/>
          <w:u w:val="single"/>
        </w:rPr>
        <w:t>best practice to blank the beam</w:t>
      </w:r>
      <w:r w:rsidRPr="00885649">
        <w:rPr>
          <w:rFonts w:ascii="Lexend" w:hAnsi="Lexend"/>
        </w:rPr>
        <w:t xml:space="preserve"> to minimize specimen irradiation.</w:t>
      </w:r>
    </w:p>
    <w:p w14:paraId="7F80152A" w14:textId="77777777" w:rsidR="00C26604" w:rsidRPr="00885649" w:rsidRDefault="00C26604" w:rsidP="00C26604">
      <w:pPr>
        <w:ind w:left="1152"/>
        <w:rPr>
          <w:rFonts w:ascii="Lexend" w:hAnsi="Lexend"/>
        </w:rPr>
      </w:pPr>
    </w:p>
    <w:p w14:paraId="6FB8DF6C" w14:textId="77777777" w:rsidR="00C26604" w:rsidRPr="00885649" w:rsidRDefault="00C26604" w:rsidP="00C26604">
      <w:pPr>
        <w:numPr>
          <w:ilvl w:val="2"/>
          <w:numId w:val="1"/>
        </w:numPr>
        <w:rPr>
          <w:rFonts w:ascii="Lexend" w:hAnsi="Lexend"/>
        </w:rPr>
      </w:pPr>
      <w:r w:rsidRPr="00885649">
        <w:rPr>
          <w:rFonts w:ascii="Lexend" w:hAnsi="Lexend"/>
        </w:rPr>
        <w:t xml:space="preserve">If it is necessary to leave the instrument for </w:t>
      </w:r>
      <w:r w:rsidRPr="00885649">
        <w:rPr>
          <w:rFonts w:ascii="Lexend" w:hAnsi="Lexend"/>
          <w:u w:val="single"/>
        </w:rPr>
        <w:t>more</w:t>
      </w:r>
      <w:r w:rsidRPr="00885649">
        <w:rPr>
          <w:rFonts w:ascii="Lexend" w:hAnsi="Lexend"/>
        </w:rPr>
        <w:t xml:space="preserve"> than a few minutes, it is </w:t>
      </w:r>
      <w:r w:rsidRPr="00885649">
        <w:rPr>
          <w:rFonts w:ascii="Lexend" w:hAnsi="Lexend"/>
          <w:u w:val="single"/>
        </w:rPr>
        <w:t>best practice to close the column valves</w:t>
      </w:r>
      <w:r w:rsidRPr="00885649">
        <w:rPr>
          <w:rFonts w:ascii="Lexend" w:hAnsi="Lexend"/>
        </w:rPr>
        <w:t xml:space="preserve"> (not shown).</w:t>
      </w:r>
    </w:p>
    <w:p w14:paraId="2260131E" w14:textId="77777777" w:rsidR="00C26604" w:rsidRPr="00885649" w:rsidRDefault="00C26604" w:rsidP="00C26604">
      <w:pPr>
        <w:ind w:left="1152"/>
        <w:rPr>
          <w:rFonts w:ascii="Lexend" w:hAnsi="Lexend"/>
        </w:rPr>
      </w:pPr>
    </w:p>
    <w:p w14:paraId="5ACA3A7E" w14:textId="77777777" w:rsidR="00C26604" w:rsidRPr="00885649" w:rsidRDefault="00C26604" w:rsidP="00C26604">
      <w:pPr>
        <w:numPr>
          <w:ilvl w:val="1"/>
          <w:numId w:val="1"/>
        </w:numPr>
        <w:rPr>
          <w:rFonts w:ascii="Lexend" w:hAnsi="Lexend"/>
        </w:rPr>
      </w:pPr>
      <w:r w:rsidRPr="00885649">
        <w:rPr>
          <w:rFonts w:ascii="Lexend" w:hAnsi="Lexend"/>
        </w:rPr>
        <w:t>In Velox Acquisition, select “Beam Blank” from the toolbar to blank the beam (the live image will continue, but will be only noise).</w:t>
      </w:r>
    </w:p>
    <w:p w14:paraId="1B32D063" w14:textId="77777777" w:rsidR="00C26604" w:rsidRPr="00885649" w:rsidRDefault="00C26604" w:rsidP="00C26604">
      <w:pPr>
        <w:rPr>
          <w:rFonts w:ascii="Lexend" w:hAnsi="Lexend"/>
        </w:rPr>
      </w:pPr>
    </w:p>
    <w:p w14:paraId="1BD5341A" w14:textId="5D9A6229" w:rsidR="00C26604" w:rsidRPr="00885649" w:rsidRDefault="00C26604" w:rsidP="0032491B">
      <w:pPr>
        <w:jc w:val="center"/>
        <w:rPr>
          <w:rFonts w:ascii="Lexend" w:hAnsi="Lexend"/>
        </w:rPr>
      </w:pPr>
      <w:r w:rsidRPr="00885649">
        <w:rPr>
          <w:rFonts w:ascii="Lexend" w:hAnsi="Lexend"/>
          <w:noProof/>
        </w:rPr>
        <mc:AlternateContent>
          <mc:Choice Requires="wps">
            <w:drawing>
              <wp:anchor distT="0" distB="0" distL="114300" distR="114300" simplePos="0" relativeHeight="251796992" behindDoc="0" locked="0" layoutInCell="1" allowOverlap="1" wp14:anchorId="6F950817" wp14:editId="2BD61E0B">
                <wp:simplePos x="0" y="0"/>
                <wp:positionH relativeFrom="column">
                  <wp:posOffset>1427480</wp:posOffset>
                </wp:positionH>
                <wp:positionV relativeFrom="paragraph">
                  <wp:posOffset>81869</wp:posOffset>
                </wp:positionV>
                <wp:extent cx="82296" cy="73152"/>
                <wp:effectExtent l="0" t="0" r="13335" b="22225"/>
                <wp:wrapNone/>
                <wp:docPr id="1097106628" name="AutoShape 40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2296" cy="73152"/>
                        </a:xfrm>
                        <a:prstGeom prst="roundRect">
                          <a:avLst>
                            <a:gd name="adj" fmla="val 8551"/>
                          </a:avLst>
                        </a:prstGeom>
                        <a:noFill/>
                        <a:ln w="12700">
                          <a:solidFill>
                            <a:srgbClr val="FF0000"/>
                          </a:solidFill>
                          <a:round/>
                          <a:headEnd/>
                          <a:tailEnd/>
                        </a:ln>
                        <a:effectLst/>
                        <a:extLst>
                          <a:ext uri="{909E8E84-426E-40DD-AFC4-6F175D3DCCD1}">
                            <a14:hiddenFill xmlns:a14="http://schemas.microsoft.com/office/drawing/2010/main">
                              <a:gradFill rotWithShape="1">
                                <a:gsLst>
                                  <a:gs pos="0">
                                    <a:srgbClr val="9BC1FF"/>
                                  </a:gs>
                                  <a:gs pos="100000">
                                    <a:srgbClr val="3F80CD"/>
                                  </a:gs>
                                </a:gsLst>
                                <a:lin ang="5400000"/>
                              </a:gradFill>
                            </a14:hiddenFill>
                          </a:ext>
                          <a:ext uri="{AF507438-7753-43E0-B8FC-AC1667EBCBE1}">
                            <a14:hiddenEffects xmlns:a14="http://schemas.microsoft.com/office/drawing/2010/main">
                              <a:effectLst>
                                <a:outerShdw dist="23000" dir="5400000" rotWithShape="0">
                                  <a:srgbClr val="808080">
                                    <a:alpha val="34998"/>
                                  </a:srgbClr>
                                </a:outerShdw>
                              </a:effectLst>
                            </a14:hiddenEffects>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oundrect w14:anchorId="4ACA84CF" id="AutoShape 400" o:spid="_x0000_s1026" style="position:absolute;margin-left:112.4pt;margin-top:6.45pt;width:6.5pt;height:5.75pt;z-index:251796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5604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" filled="f" fillcolor="#9bc1ff" strokecolor="red" strokeweight="1pt">
                <v:fill color2="#3f80cd" rotate="t" focus="100%" type="gradient">
                  <o:fill v:ext="view" type="gradientUnscaled"/>
                </v:fill>
                <v:shadow opacity="22936f" origin=",.5" offset="0,.63889mm"/>
              </v:roundrect>
            </w:pict>
          </mc:Fallback>
        </mc:AlternateContent>
      </w:r>
      <w:r w:rsidR="00D27862" w:rsidRPr="00D27862">
        <w:rPr>
          <w:rFonts w:ascii="Lexend" w:hAnsi="Lexend"/>
          <w:noProof/>
        </w:rPr>
        <w:drawing>
          <wp:inline distT="0" distB="0" distL="0" distR="0" wp14:anchorId="06B4A34D" wp14:editId="3215D1F1">
            <wp:extent cx="5486400" cy="3085514"/>
            <wp:effectExtent l="0" t="0" r="0" b="635"/>
            <wp:docPr id="1175992114" name="Picture 2" descr="a screenshot of Velox imaging software">
              <a:extLst xmlns:a="http://schemas.openxmlformats.org/drawingml/2006/main">
                <a:ext uri="{FF2B5EF4-FFF2-40B4-BE49-F238E27FC236}">
                  <a16:creationId xmlns:a16="http://schemas.microsoft.com/office/drawing/2014/main" id="{D222C28D-7193-B381-E82C-8F25D46D466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5992114" name="Picture 2" descr="a screenshot of Velox imaging software">
                      <a:extLst>
                        <a:ext uri="{FF2B5EF4-FFF2-40B4-BE49-F238E27FC236}">
                          <a16:creationId xmlns:a16="http://schemas.microsoft.com/office/drawing/2014/main" id="{D222C28D-7193-B381-E82C-8F25D46D466C}"/>
                        </a:ext>
                      </a:extLst>
                    </pic:cNvPr>
                    <pic:cNvPicPr>
                      <a:picLocks noChangeAspect="1"/>
                    </pic:cNvPicPr>
                  </pic:nvPicPr>
                  <pic:blipFill>
                    <a:blip r:embed="rId37">
                      <a:extLst>
                        <a:ext uri="{28A0092B-C50C-407E-A947-70E740481C1C}">
                          <a14:useLocalDpi xmlns:a14="http://schemas.microsoft.com/office/drawing/2010/main" val="0"/>
                        </a:ext>
                      </a:extLst>
                    </a:blip>
                    <a:srcRect r="-88"/>
                    <a:stretch>
                      <a:fillRect/>
                    </a:stretch>
                  </pic:blipFill>
                  <pic:spPr>
                    <a:xfrm>
                      <a:off x="0" y="0"/>
                      <a:ext cx="5486400" cy="3085514"/>
                    </a:xfrm>
                    <a:prstGeom prst="rect">
                      <a:avLst/>
                    </a:prstGeom>
                  </pic:spPr>
                </pic:pic>
              </a:graphicData>
            </a:graphic>
          </wp:inline>
        </w:drawing>
      </w:r>
    </w:p>
    <w:p w14:paraId="5D3C7F2B" w14:textId="77777777" w:rsidR="00C26604" w:rsidRPr="00885649" w:rsidRDefault="00C26604" w:rsidP="00C26604">
      <w:pPr>
        <w:rPr>
          <w:rFonts w:ascii="Lexend" w:hAnsi="Lexend"/>
        </w:rPr>
      </w:pPr>
      <w:bookmarkStart w:id="32" w:name="_Hlk156313926"/>
      <w:r w:rsidRPr="00885649">
        <w:rPr>
          <w:rFonts w:ascii="Lexend" w:hAnsi="Lexend"/>
        </w:rPr>
        <w:br w:type="page"/>
      </w:r>
    </w:p>
    <w:p w14:paraId="74E77786" w14:textId="77777777" w:rsidR="00C26604" w:rsidRPr="00885649" w:rsidRDefault="00C26604" w:rsidP="00C26604">
      <w:pPr>
        <w:numPr>
          <w:ilvl w:val="1"/>
          <w:numId w:val="1"/>
        </w:numPr>
        <w:rPr>
          <w:rFonts w:ascii="Lexend" w:hAnsi="Lexend"/>
        </w:rPr>
      </w:pPr>
      <w:r w:rsidRPr="00885649">
        <w:rPr>
          <w:rFonts w:ascii="Lexend" w:hAnsi="Lexend"/>
        </w:rPr>
        <w:lastRenderedPageBreak/>
        <w:t>When ready to un-blank the beam, simply select “Beam Blank” from the toolbar and the live image will reappear in Velox.</w:t>
      </w:r>
    </w:p>
    <w:bookmarkEnd w:id="32"/>
    <w:p w14:paraId="6EE146E3" w14:textId="77777777" w:rsidR="00C26604" w:rsidRPr="00885649" w:rsidRDefault="00C26604" w:rsidP="00C26604">
      <w:pPr>
        <w:jc w:val="center"/>
        <w:rPr>
          <w:rFonts w:ascii="Lexend" w:hAnsi="Lexend"/>
        </w:rPr>
      </w:pPr>
    </w:p>
    <w:p w14:paraId="682282CC" w14:textId="04B330E5" w:rsidR="004B3BAA" w:rsidRPr="00885649" w:rsidRDefault="00C26604" w:rsidP="0032491B">
      <w:pPr>
        <w:jc w:val="center"/>
        <w:rPr>
          <w:rFonts w:ascii="Lexend" w:hAnsi="Lexend"/>
        </w:rPr>
      </w:pPr>
      <w:r w:rsidRPr="00885649">
        <w:rPr>
          <w:rFonts w:ascii="Lexend" w:hAnsi="Lexend"/>
          <w:noProof/>
        </w:rPr>
        <mc:AlternateContent>
          <mc:Choice Requires="wps">
            <w:drawing>
              <wp:anchor distT="0" distB="0" distL="114300" distR="114300" simplePos="0" relativeHeight="251798016" behindDoc="0" locked="0" layoutInCell="1" allowOverlap="1" wp14:anchorId="4F04632B" wp14:editId="21F56847">
                <wp:simplePos x="0" y="0"/>
                <wp:positionH relativeFrom="column">
                  <wp:posOffset>1430655</wp:posOffset>
                </wp:positionH>
                <wp:positionV relativeFrom="paragraph">
                  <wp:posOffset>82069</wp:posOffset>
                </wp:positionV>
                <wp:extent cx="78260" cy="73152"/>
                <wp:effectExtent l="0" t="0" r="17145" b="22225"/>
                <wp:wrapNone/>
                <wp:docPr id="779709853" name="AutoShape 40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8260" cy="73152"/>
                        </a:xfrm>
                        <a:prstGeom prst="roundRect">
                          <a:avLst>
                            <a:gd name="adj" fmla="val 8551"/>
                          </a:avLst>
                        </a:prstGeom>
                        <a:noFill/>
                        <a:ln w="12700">
                          <a:solidFill>
                            <a:srgbClr val="FF0000"/>
                          </a:solidFill>
                          <a:round/>
                          <a:headEnd/>
                          <a:tailEnd/>
                        </a:ln>
                        <a:effectLst/>
                        <a:extLst>
                          <a:ext uri="{909E8E84-426E-40DD-AFC4-6F175D3DCCD1}">
                            <a14:hiddenFill xmlns:a14="http://schemas.microsoft.com/office/drawing/2010/main">
                              <a:gradFill rotWithShape="1">
                                <a:gsLst>
                                  <a:gs pos="0">
                                    <a:srgbClr val="9BC1FF"/>
                                  </a:gs>
                                  <a:gs pos="100000">
                                    <a:srgbClr val="3F80CD"/>
                                  </a:gs>
                                </a:gsLst>
                                <a:lin ang="5400000"/>
                              </a:gradFill>
                            </a14:hiddenFill>
                          </a:ext>
                          <a:ext uri="{AF507438-7753-43E0-B8FC-AC1667EBCBE1}">
                            <a14:hiddenEffects xmlns:a14="http://schemas.microsoft.com/office/drawing/2010/main">
                              <a:effectLst>
                                <a:outerShdw dist="23000" dir="5400000" rotWithShape="0">
                                  <a:srgbClr val="808080">
                                    <a:alpha val="34998"/>
                                  </a:srgbClr>
                                </a:outerShdw>
                              </a:effectLst>
                            </a14:hiddenEffects>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oundrect w14:anchorId="33E03CA9" id="AutoShape 401" o:spid="_x0000_s1026" style="position:absolute;margin-left:112.65pt;margin-top:6.45pt;width:6.15pt;height:5.75pt;z-index:251798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5604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" filled="f" fillcolor="#9bc1ff" strokecolor="red" strokeweight="1pt">
                <v:fill color2="#3f80cd" rotate="t" focus="100%" type="gradient">
                  <o:fill v:ext="view" type="gradientUnscaled"/>
                </v:fill>
                <v:shadow opacity="22936f" origin=",.5" offset="0,.63889mm"/>
              </v:roundrect>
            </w:pict>
          </mc:Fallback>
        </mc:AlternateContent>
      </w:r>
      <w:r w:rsidR="00D27862" w:rsidRPr="00D27862">
        <w:rPr>
          <w:rFonts w:ascii="Lexend" w:hAnsi="Lexend"/>
          <w:noProof/>
        </w:rPr>
        <w:drawing>
          <wp:inline distT="0" distB="0" distL="0" distR="0" wp14:anchorId="696769E0" wp14:editId="60337B80">
            <wp:extent cx="5486400" cy="3085515"/>
            <wp:effectExtent l="0" t="0" r="0" b="635"/>
            <wp:docPr id="1315885539" name="Picture 2" descr="a screenshot of Velox imaging software">
              <a:extLst xmlns:a="http://schemas.openxmlformats.org/drawingml/2006/main">
                <a:ext uri="{FF2B5EF4-FFF2-40B4-BE49-F238E27FC236}">
                  <a16:creationId xmlns:a16="http://schemas.microsoft.com/office/drawing/2014/main" id="{E44C06CF-8105-9D7C-5DC1-4B0FD12881E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5885539" name="Picture 2" descr="a screenshot of Velox imaging software">
                      <a:extLst>
                        <a:ext uri="{FF2B5EF4-FFF2-40B4-BE49-F238E27FC236}">
                          <a16:creationId xmlns:a16="http://schemas.microsoft.com/office/drawing/2014/main" id="{E44C06CF-8105-9D7C-5DC1-4B0FD12881ED}"/>
                        </a:ext>
                      </a:extLst>
                    </pic:cNvPr>
                    <pic:cNvPicPr>
                      <a:picLocks noChangeAspect="1"/>
                    </pic:cNvPicPr>
                  </pic:nvPicPr>
                  <pic:blipFill>
                    <a:blip r:embed="rId38">
                      <a:extLst>
                        <a:ext uri="{28A0092B-C50C-407E-A947-70E740481C1C}">
                          <a14:useLocalDpi xmlns:a14="http://schemas.microsoft.com/office/drawing/2010/main" val="0"/>
                        </a:ext>
                      </a:extLst>
                    </a:blip>
                    <a:srcRect r="-88"/>
                    <a:stretch>
                      <a:fillRect/>
                    </a:stretch>
                  </pic:blipFill>
                  <pic:spPr>
                    <a:xfrm>
                      <a:off x="0" y="0"/>
                      <a:ext cx="5486400" cy="3085515"/>
                    </a:xfrm>
                    <a:prstGeom prst="rect">
                      <a:avLst/>
                    </a:prstGeom>
                  </pic:spPr>
                </pic:pic>
              </a:graphicData>
            </a:graphic>
          </wp:inline>
        </w:drawing>
      </w:r>
    </w:p>
    <w:p w14:paraId="3D88AF85" w14:textId="77777777" w:rsidR="0032491B" w:rsidRPr="00885649" w:rsidRDefault="0032491B">
      <w:pPr>
        <w:rPr>
          <w:rFonts w:ascii="Lexend" w:hAnsi="Lexend"/>
        </w:rPr>
      </w:pPr>
      <w:bookmarkStart w:id="33" w:name="_Toc223013790"/>
      <w:bookmarkStart w:id="34" w:name="_Toc223014298"/>
      <w:r w:rsidRPr="00885649">
        <w:rPr>
          <w:rFonts w:ascii="Lexend" w:hAnsi="Lexend"/>
        </w:rPr>
        <w:br w:type="page"/>
      </w:r>
    </w:p>
    <w:p w14:paraId="1FF15812" w14:textId="15A02568" w:rsidR="00F223B2" w:rsidRPr="00885649" w:rsidRDefault="008A1F42" w:rsidP="00F223B2">
      <w:pPr>
        <w:pStyle w:val="sectionheadingX"/>
      </w:pPr>
      <w:bookmarkStart w:id="35" w:name="_Toc237428821"/>
      <w:bookmarkStart w:id="36" w:name="_Toc224751682"/>
      <w:bookmarkEnd w:id="33"/>
      <w:bookmarkEnd w:id="34"/>
      <w:r>
        <w:lastRenderedPageBreak/>
        <w:t>Fine tuning crystallographic alignment (if needed)</w:t>
      </w:r>
      <w:bookmarkEnd w:id="35"/>
    </w:p>
    <w:p w14:paraId="12E5A073" w14:textId="77777777" w:rsidR="00F223B2" w:rsidRPr="00885649" w:rsidRDefault="00F223B2" w:rsidP="0091517C">
      <w:pPr>
        <w:rPr>
          <w:rFonts w:ascii="Lexend" w:hAnsi="Lexend"/>
        </w:rPr>
      </w:pPr>
    </w:p>
    <w:p w14:paraId="0E491776" w14:textId="3F139C86" w:rsidR="00F223B2" w:rsidRDefault="0091517C" w:rsidP="0091517C">
      <w:pPr>
        <w:numPr>
          <w:ilvl w:val="1"/>
          <w:numId w:val="1"/>
        </w:numPr>
        <w:rPr>
          <w:rFonts w:ascii="Lexend" w:hAnsi="Lexend"/>
        </w:rPr>
      </w:pPr>
      <w:r>
        <w:rPr>
          <w:rFonts w:ascii="Lexend" w:hAnsi="Lexend"/>
        </w:rPr>
        <w:t xml:space="preserve">In Velox acquisition, </w:t>
      </w:r>
      <w:r w:rsidR="00DD14D4">
        <w:rPr>
          <w:rFonts w:ascii="Lexend" w:hAnsi="Lexend"/>
        </w:rPr>
        <w:t xml:space="preserve">center the region of interest in the live STEM image and </w:t>
      </w:r>
      <w:r>
        <w:rPr>
          <w:rFonts w:ascii="Lexend" w:hAnsi="Lexend"/>
        </w:rPr>
        <w:t>place the reduce</w:t>
      </w:r>
      <w:r w:rsidR="00DD14D4">
        <w:rPr>
          <w:rFonts w:ascii="Lexend" w:hAnsi="Lexend"/>
        </w:rPr>
        <w:t>d</w:t>
      </w:r>
      <w:r>
        <w:rPr>
          <w:rFonts w:ascii="Lexend" w:hAnsi="Lexend"/>
        </w:rPr>
        <w:t xml:space="preserve"> area scanning window </w:t>
      </w:r>
      <w:r w:rsidR="00DD14D4">
        <w:rPr>
          <w:rFonts w:ascii="Lexend" w:hAnsi="Lexend"/>
        </w:rPr>
        <w:t>within it;</w:t>
      </w:r>
      <w:r>
        <w:rPr>
          <w:rFonts w:ascii="Lexend" w:hAnsi="Lexend"/>
        </w:rPr>
        <w:t xml:space="preserve"> observe the CBED pattern on the FluCam.</w:t>
      </w:r>
    </w:p>
    <w:p w14:paraId="26B218B0" w14:textId="77777777" w:rsidR="0091517C" w:rsidRDefault="0091517C" w:rsidP="0091517C">
      <w:pPr>
        <w:ind w:left="1152"/>
        <w:rPr>
          <w:rFonts w:ascii="Lexend" w:hAnsi="Lexend"/>
        </w:rPr>
      </w:pPr>
    </w:p>
    <w:p w14:paraId="44A23391" w14:textId="63B4ADCC" w:rsidR="0091517C" w:rsidRDefault="0091517C" w:rsidP="0091517C">
      <w:pPr>
        <w:numPr>
          <w:ilvl w:val="1"/>
          <w:numId w:val="1"/>
        </w:numPr>
        <w:rPr>
          <w:rFonts w:ascii="Lexend" w:hAnsi="Lexend"/>
        </w:rPr>
      </w:pPr>
      <w:r>
        <w:rPr>
          <w:rFonts w:ascii="Lexend" w:hAnsi="Lexend"/>
        </w:rPr>
        <w:t xml:space="preserve">Make an appropriate change to either the </w:t>
      </w:r>
      <w:r>
        <w:rPr>
          <w:rFonts w:ascii="Lexend" w:hAnsi="Lexend"/>
        </w:rPr>
        <w:sym w:font="Symbol" w:char="F061"/>
      </w:r>
      <w:r>
        <w:rPr>
          <w:rFonts w:ascii="Lexend" w:hAnsi="Lexend"/>
        </w:rPr>
        <w:t xml:space="preserve"> or </w:t>
      </w:r>
      <w:r>
        <w:rPr>
          <w:rFonts w:ascii="Lexend" w:hAnsi="Lexend"/>
        </w:rPr>
        <w:sym w:font="Symbol" w:char="F062"/>
      </w:r>
      <w:r>
        <w:rPr>
          <w:rFonts w:ascii="Lexend" w:hAnsi="Lexend"/>
        </w:rPr>
        <w:t xml:space="preserve"> tilt based on the observed CBED pattern and the zone axis tilt map below.</w:t>
      </w:r>
    </w:p>
    <w:p w14:paraId="1DA11320" w14:textId="77777777" w:rsidR="0091517C" w:rsidRDefault="0091517C" w:rsidP="0091517C">
      <w:pPr>
        <w:rPr>
          <w:rFonts w:ascii="Lexend" w:hAnsi="Lexend"/>
        </w:rPr>
      </w:pPr>
    </w:p>
    <w:p w14:paraId="4767771C" w14:textId="77777777" w:rsidR="0091517C" w:rsidRDefault="0091517C" w:rsidP="0091517C">
      <w:pPr>
        <w:jc w:val="center"/>
        <w:rPr>
          <w:rFonts w:ascii="Lexend" w:hAnsi="Lexend"/>
        </w:rPr>
      </w:pPr>
      <w:r w:rsidRPr="00011604">
        <w:rPr>
          <w:rFonts w:ascii="Lexend" w:hAnsi="Lexend"/>
          <w:noProof/>
        </w:rPr>
        <w:drawing>
          <wp:inline distT="0" distB="0" distL="0" distR="0" wp14:anchorId="675147C2" wp14:editId="7B6EF978">
            <wp:extent cx="4052454" cy="4052454"/>
            <wp:effectExtent l="0" t="0" r="5715" b="5715"/>
            <wp:docPr id="12" name="Picture 1" descr="a diagram showing how to tilt the specimen to align the beam along a zone ax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 descr="a diagram showing how to tilt the specimen to align the beam along a zone axis"/>
                    <pic:cNvPicPr>
                      <a:picLocks noChangeAspect="1" noChangeArrowheads="1"/>
                    </pic:cNvPicPr>
                  </pic:nvPicPr>
                  <pic:blipFill>
                    <a:blip r:embed="rId39">
                      <a:extLst>
                        <a:ext uri="{BEBA8EAE-BF5A-486C-A8C5-ECC9F3942E4B}">
                          <a14:imgProps xmlns:a14="http://schemas.microsoft.com/office/drawing/2010/main">
                            <a14:imgLayer r:embed="rId40">
                              <a14:imgEffect>
                                <a14:brightnessContrast contrast="-20000"/>
                              </a14:imgEffect>
                            </a14:imgLayer>
                          </a14:imgProps>
                        </a:ext>
                        <a:ext uri="{28A0092B-C50C-407E-A947-70E740481C1C}">
                          <a14:useLocalDpi xmlns:a14="http://schemas.microsoft.com/office/drawing/2010/main" val="0"/>
                        </a:ext>
                      </a:extLst>
                    </a:blip>
                    <a:srcRect/>
                    <a:stretch>
                      <a:fillRect/>
                    </a:stretch>
                  </pic:blipFill>
                  <pic:spPr bwMode="auto">
                    <a:xfrm>
                      <a:off x="0" y="0"/>
                      <a:ext cx="4060749" cy="4060749"/>
                    </a:xfrm>
                    <a:prstGeom prst="rect">
                      <a:avLst/>
                    </a:prstGeom>
                    <a:noFill/>
                    <a:ln>
                      <a:noFill/>
                    </a:ln>
                  </pic:spPr>
                </pic:pic>
              </a:graphicData>
            </a:graphic>
          </wp:inline>
        </w:drawing>
      </w:r>
    </w:p>
    <w:p w14:paraId="20C533F2" w14:textId="77777777" w:rsidR="0091517C" w:rsidRDefault="0091517C" w:rsidP="0091517C">
      <w:pPr>
        <w:rPr>
          <w:rFonts w:ascii="Lexend" w:hAnsi="Lexend"/>
        </w:rPr>
      </w:pPr>
    </w:p>
    <w:p w14:paraId="30AF336D" w14:textId="71F8B304" w:rsidR="0091517C" w:rsidRDefault="00DD14D4" w:rsidP="0091517C">
      <w:pPr>
        <w:numPr>
          <w:ilvl w:val="1"/>
          <w:numId w:val="8"/>
        </w:numPr>
        <w:rPr>
          <w:rFonts w:ascii="Lexend" w:hAnsi="Lexend"/>
        </w:rPr>
      </w:pPr>
      <w:r>
        <w:rPr>
          <w:rFonts w:ascii="Lexend" w:hAnsi="Lexend"/>
        </w:rPr>
        <w:t>Resume full frame imaging in Velox acquisition, recenter the region of interest in the image, center the beam position marker (if not already centered)</w:t>
      </w:r>
      <w:r w:rsidR="00D04876">
        <w:rPr>
          <w:rFonts w:ascii="Lexend" w:hAnsi="Lexend"/>
        </w:rPr>
        <w:t>,</w:t>
      </w:r>
      <w:r>
        <w:rPr>
          <w:rFonts w:ascii="Lexend" w:hAnsi="Lexend"/>
        </w:rPr>
        <w:t xml:space="preserve"> select “HAADF” from the toolbar to stop live imaging and retract the HAADF detector</w:t>
      </w:r>
    </w:p>
    <w:p w14:paraId="3C5E7546" w14:textId="77777777" w:rsidR="00DD14D4" w:rsidRDefault="00DD14D4" w:rsidP="00DD14D4">
      <w:pPr>
        <w:ind w:left="1152"/>
        <w:rPr>
          <w:rFonts w:ascii="Lexend" w:hAnsi="Lexend"/>
        </w:rPr>
      </w:pPr>
    </w:p>
    <w:p w14:paraId="05DBB9D1" w14:textId="75FF3357" w:rsidR="00DD14D4" w:rsidRDefault="00DD14D4" w:rsidP="0091517C">
      <w:pPr>
        <w:numPr>
          <w:ilvl w:val="1"/>
          <w:numId w:val="1"/>
        </w:numPr>
        <w:rPr>
          <w:rFonts w:ascii="Lexend" w:hAnsi="Lexend"/>
        </w:rPr>
      </w:pPr>
      <w:r>
        <w:rPr>
          <w:rFonts w:ascii="Lexend" w:hAnsi="Lexend"/>
        </w:rPr>
        <w:t>Select “Diffraction” on the RH control panel to switch the projection system from diffraction to imag</w:t>
      </w:r>
      <w:r w:rsidR="00D04876">
        <w:rPr>
          <w:rFonts w:ascii="Lexend" w:hAnsi="Lexend"/>
        </w:rPr>
        <w:t>ing</w:t>
      </w:r>
      <w:r>
        <w:rPr>
          <w:rFonts w:ascii="Lexend" w:hAnsi="Lexend"/>
        </w:rPr>
        <w:t xml:space="preserve"> mode; in Microscope Control, set the indicated magnification as needed.</w:t>
      </w:r>
    </w:p>
    <w:p w14:paraId="581A13CF" w14:textId="77777777" w:rsidR="00DD14D4" w:rsidRDefault="00DD14D4" w:rsidP="00DD14D4">
      <w:pPr>
        <w:ind w:left="1152"/>
        <w:rPr>
          <w:rFonts w:ascii="Lexend" w:hAnsi="Lexend"/>
        </w:rPr>
      </w:pPr>
    </w:p>
    <w:p w14:paraId="7B609E34" w14:textId="7DB95A8D" w:rsidR="0091517C" w:rsidRDefault="00DD14D4" w:rsidP="0091517C">
      <w:pPr>
        <w:numPr>
          <w:ilvl w:val="1"/>
          <w:numId w:val="1"/>
        </w:numPr>
        <w:rPr>
          <w:rFonts w:ascii="Lexend" w:hAnsi="Lexend"/>
        </w:rPr>
      </w:pPr>
      <w:r>
        <w:rPr>
          <w:rFonts w:ascii="Lexend" w:hAnsi="Lexend"/>
        </w:rPr>
        <w:lastRenderedPageBreak/>
        <w:t>Use the “Z axis” buttons on the RH control panel to collapse the diffraction pattern as described previously</w:t>
      </w:r>
      <w:r w:rsidR="00D04876">
        <w:rPr>
          <w:rFonts w:ascii="Lexend" w:hAnsi="Lexend"/>
        </w:rPr>
        <w:t xml:space="preserve"> to refocus the STEM image</w:t>
      </w:r>
      <w:r>
        <w:rPr>
          <w:rFonts w:ascii="Lexend" w:hAnsi="Lexend"/>
        </w:rPr>
        <w:t>.</w:t>
      </w:r>
    </w:p>
    <w:p w14:paraId="5B0175DB" w14:textId="77777777" w:rsidR="00DD14D4" w:rsidRDefault="00DD14D4" w:rsidP="00DD14D4">
      <w:pPr>
        <w:ind w:left="1152"/>
        <w:rPr>
          <w:rFonts w:ascii="Lexend" w:hAnsi="Lexend"/>
        </w:rPr>
      </w:pPr>
    </w:p>
    <w:p w14:paraId="59DB4E75" w14:textId="527078A6" w:rsidR="00DD14D4" w:rsidRDefault="00DD14D4" w:rsidP="0091517C">
      <w:pPr>
        <w:numPr>
          <w:ilvl w:val="1"/>
          <w:numId w:val="1"/>
        </w:numPr>
        <w:rPr>
          <w:rFonts w:ascii="Lexend" w:hAnsi="Lexend"/>
        </w:rPr>
      </w:pPr>
      <w:r>
        <w:rPr>
          <w:rFonts w:ascii="Lexend" w:hAnsi="Lexend"/>
        </w:rPr>
        <w:t>Select “Diffraction” on the RH control panel to switch the projection system from imaging back to diffraction.</w:t>
      </w:r>
    </w:p>
    <w:p w14:paraId="3FF59D59" w14:textId="77777777" w:rsidR="008E677A" w:rsidRDefault="008E677A" w:rsidP="008E677A">
      <w:pPr>
        <w:ind w:left="1152"/>
        <w:rPr>
          <w:rFonts w:ascii="Lexend" w:hAnsi="Lexend"/>
        </w:rPr>
      </w:pPr>
    </w:p>
    <w:p w14:paraId="15F40736" w14:textId="0075BF5B" w:rsidR="00DD14D4" w:rsidRDefault="00DD14D4" w:rsidP="0091517C">
      <w:pPr>
        <w:numPr>
          <w:ilvl w:val="1"/>
          <w:numId w:val="1"/>
        </w:numPr>
        <w:rPr>
          <w:rFonts w:ascii="Lexend" w:hAnsi="Lexend"/>
        </w:rPr>
      </w:pPr>
      <w:r>
        <w:rPr>
          <w:rFonts w:ascii="Lexend" w:hAnsi="Lexend"/>
        </w:rPr>
        <w:t>In Velox acquisition, select “HAADF” from the toolbar to resume live STEM imaging.</w:t>
      </w:r>
    </w:p>
    <w:p w14:paraId="6C7021C5" w14:textId="77777777" w:rsidR="00D04876" w:rsidRDefault="00D04876" w:rsidP="00D04876">
      <w:pPr>
        <w:ind w:left="1152"/>
        <w:rPr>
          <w:rFonts w:ascii="Lexend" w:hAnsi="Lexend"/>
        </w:rPr>
      </w:pPr>
    </w:p>
    <w:p w14:paraId="4EEDEA71" w14:textId="49F009CC" w:rsidR="00D04876" w:rsidRDefault="00D04876" w:rsidP="0091517C">
      <w:pPr>
        <w:numPr>
          <w:ilvl w:val="1"/>
          <w:numId w:val="1"/>
        </w:numPr>
        <w:rPr>
          <w:rFonts w:ascii="Lexend" w:hAnsi="Lexend"/>
        </w:rPr>
      </w:pPr>
      <w:r>
        <w:rPr>
          <w:rFonts w:ascii="Lexend" w:hAnsi="Lexend"/>
        </w:rPr>
        <w:t>As done previously, center the region of interest in the live STEM image, place the reduced area scanning window within it, and observe the CBED pattern on the FluCam (it should now be closer to the zone axis).</w:t>
      </w:r>
    </w:p>
    <w:p w14:paraId="3ED8AB3B" w14:textId="77777777" w:rsidR="00D04876" w:rsidRDefault="00D04876" w:rsidP="00D04876">
      <w:pPr>
        <w:ind w:left="1152"/>
        <w:rPr>
          <w:rFonts w:ascii="Lexend" w:hAnsi="Lexend"/>
        </w:rPr>
      </w:pPr>
    </w:p>
    <w:p w14:paraId="67094B0B" w14:textId="02CB7716" w:rsidR="00D04876" w:rsidRPr="00885649" w:rsidRDefault="00D04876" w:rsidP="0091517C">
      <w:pPr>
        <w:numPr>
          <w:ilvl w:val="1"/>
          <w:numId w:val="1"/>
        </w:numPr>
        <w:rPr>
          <w:rFonts w:ascii="Lexend" w:hAnsi="Lexend"/>
        </w:rPr>
      </w:pPr>
      <w:r>
        <w:rPr>
          <w:rFonts w:ascii="Lexend" w:hAnsi="Lexend"/>
        </w:rPr>
        <w:t>Repeat the previous steps iteratively un</w:t>
      </w:r>
      <w:r w:rsidR="008E677A">
        <w:rPr>
          <w:rFonts w:ascii="Lexend" w:hAnsi="Lexend"/>
        </w:rPr>
        <w:t>til</w:t>
      </w:r>
      <w:r>
        <w:rPr>
          <w:rFonts w:ascii="Lexend" w:hAnsi="Lexend"/>
        </w:rPr>
        <w:t xml:space="preserve"> satisfactory zone axis alignment is achieved for the region of interest.</w:t>
      </w:r>
    </w:p>
    <w:p w14:paraId="4F11CEF0" w14:textId="77777777" w:rsidR="00F223B2" w:rsidRDefault="00F223B2">
      <w:pPr>
        <w:rPr>
          <w:rFonts w:ascii="Lexend" w:hAnsi="Lexend"/>
        </w:rPr>
      </w:pPr>
      <w:r>
        <w:br w:type="page"/>
      </w:r>
    </w:p>
    <w:p w14:paraId="0454CAEB" w14:textId="2515C420" w:rsidR="0032491B" w:rsidRPr="00885649" w:rsidRDefault="0032491B" w:rsidP="00D73A8C">
      <w:pPr>
        <w:pStyle w:val="sectionheadingX"/>
      </w:pPr>
      <w:bookmarkStart w:id="37" w:name="_Toc237428822"/>
      <w:r w:rsidRPr="00885649">
        <w:lastRenderedPageBreak/>
        <w:t xml:space="preserve">Finishing in </w:t>
      </w:r>
      <w:r w:rsidRPr="00885649">
        <w:rPr>
          <w:rFonts w:cs="Arial"/>
        </w:rPr>
        <w:t>μ</w:t>
      </w:r>
      <w:r w:rsidRPr="00885649">
        <w:t>P-STEM mode</w:t>
      </w:r>
      <w:bookmarkEnd w:id="36"/>
      <w:bookmarkEnd w:id="37"/>
    </w:p>
    <w:p w14:paraId="43F93AB7" w14:textId="77777777" w:rsidR="0032491B" w:rsidRPr="00885649" w:rsidRDefault="0032491B" w:rsidP="0032491B">
      <w:pPr>
        <w:pStyle w:val="ColorfulList-Accent110"/>
        <w:ind w:left="504"/>
        <w:rPr>
          <w:rFonts w:ascii="Lexend" w:hAnsi="Lexend"/>
        </w:rPr>
      </w:pPr>
    </w:p>
    <w:p w14:paraId="4B4E51CD" w14:textId="77777777" w:rsidR="0032491B" w:rsidRPr="00885649" w:rsidRDefault="0032491B" w:rsidP="0032491B">
      <w:pPr>
        <w:pStyle w:val="ColorfulList-Accent110"/>
        <w:numPr>
          <w:ilvl w:val="1"/>
          <w:numId w:val="1"/>
        </w:numPr>
        <w:rPr>
          <w:rFonts w:ascii="Lexend" w:hAnsi="Lexend"/>
        </w:rPr>
      </w:pPr>
      <w:r w:rsidRPr="00885649">
        <w:rPr>
          <w:rFonts w:ascii="Lexend" w:hAnsi="Lexend"/>
        </w:rPr>
        <w:t>In Velox Acquisition:</w:t>
      </w:r>
    </w:p>
    <w:p w14:paraId="16A4FEB7" w14:textId="77777777" w:rsidR="0032491B" w:rsidRPr="00885649" w:rsidRDefault="0032491B" w:rsidP="0032491B">
      <w:pPr>
        <w:pStyle w:val="ColorfulList-Accent110"/>
        <w:ind w:left="1152"/>
        <w:rPr>
          <w:rFonts w:ascii="Lexend" w:hAnsi="Lexend"/>
        </w:rPr>
      </w:pPr>
    </w:p>
    <w:p w14:paraId="52CC72C5" w14:textId="77777777" w:rsidR="0032491B" w:rsidRPr="00885649" w:rsidRDefault="0032491B" w:rsidP="0032491B">
      <w:pPr>
        <w:pStyle w:val="ColorfulList-Accent110"/>
        <w:numPr>
          <w:ilvl w:val="2"/>
          <w:numId w:val="1"/>
        </w:numPr>
        <w:rPr>
          <w:rFonts w:ascii="Lexend" w:hAnsi="Lexend"/>
        </w:rPr>
      </w:pPr>
      <w:r w:rsidRPr="00885649">
        <w:rPr>
          <w:rFonts w:ascii="Lexend" w:hAnsi="Lexend"/>
        </w:rPr>
        <w:t xml:space="preserve">Verify “Beam Blank” from the toolbar is </w:t>
      </w:r>
      <w:r w:rsidRPr="00885649">
        <w:rPr>
          <w:rFonts w:ascii="Lexend" w:hAnsi="Lexend"/>
          <w:u w:val="single"/>
        </w:rPr>
        <w:t>not</w:t>
      </w:r>
      <w:r w:rsidRPr="00885649">
        <w:rPr>
          <w:rFonts w:ascii="Lexend" w:hAnsi="Lexend"/>
        </w:rPr>
        <w:t xml:space="preserve"> activated (the beam is </w:t>
      </w:r>
      <w:r w:rsidRPr="00885649">
        <w:rPr>
          <w:rFonts w:ascii="Lexend" w:hAnsi="Lexend"/>
          <w:u w:val="single"/>
        </w:rPr>
        <w:t>not</w:t>
      </w:r>
      <w:r w:rsidRPr="00885649">
        <w:rPr>
          <w:rFonts w:ascii="Lexend" w:hAnsi="Lexend"/>
        </w:rPr>
        <w:t xml:space="preserve"> blanked).</w:t>
      </w:r>
    </w:p>
    <w:p w14:paraId="085BC391" w14:textId="77777777" w:rsidR="0032491B" w:rsidRPr="00885649" w:rsidRDefault="0032491B" w:rsidP="0032491B">
      <w:pPr>
        <w:pStyle w:val="ColorfulList-Accent110"/>
        <w:ind w:left="1152"/>
        <w:rPr>
          <w:rFonts w:ascii="Lexend" w:hAnsi="Lexend"/>
        </w:rPr>
      </w:pPr>
    </w:p>
    <w:p w14:paraId="436A368A" w14:textId="77777777" w:rsidR="0032491B" w:rsidRPr="00885649" w:rsidRDefault="0032491B" w:rsidP="0032491B">
      <w:pPr>
        <w:pStyle w:val="ColorfulList-Accent110"/>
        <w:numPr>
          <w:ilvl w:val="2"/>
          <w:numId w:val="1"/>
        </w:numPr>
        <w:rPr>
          <w:rFonts w:ascii="Lexend" w:hAnsi="Lexend"/>
        </w:rPr>
      </w:pPr>
      <w:r w:rsidRPr="00885649">
        <w:rPr>
          <w:rFonts w:ascii="Lexend" w:hAnsi="Lexend"/>
        </w:rPr>
        <w:t>If needed, set “Scan Rotation” = 0</w:t>
      </w:r>
      <w:r w:rsidRPr="00885649">
        <w:rPr>
          <w:rFonts w:ascii="Lexend" w:hAnsi="Lexend" w:cs="Arial"/>
        </w:rPr>
        <w:t>° in the toolbar</w:t>
      </w:r>
      <w:r w:rsidRPr="00885649">
        <w:rPr>
          <w:rFonts w:ascii="Lexend" w:hAnsi="Lexend"/>
        </w:rPr>
        <w:t>.</w:t>
      </w:r>
    </w:p>
    <w:p w14:paraId="5CBB340F" w14:textId="77777777" w:rsidR="0032491B" w:rsidRPr="00885649" w:rsidRDefault="0032491B" w:rsidP="0032491B">
      <w:pPr>
        <w:rPr>
          <w:rFonts w:ascii="Lexend" w:hAnsi="Lexend"/>
        </w:rPr>
      </w:pPr>
    </w:p>
    <w:p w14:paraId="05CFAF87" w14:textId="063C639F" w:rsidR="00D27862" w:rsidRDefault="00D27862" w:rsidP="0032491B">
      <w:pPr>
        <w:pStyle w:val="ColorfulList-Accent110"/>
        <w:numPr>
          <w:ilvl w:val="1"/>
          <w:numId w:val="1"/>
        </w:numPr>
        <w:rPr>
          <w:rFonts w:ascii="Lexend" w:hAnsi="Lexend"/>
        </w:rPr>
      </w:pPr>
      <w:r>
        <w:rPr>
          <w:rFonts w:ascii="Lexend" w:hAnsi="Lexend"/>
        </w:rPr>
        <w:t>In Microscope Control, select the “Beam/Tune” tab and navigate to the “Beam Settings” control panel.</w:t>
      </w:r>
    </w:p>
    <w:p w14:paraId="29139D94" w14:textId="77777777" w:rsidR="00D27862" w:rsidRDefault="00D27862" w:rsidP="00D27862">
      <w:pPr>
        <w:pStyle w:val="ColorfulList-Accent110"/>
        <w:ind w:left="1152"/>
        <w:rPr>
          <w:rFonts w:ascii="Lexend" w:hAnsi="Lexend"/>
        </w:rPr>
      </w:pPr>
    </w:p>
    <w:p w14:paraId="3C5E4AE4" w14:textId="6F3F81F9" w:rsidR="00D27862" w:rsidRDefault="00D27862" w:rsidP="00D27862">
      <w:pPr>
        <w:pStyle w:val="ColorfulList-Accent110"/>
        <w:numPr>
          <w:ilvl w:val="2"/>
          <w:numId w:val="1"/>
        </w:numPr>
        <w:rPr>
          <w:rFonts w:ascii="Lexend" w:hAnsi="Lexend"/>
        </w:rPr>
      </w:pPr>
      <w:r>
        <w:rPr>
          <w:rFonts w:ascii="Lexend" w:hAnsi="Lexend"/>
        </w:rPr>
        <w:t>Select “Probe” to return the instrument to normal STEM mode operation.</w:t>
      </w:r>
    </w:p>
    <w:p w14:paraId="69FFB0D6" w14:textId="4CC61F97" w:rsidR="00D27862" w:rsidRDefault="00D27862" w:rsidP="00D27862">
      <w:pPr>
        <w:pStyle w:val="ColorfulList-Accent110"/>
        <w:ind w:left="0"/>
        <w:rPr>
          <w:rFonts w:ascii="Lexend" w:hAnsi="Lexend"/>
        </w:rPr>
      </w:pPr>
    </w:p>
    <w:p w14:paraId="62650AC8" w14:textId="69474749" w:rsidR="00D27862" w:rsidRDefault="00461D3F" w:rsidP="00AC0765">
      <w:pPr>
        <w:pStyle w:val="ColorfulList-Accent110"/>
        <w:ind w:left="0"/>
        <w:jc w:val="center"/>
        <w:rPr>
          <w:rFonts w:ascii="Lexend" w:hAnsi="Lexend"/>
        </w:rPr>
      </w:pPr>
      <w:r w:rsidRPr="00885649">
        <w:rPr>
          <w:rFonts w:ascii="Lexend" w:hAnsi="Lexend"/>
          <w:noProof/>
        </w:rPr>
        <mc:AlternateContent>
          <mc:Choice Requires="wps">
            <w:drawing>
              <wp:anchor distT="0" distB="0" distL="114300" distR="114300" simplePos="0" relativeHeight="251876864" behindDoc="0" locked="0" layoutInCell="1" allowOverlap="1" wp14:anchorId="05FF81FB" wp14:editId="67C94D31">
                <wp:simplePos x="0" y="0"/>
                <wp:positionH relativeFrom="column">
                  <wp:posOffset>241935</wp:posOffset>
                </wp:positionH>
                <wp:positionV relativeFrom="paragraph">
                  <wp:posOffset>217170</wp:posOffset>
                </wp:positionV>
                <wp:extent cx="338328" cy="64135"/>
                <wp:effectExtent l="0" t="0" r="24130" b="12065"/>
                <wp:wrapNone/>
                <wp:docPr id="805986701" name="AutoShape 3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8328" cy="64135"/>
                        </a:xfrm>
                        <a:prstGeom prst="roundRect">
                          <a:avLst>
                            <a:gd name="adj" fmla="val 16667"/>
                          </a:avLst>
                        </a:prstGeom>
                        <a:noFill/>
                        <a:ln w="12700">
                          <a:solidFill>
                            <a:srgbClr val="FF0000"/>
                          </a:solidFill>
                          <a:round/>
                          <a:headEnd/>
                          <a:tailEnd/>
                        </a:ln>
                        <a:effectLst/>
                        <a:extLst>
                          <a:ext uri="{909E8E84-426E-40DD-AFC4-6F175D3DCCD1}">
                            <a14:hiddenFill xmlns:a14="http://schemas.microsoft.com/office/drawing/2010/main">
                              <a:gradFill rotWithShape="1">
                                <a:gsLst>
                                  <a:gs pos="0">
                                    <a:srgbClr val="9BC1FF"/>
                                  </a:gs>
                                  <a:gs pos="100000">
                                    <a:srgbClr val="3F80CD"/>
                                  </a:gs>
                                </a:gsLst>
                                <a:lin ang="5400000"/>
                              </a:gradFill>
                            </a14:hiddenFill>
                          </a:ext>
                          <a:ext uri="{AF507438-7753-43E0-B8FC-AC1667EBCBE1}">
                            <a14:hiddenEffects xmlns:a14="http://schemas.microsoft.com/office/drawing/2010/main">
                              <a:effectLst>
                                <a:outerShdw dist="23000" dir="5400000" rotWithShape="0">
                                  <a:srgbClr val="808080">
                                    <a:alpha val="34998"/>
                                  </a:srgbClr>
                                </a:outerShdw>
                              </a:effectLst>
                            </a14:hiddenEffects>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oundrect w14:anchorId="09F1CBB7" id="AutoShape 315" o:spid="_x0000_s1026" style="position:absolute;margin-left:19.05pt;margin-top:17.1pt;width:26.65pt;height:5.05pt;z-index:251876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" filled="f" fillcolor="#9bc1ff" strokecolor="red" strokeweight="1pt">
                <v:fill color2="#3f80cd" rotate="t" focus="100%" type="gradient">
                  <o:fill v:ext="view" type="gradientUnscaled"/>
                </v:fill>
                <v:shadow opacity="22936f" origin=",.5" offset="0,.63889mm"/>
              </v:roundrect>
            </w:pict>
          </mc:Fallback>
        </mc:AlternateContent>
      </w:r>
      <w:r w:rsidRPr="00885649">
        <w:rPr>
          <w:rFonts w:ascii="Lexend" w:hAnsi="Lexend"/>
          <w:noProof/>
        </w:rPr>
        <mc:AlternateContent>
          <mc:Choice Requires="wps">
            <w:drawing>
              <wp:anchor distT="0" distB="0" distL="114300" distR="114300" simplePos="0" relativeHeight="251877888" behindDoc="0" locked="0" layoutInCell="1" allowOverlap="1" wp14:anchorId="0DB300B6" wp14:editId="5AD0F600">
                <wp:simplePos x="0" y="0"/>
                <wp:positionH relativeFrom="column">
                  <wp:posOffset>254717</wp:posOffset>
                </wp:positionH>
                <wp:positionV relativeFrom="paragraph">
                  <wp:posOffset>474345</wp:posOffset>
                </wp:positionV>
                <wp:extent cx="201295" cy="77470"/>
                <wp:effectExtent l="0" t="0" r="27305" b="17780"/>
                <wp:wrapNone/>
                <wp:docPr id="449122701" name="AutoShape 3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1295" cy="77470"/>
                        </a:xfrm>
                        <a:prstGeom prst="roundRect">
                          <a:avLst>
                            <a:gd name="adj" fmla="val 16667"/>
                          </a:avLst>
                        </a:prstGeom>
                        <a:noFill/>
                        <a:ln w="12700">
                          <a:solidFill>
                            <a:srgbClr val="FF0000"/>
                          </a:solidFill>
                          <a:round/>
                          <a:headEnd/>
                          <a:tailEnd/>
                        </a:ln>
                        <a:effectLst/>
                        <a:extLst>
                          <a:ext uri="{909E8E84-426E-40DD-AFC4-6F175D3DCCD1}">
                            <a14:hiddenFill xmlns:a14="http://schemas.microsoft.com/office/drawing/2010/main">
                              <a:gradFill rotWithShape="1">
                                <a:gsLst>
                                  <a:gs pos="0">
                                    <a:srgbClr val="9BC1FF"/>
                                  </a:gs>
                                  <a:gs pos="100000">
                                    <a:srgbClr val="3F80CD"/>
                                  </a:gs>
                                </a:gsLst>
                                <a:lin ang="5400000"/>
                              </a:gradFill>
                            </a14:hiddenFill>
                          </a:ext>
                          <a:ext uri="{AF507438-7753-43E0-B8FC-AC1667EBCBE1}">
                            <a14:hiddenEffects xmlns:a14="http://schemas.microsoft.com/office/drawing/2010/main">
                              <a:effectLst>
                                <a:outerShdw dist="23000" dir="5400000" rotWithShape="0">
                                  <a:srgbClr val="808080">
                                    <a:alpha val="34998"/>
                                  </a:srgbClr>
                                </a:outerShdw>
                              </a:effectLst>
                            </a14:hiddenEffects>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oundrect w14:anchorId="1DDA7946" id="AutoShape 321" o:spid="_x0000_s1026" style="position:absolute;margin-left:20.05pt;margin-top:37.35pt;width:15.85pt;height:6.1pt;z-index:251877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" filled="f" fillcolor="#9bc1ff" strokecolor="red" strokeweight="1pt">
                <v:fill color2="#3f80cd" rotate="t" focus="100%" type="gradient">
                  <o:fill v:ext="view" type="gradientUnscaled"/>
                </v:fill>
                <v:shadow opacity="22936f" origin=",.5" offset="0,.63889mm"/>
              </v:roundrect>
            </w:pict>
          </mc:Fallback>
        </mc:AlternateContent>
      </w:r>
      <w:r w:rsidRPr="00885649">
        <w:rPr>
          <w:rFonts w:ascii="Lexend" w:hAnsi="Lexend"/>
          <w:noProof/>
        </w:rPr>
        <mc:AlternateContent>
          <mc:Choice Requires="wps">
            <w:drawing>
              <wp:anchor distT="0" distB="0" distL="114300" distR="114300" simplePos="0" relativeHeight="251875840" behindDoc="0" locked="0" layoutInCell="1" allowOverlap="1" wp14:anchorId="5D72E7B8" wp14:editId="79A504BA">
                <wp:simplePos x="0" y="0"/>
                <wp:positionH relativeFrom="column">
                  <wp:posOffset>366948</wp:posOffset>
                </wp:positionH>
                <wp:positionV relativeFrom="paragraph">
                  <wp:posOffset>78105</wp:posOffset>
                </wp:positionV>
                <wp:extent cx="200660" cy="64135"/>
                <wp:effectExtent l="0" t="0" r="27940" b="12065"/>
                <wp:wrapNone/>
                <wp:docPr id="1683651267" name="AutoShape 3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0660" cy="64135"/>
                        </a:xfrm>
                        <a:prstGeom prst="roundRect">
                          <a:avLst>
                            <a:gd name="adj" fmla="val 16667"/>
                          </a:avLst>
                        </a:prstGeom>
                        <a:noFill/>
                        <a:ln w="12700">
                          <a:solidFill>
                            <a:srgbClr val="FF0000"/>
                          </a:solidFill>
                          <a:round/>
                          <a:headEnd/>
                          <a:tailEnd/>
                        </a:ln>
                        <a:effectLst/>
                        <a:extLst>
                          <a:ext uri="{909E8E84-426E-40DD-AFC4-6F175D3DCCD1}">
                            <a14:hiddenFill xmlns:a14="http://schemas.microsoft.com/office/drawing/2010/main">
                              <a:gradFill rotWithShape="1">
                                <a:gsLst>
                                  <a:gs pos="0">
                                    <a:srgbClr val="9BC1FF"/>
                                  </a:gs>
                                  <a:gs pos="100000">
                                    <a:srgbClr val="3F80CD"/>
                                  </a:gs>
                                </a:gsLst>
                                <a:lin ang="5400000"/>
                              </a:gradFill>
                            </a14:hiddenFill>
                          </a:ext>
                          <a:ext uri="{AF507438-7753-43E0-B8FC-AC1667EBCBE1}">
                            <a14:hiddenEffects xmlns:a14="http://schemas.microsoft.com/office/drawing/2010/main">
                              <a:effectLst>
                                <a:outerShdw dist="23000" dir="5400000" rotWithShape="0">
                                  <a:srgbClr val="808080">
                                    <a:alpha val="34998"/>
                                  </a:srgbClr>
                                </a:outerShdw>
                              </a:effectLst>
                            </a14:hiddenEffects>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oundrect w14:anchorId="246B1FD1" id="AutoShape 314" o:spid="_x0000_s1026" style="position:absolute;margin-left:28.9pt;margin-top:6.15pt;width:15.8pt;height:5.05pt;z-index:251875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" filled="f" fillcolor="#9bc1ff" strokecolor="red" strokeweight="1pt">
                <v:fill color2="#3f80cd" rotate="t" focus="100%" type="gradient">
                  <o:fill v:ext="view" type="gradientUnscaled"/>
                </v:fill>
                <v:shadow opacity="22936f" origin=",.5" offset="0,.63889mm"/>
              </v:roundrect>
            </w:pict>
          </mc:Fallback>
        </mc:AlternateContent>
      </w:r>
      <w:r w:rsidR="00D27862" w:rsidRPr="00D27862">
        <w:rPr>
          <w:rFonts w:ascii="Lexend" w:hAnsi="Lexend"/>
          <w:noProof/>
        </w:rPr>
        <w:drawing>
          <wp:inline distT="0" distB="0" distL="0" distR="0" wp14:anchorId="24E70930" wp14:editId="24154CE4">
            <wp:extent cx="5486400" cy="3309105"/>
            <wp:effectExtent l="0" t="0" r="0" b="5715"/>
            <wp:docPr id="598190358" name="Picture 2" descr="a screenshot of microscope control user interface software">
              <a:extLst xmlns:a="http://schemas.openxmlformats.org/drawingml/2006/main">
                <a:ext uri="{FF2B5EF4-FFF2-40B4-BE49-F238E27FC236}">
                  <a16:creationId xmlns:a16="http://schemas.microsoft.com/office/drawing/2014/main" id="{983AA780-472E-FC5A-CD5F-4B9C782BA35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8190358" name="Picture 2" descr="a screenshot of microscope control user interface software">
                      <a:extLst>
                        <a:ext uri="{FF2B5EF4-FFF2-40B4-BE49-F238E27FC236}">
                          <a16:creationId xmlns:a16="http://schemas.microsoft.com/office/drawing/2014/main" id="{983AA780-472E-FC5A-CD5F-4B9C782BA357}"/>
                        </a:ext>
                      </a:extLst>
                    </pic:cNvPr>
                    <pic:cNvPicPr>
                      <a:picLocks noChangeAspect="1"/>
                    </pic:cNvPicPr>
                  </pic:nvPicPr>
                  <pic:blipFill>
                    <a:blip r:embed="rId41">
                      <a:extLst>
                        <a:ext uri="{28A0092B-C50C-407E-A947-70E740481C1C}">
                          <a14:useLocalDpi xmlns:a14="http://schemas.microsoft.com/office/drawing/2010/main" val="0"/>
                        </a:ext>
                      </a:extLst>
                    </a:blip>
                    <a:srcRect/>
                    <a:stretch>
                      <a:fillRect/>
                    </a:stretch>
                  </pic:blipFill>
                  <pic:spPr>
                    <a:xfrm>
                      <a:off x="0" y="0"/>
                      <a:ext cx="5486400" cy="3309105"/>
                    </a:xfrm>
                    <a:prstGeom prst="rect">
                      <a:avLst/>
                    </a:prstGeom>
                  </pic:spPr>
                </pic:pic>
              </a:graphicData>
            </a:graphic>
          </wp:inline>
        </w:drawing>
      </w:r>
    </w:p>
    <w:p w14:paraId="11371E47" w14:textId="77777777" w:rsidR="00D27862" w:rsidRDefault="00D27862">
      <w:pPr>
        <w:rPr>
          <w:rFonts w:ascii="Lexend" w:hAnsi="Lexend"/>
        </w:rPr>
      </w:pPr>
      <w:r>
        <w:rPr>
          <w:rFonts w:ascii="Lexend" w:hAnsi="Lexend"/>
        </w:rPr>
        <w:br w:type="page"/>
      </w:r>
    </w:p>
    <w:p w14:paraId="14C8FAD2" w14:textId="50636C1B" w:rsidR="0032491B" w:rsidRPr="00885649" w:rsidRDefault="0032491B" w:rsidP="0032491B">
      <w:pPr>
        <w:pStyle w:val="ColorfulList-Accent110"/>
        <w:numPr>
          <w:ilvl w:val="1"/>
          <w:numId w:val="1"/>
        </w:numPr>
        <w:rPr>
          <w:rFonts w:ascii="Lexend" w:hAnsi="Lexend"/>
        </w:rPr>
      </w:pPr>
      <w:r w:rsidRPr="00885649">
        <w:rPr>
          <w:rFonts w:ascii="Lexend" w:hAnsi="Lexend"/>
        </w:rPr>
        <w:lastRenderedPageBreak/>
        <w:t>In Microscope Control, select the “STEM” tab and navigate to the “STEM Imaging” control panel.</w:t>
      </w:r>
    </w:p>
    <w:p w14:paraId="7D4AF5D2" w14:textId="77777777" w:rsidR="0032491B" w:rsidRPr="00885649" w:rsidRDefault="0032491B" w:rsidP="0032491B">
      <w:pPr>
        <w:pStyle w:val="ColorfulList-Accent110"/>
        <w:ind w:left="1152"/>
        <w:rPr>
          <w:rFonts w:ascii="Lexend" w:hAnsi="Lexend"/>
        </w:rPr>
      </w:pPr>
    </w:p>
    <w:p w14:paraId="3FC56795" w14:textId="2C5EEAD3" w:rsidR="0032491B" w:rsidRPr="00885649" w:rsidRDefault="0032491B" w:rsidP="0032491B">
      <w:pPr>
        <w:pStyle w:val="ColorfulList-Accent110"/>
        <w:numPr>
          <w:ilvl w:val="2"/>
          <w:numId w:val="1"/>
        </w:numPr>
        <w:rPr>
          <w:rFonts w:ascii="Lexend" w:hAnsi="Lexend"/>
        </w:rPr>
      </w:pPr>
      <w:r w:rsidRPr="00885649">
        <w:rPr>
          <w:rFonts w:ascii="Lexend" w:hAnsi="Lexend"/>
        </w:rPr>
        <w:t>Select “STEM” to exit STEM mode and enter TEM mode; the live STEM image will stop and the HAADF detector will retract automatically.</w:t>
      </w:r>
    </w:p>
    <w:p w14:paraId="1323A75B" w14:textId="77777777" w:rsidR="0032491B" w:rsidRPr="00885649" w:rsidRDefault="0032491B" w:rsidP="0032491B">
      <w:pPr>
        <w:pStyle w:val="ColorfulList-Accent110"/>
        <w:ind w:left="0"/>
        <w:jc w:val="center"/>
        <w:rPr>
          <w:rFonts w:ascii="Lexend" w:hAnsi="Lexend"/>
        </w:rPr>
      </w:pPr>
    </w:p>
    <w:p w14:paraId="59D81AEF" w14:textId="70F4AB35" w:rsidR="0032491B" w:rsidRPr="00885649" w:rsidRDefault="0050747E" w:rsidP="0032491B">
      <w:pPr>
        <w:pStyle w:val="ColorfulList-Accent110"/>
        <w:ind w:left="0"/>
        <w:jc w:val="center"/>
        <w:rPr>
          <w:rFonts w:ascii="Lexend" w:hAnsi="Lexend"/>
        </w:rPr>
      </w:pPr>
      <w:r w:rsidRPr="00885649">
        <w:rPr>
          <w:rFonts w:ascii="Lexend" w:hAnsi="Lexend"/>
          <w:noProof/>
        </w:rPr>
        <mc:AlternateContent>
          <mc:Choice Requires="wps">
            <w:drawing>
              <wp:anchor distT="0" distB="0" distL="114300" distR="114300" simplePos="0" relativeHeight="251880960" behindDoc="0" locked="0" layoutInCell="1" allowOverlap="1" wp14:anchorId="5B499D33" wp14:editId="1C6FEF1A">
                <wp:simplePos x="0" y="0"/>
                <wp:positionH relativeFrom="column">
                  <wp:posOffset>242277</wp:posOffset>
                </wp:positionH>
                <wp:positionV relativeFrom="paragraph">
                  <wp:posOffset>217854</wp:posOffset>
                </wp:positionV>
                <wp:extent cx="328246" cy="64135"/>
                <wp:effectExtent l="0" t="0" r="15240" b="12065"/>
                <wp:wrapNone/>
                <wp:docPr id="587400262" name="AutoShape 3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8246" cy="64135"/>
                        </a:xfrm>
                        <a:prstGeom prst="roundRect">
                          <a:avLst>
                            <a:gd name="adj" fmla="val 16667"/>
                          </a:avLst>
                        </a:prstGeom>
                        <a:noFill/>
                        <a:ln w="12700">
                          <a:solidFill>
                            <a:srgbClr val="FF0000"/>
                          </a:solidFill>
                          <a:round/>
                          <a:headEnd/>
                          <a:tailEnd/>
                        </a:ln>
                        <a:effectLst/>
                        <a:extLst>
                          <a:ext uri="{909E8E84-426E-40DD-AFC4-6F175D3DCCD1}">
                            <a14:hiddenFill xmlns:a14="http://schemas.microsoft.com/office/drawing/2010/main">
                              <a:gradFill rotWithShape="1">
                                <a:gsLst>
                                  <a:gs pos="0">
                                    <a:srgbClr val="9BC1FF"/>
                                  </a:gs>
                                  <a:gs pos="100000">
                                    <a:srgbClr val="3F80CD"/>
                                  </a:gs>
                                </a:gsLst>
                                <a:lin ang="5400000"/>
                              </a:gradFill>
                            </a14:hiddenFill>
                          </a:ext>
                          <a:ext uri="{AF507438-7753-43E0-B8FC-AC1667EBCBE1}">
                            <a14:hiddenEffects xmlns:a14="http://schemas.microsoft.com/office/drawing/2010/main">
                              <a:effectLst>
                                <a:outerShdw dist="23000" dir="5400000" rotWithShape="0">
                                  <a:srgbClr val="808080">
                                    <a:alpha val="34998"/>
                                  </a:srgbClr>
                                </a:outerShdw>
                              </a:effectLst>
                            </a14:hiddenEffects>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oundrect w14:anchorId="7EEACE91" id="AutoShape 315" o:spid="_x0000_s1026" style="position:absolute;margin-left:19.1pt;margin-top:17.15pt;width:25.85pt;height:5.05pt;z-index:251880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" filled="f" fillcolor="#9bc1ff" strokecolor="red" strokeweight="1pt">
                <v:fill color2="#3f80cd" rotate="t" focus="100%" type="gradient">
                  <o:fill v:ext="view" type="gradientUnscaled"/>
                </v:fill>
                <v:shadow opacity="22936f" origin=",.5" offset="0,.63889mm"/>
              </v:roundrect>
            </w:pict>
          </mc:Fallback>
        </mc:AlternateContent>
      </w:r>
      <w:r w:rsidRPr="00885649">
        <w:rPr>
          <w:rFonts w:ascii="Lexend" w:hAnsi="Lexend"/>
          <w:noProof/>
        </w:rPr>
        <mc:AlternateContent>
          <mc:Choice Requires="wps">
            <w:drawing>
              <wp:anchor distT="0" distB="0" distL="114300" distR="114300" simplePos="0" relativeHeight="251879936" behindDoc="0" locked="0" layoutInCell="1" allowOverlap="1" wp14:anchorId="37069366" wp14:editId="7558FB2C">
                <wp:simplePos x="0" y="0"/>
                <wp:positionH relativeFrom="column">
                  <wp:posOffset>562610</wp:posOffset>
                </wp:positionH>
                <wp:positionV relativeFrom="paragraph">
                  <wp:posOffset>76786</wp:posOffset>
                </wp:positionV>
                <wp:extent cx="127635" cy="64135"/>
                <wp:effectExtent l="0" t="0" r="24765" b="12065"/>
                <wp:wrapNone/>
                <wp:docPr id="1936116451" name="AutoShape 3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635" cy="64135"/>
                        </a:xfrm>
                        <a:prstGeom prst="roundRect">
                          <a:avLst>
                            <a:gd name="adj" fmla="val 16667"/>
                          </a:avLst>
                        </a:prstGeom>
                        <a:noFill/>
                        <a:ln w="12700">
                          <a:solidFill>
                            <a:srgbClr val="FF0000"/>
                          </a:solidFill>
                          <a:round/>
                          <a:headEnd/>
                          <a:tailEnd/>
                        </a:ln>
                        <a:effectLst/>
                        <a:extLst>
                          <a:ext uri="{909E8E84-426E-40DD-AFC4-6F175D3DCCD1}">
                            <a14:hiddenFill xmlns:a14="http://schemas.microsoft.com/office/drawing/2010/main">
                              <a:gradFill rotWithShape="1">
                                <a:gsLst>
                                  <a:gs pos="0">
                                    <a:srgbClr val="9BC1FF"/>
                                  </a:gs>
                                  <a:gs pos="100000">
                                    <a:srgbClr val="3F80CD"/>
                                  </a:gs>
                                </a:gsLst>
                                <a:lin ang="5400000"/>
                              </a:gradFill>
                            </a14:hiddenFill>
                          </a:ext>
                          <a:ext uri="{AF507438-7753-43E0-B8FC-AC1667EBCBE1}">
                            <a14:hiddenEffects xmlns:a14="http://schemas.microsoft.com/office/drawing/2010/main">
                              <a:effectLst>
                                <a:outerShdw dist="23000" dir="5400000" rotWithShape="0">
                                  <a:srgbClr val="808080">
                                    <a:alpha val="34998"/>
                                  </a:srgbClr>
                                </a:outerShdw>
                              </a:effectLst>
                            </a14:hiddenEffects>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oundrect w14:anchorId="75C79E0A" id="AutoShape 314" o:spid="_x0000_s1026" style="position:absolute;margin-left:44.3pt;margin-top:6.05pt;width:10.05pt;height:5.05pt;z-index:251879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" filled="f" fillcolor="#9bc1ff" strokecolor="red" strokeweight="1pt">
                <v:fill color2="#3f80cd" rotate="t" focus="100%" type="gradient">
                  <o:fill v:ext="view" type="gradientUnscaled"/>
                </v:fill>
                <v:shadow opacity="22936f" origin=",.5" offset="0,.63889mm"/>
              </v:roundrect>
            </w:pict>
          </mc:Fallback>
        </mc:AlternateContent>
      </w:r>
      <w:r w:rsidRPr="00885649">
        <w:rPr>
          <w:rFonts w:ascii="Lexend" w:hAnsi="Lexend"/>
          <w:noProof/>
        </w:rPr>
        <mc:AlternateContent>
          <mc:Choice Requires="wps">
            <w:drawing>
              <wp:anchor distT="0" distB="0" distL="114300" distR="114300" simplePos="0" relativeHeight="251881984" behindDoc="0" locked="0" layoutInCell="1" allowOverlap="1" wp14:anchorId="290F239E" wp14:editId="2959C444">
                <wp:simplePos x="0" y="0"/>
                <wp:positionH relativeFrom="column">
                  <wp:posOffset>254245</wp:posOffset>
                </wp:positionH>
                <wp:positionV relativeFrom="paragraph">
                  <wp:posOffset>307730</wp:posOffset>
                </wp:positionV>
                <wp:extent cx="201295" cy="77470"/>
                <wp:effectExtent l="0" t="0" r="27305" b="17780"/>
                <wp:wrapNone/>
                <wp:docPr id="440951584" name="AutoShape 3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1295" cy="77470"/>
                        </a:xfrm>
                        <a:prstGeom prst="roundRect">
                          <a:avLst>
                            <a:gd name="adj" fmla="val 16667"/>
                          </a:avLst>
                        </a:prstGeom>
                        <a:noFill/>
                        <a:ln w="12700">
                          <a:solidFill>
                            <a:srgbClr val="FF0000"/>
                          </a:solidFill>
                          <a:round/>
                          <a:headEnd/>
                          <a:tailEnd/>
                        </a:ln>
                        <a:effectLst/>
                        <a:extLst>
                          <a:ext uri="{909E8E84-426E-40DD-AFC4-6F175D3DCCD1}">
                            <a14:hiddenFill xmlns:a14="http://schemas.microsoft.com/office/drawing/2010/main">
                              <a:gradFill rotWithShape="1">
                                <a:gsLst>
                                  <a:gs pos="0">
                                    <a:srgbClr val="9BC1FF"/>
                                  </a:gs>
                                  <a:gs pos="100000">
                                    <a:srgbClr val="3F80CD"/>
                                  </a:gs>
                                </a:gsLst>
                                <a:lin ang="5400000"/>
                              </a:gradFill>
                            </a14:hiddenFill>
                          </a:ext>
                          <a:ext uri="{AF507438-7753-43E0-B8FC-AC1667EBCBE1}">
                            <a14:hiddenEffects xmlns:a14="http://schemas.microsoft.com/office/drawing/2010/main">
                              <a:effectLst>
                                <a:outerShdw dist="23000" dir="5400000" rotWithShape="0">
                                  <a:srgbClr val="808080">
                                    <a:alpha val="34998"/>
                                  </a:srgbClr>
                                </a:outerShdw>
                              </a:effectLst>
                            </a14:hiddenEffects>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oundrect w14:anchorId="5A075F77" id="AutoShape 321" o:spid="_x0000_s1026" style="position:absolute;margin-left:20pt;margin-top:24.25pt;width:15.85pt;height:6.1pt;z-index:251881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" filled="f" fillcolor="#9bc1ff" strokecolor="red" strokeweight="1pt">
                <v:fill color2="#3f80cd" rotate="t" focus="100%" type="gradient">
                  <o:fill v:ext="view" type="gradientUnscaled"/>
                </v:fill>
                <v:shadow opacity="22936f" origin=",.5" offset="0,.63889mm"/>
              </v:roundrect>
            </w:pict>
          </mc:Fallback>
        </mc:AlternateContent>
      </w:r>
      <w:r w:rsidR="00D27862" w:rsidRPr="00D27862">
        <w:rPr>
          <w:rFonts w:ascii="Lexend" w:hAnsi="Lexend"/>
          <w:noProof/>
        </w:rPr>
        <w:drawing>
          <wp:inline distT="0" distB="0" distL="0" distR="0" wp14:anchorId="2903617D" wp14:editId="1D6E1B2D">
            <wp:extent cx="5486400" cy="3309105"/>
            <wp:effectExtent l="0" t="0" r="0" b="5715"/>
            <wp:docPr id="2105677359" name="Picture 2" descr="a screenshot of microscope control user interface software">
              <a:extLst xmlns:a="http://schemas.openxmlformats.org/drawingml/2006/main">
                <a:ext uri="{FF2B5EF4-FFF2-40B4-BE49-F238E27FC236}">
                  <a16:creationId xmlns:a16="http://schemas.microsoft.com/office/drawing/2014/main" id="{8AA36C51-FB38-A4CB-AEA6-FBDA629EDBC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5677359" name="Picture 2" descr="a screenshot of microscope control user interface software">
                      <a:extLst>
                        <a:ext uri="{FF2B5EF4-FFF2-40B4-BE49-F238E27FC236}">
                          <a16:creationId xmlns:a16="http://schemas.microsoft.com/office/drawing/2014/main" id="{8AA36C51-FB38-A4CB-AEA6-FBDA629EDBCB}"/>
                        </a:ext>
                      </a:extLst>
                    </pic:cNvPr>
                    <pic:cNvPicPr>
                      <a:picLocks noChangeAspect="1"/>
                    </pic:cNvPicPr>
                  </pic:nvPicPr>
                  <pic:blipFill>
                    <a:blip r:embed="rId42">
                      <a:extLst>
                        <a:ext uri="{28A0092B-C50C-407E-A947-70E740481C1C}">
                          <a14:useLocalDpi xmlns:a14="http://schemas.microsoft.com/office/drawing/2010/main" val="0"/>
                        </a:ext>
                      </a:extLst>
                    </a:blip>
                    <a:srcRect/>
                    <a:stretch>
                      <a:fillRect/>
                    </a:stretch>
                  </pic:blipFill>
                  <pic:spPr>
                    <a:xfrm>
                      <a:off x="0" y="0"/>
                      <a:ext cx="5486400" cy="3309105"/>
                    </a:xfrm>
                    <a:prstGeom prst="rect">
                      <a:avLst/>
                    </a:prstGeom>
                  </pic:spPr>
                </pic:pic>
              </a:graphicData>
            </a:graphic>
          </wp:inline>
        </w:drawing>
      </w:r>
    </w:p>
    <w:p w14:paraId="528E2A99" w14:textId="77777777" w:rsidR="0032491B" w:rsidRPr="00885649" w:rsidRDefault="0032491B" w:rsidP="0032491B">
      <w:pPr>
        <w:pStyle w:val="ColorfulList-Accent110"/>
        <w:ind w:left="0"/>
        <w:rPr>
          <w:rFonts w:ascii="Lexend" w:hAnsi="Lexend"/>
        </w:rPr>
      </w:pPr>
    </w:p>
    <w:p w14:paraId="33051F60" w14:textId="59C8129D" w:rsidR="0032491B" w:rsidRPr="00885649" w:rsidRDefault="0032491B" w:rsidP="0032491B">
      <w:pPr>
        <w:pStyle w:val="ColorfulList-Accent110"/>
        <w:numPr>
          <w:ilvl w:val="1"/>
          <w:numId w:val="1"/>
        </w:numPr>
        <w:rPr>
          <w:rFonts w:ascii="Lexend" w:hAnsi="Lexend"/>
        </w:rPr>
      </w:pPr>
      <w:r w:rsidRPr="00885649">
        <w:rPr>
          <w:rFonts w:ascii="Lexend" w:hAnsi="Lexend"/>
        </w:rPr>
        <w:t xml:space="preserve">If </w:t>
      </w:r>
      <w:r w:rsidR="00CC49A2" w:rsidRPr="00885649">
        <w:rPr>
          <w:rFonts w:ascii="Lexend" w:hAnsi="Lexend"/>
        </w:rPr>
        <w:t xml:space="preserve">needing to </w:t>
      </w:r>
      <w:r w:rsidRPr="00885649">
        <w:rPr>
          <w:rFonts w:ascii="Lexend" w:hAnsi="Lexend"/>
        </w:rPr>
        <w:t>perform TEM imaging, full TEM alignment should be performed</w:t>
      </w:r>
      <w:r w:rsidR="00CC49A2" w:rsidRPr="00885649">
        <w:rPr>
          <w:rFonts w:ascii="Lexend" w:hAnsi="Lexend"/>
        </w:rPr>
        <w:t xml:space="preserve"> as described elsewhere.</w:t>
      </w:r>
    </w:p>
    <w:p w14:paraId="18988B63" w14:textId="77777777" w:rsidR="008D3D78" w:rsidRPr="00885649" w:rsidRDefault="008D3D78" w:rsidP="008D3D78">
      <w:pPr>
        <w:pStyle w:val="ColorfulList-Accent110"/>
        <w:ind w:left="1152"/>
        <w:rPr>
          <w:rFonts w:ascii="Lexend" w:hAnsi="Lexend"/>
        </w:rPr>
      </w:pPr>
    </w:p>
    <w:p w14:paraId="39A4DF90" w14:textId="1E76F3F1" w:rsidR="00A01922" w:rsidRPr="00885649" w:rsidRDefault="008D3D78" w:rsidP="008D3D78">
      <w:pPr>
        <w:pStyle w:val="ColorfulList-Accent110"/>
        <w:numPr>
          <w:ilvl w:val="1"/>
          <w:numId w:val="1"/>
        </w:numPr>
        <w:rPr>
          <w:rFonts w:ascii="Lexend" w:hAnsi="Lexend"/>
        </w:rPr>
      </w:pPr>
      <w:r w:rsidRPr="00885649">
        <w:rPr>
          <w:rFonts w:ascii="Lexend" w:hAnsi="Lexend"/>
        </w:rPr>
        <w:t>If no additional TEM imaging is needed, simply finish the session as per usual (close column valves, reset holder, remove holder, etc).</w:t>
      </w:r>
    </w:p>
    <w:sectPr w:rsidR="00A01922" w:rsidRPr="00885649" w:rsidSect="00E30EE8">
      <w:footerReference w:type="even" r:id="rId43"/>
      <w:footerReference w:type="default" r:id="rId44"/>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D7150D" w14:textId="77777777" w:rsidR="005A60CF" w:rsidRDefault="005A60CF">
      <w:r>
        <w:separator/>
      </w:r>
    </w:p>
  </w:endnote>
  <w:endnote w:type="continuationSeparator" w:id="0">
    <w:p w14:paraId="10BE1AEC" w14:textId="77777777" w:rsidR="005A60CF" w:rsidRDefault="005A60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Lexend">
    <w:panose1 w:val="00000000000000000000"/>
    <w:charset w:val="00"/>
    <w:family w:val="auto"/>
    <w:pitch w:val="variable"/>
    <w:sig w:usb0="A00000FF" w:usb1="4000205B" w:usb2="00000000" w:usb3="00000000" w:csb0="00000193"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Symbol">
    <w:panose1 w:val="050501020107060205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E426A6" w14:textId="77777777" w:rsidR="008C3EE3" w:rsidRDefault="008C3EE3" w:rsidP="00E30EE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01AB727E" w14:textId="77777777" w:rsidR="008C3EE3" w:rsidRDefault="008C3EE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233887" w14:textId="77777777" w:rsidR="008C3EE3" w:rsidRPr="004B3BAA" w:rsidRDefault="008C3EE3" w:rsidP="00E30EE8">
    <w:pPr>
      <w:pStyle w:val="Footer"/>
      <w:framePr w:wrap="around" w:vAnchor="text" w:hAnchor="margin" w:xAlign="center" w:y="-143"/>
      <w:rPr>
        <w:rStyle w:val="PageNumber"/>
        <w:rFonts w:ascii="Lexend" w:hAnsi="Lexend"/>
      </w:rPr>
    </w:pPr>
    <w:r w:rsidRPr="004B3BAA">
      <w:rPr>
        <w:rStyle w:val="PageNumber"/>
        <w:rFonts w:ascii="Lexend" w:hAnsi="Lexend"/>
      </w:rPr>
      <w:fldChar w:fldCharType="begin"/>
    </w:r>
    <w:r w:rsidRPr="004B3BAA">
      <w:rPr>
        <w:rStyle w:val="PageNumber"/>
        <w:rFonts w:ascii="Lexend" w:hAnsi="Lexend"/>
      </w:rPr>
      <w:instrText xml:space="preserve">PAGE  </w:instrText>
    </w:r>
    <w:r w:rsidRPr="004B3BAA">
      <w:rPr>
        <w:rStyle w:val="PageNumber"/>
        <w:rFonts w:ascii="Lexend" w:hAnsi="Lexend"/>
      </w:rPr>
      <w:fldChar w:fldCharType="separate"/>
    </w:r>
    <w:r w:rsidR="00A72907" w:rsidRPr="004B3BAA">
      <w:rPr>
        <w:rStyle w:val="PageNumber"/>
        <w:rFonts w:ascii="Lexend" w:hAnsi="Lexend"/>
        <w:noProof/>
      </w:rPr>
      <w:t>2</w:t>
    </w:r>
    <w:r w:rsidRPr="004B3BAA">
      <w:rPr>
        <w:rStyle w:val="PageNumber"/>
        <w:rFonts w:ascii="Lexend" w:hAnsi="Lexend"/>
      </w:rPr>
      <w:fldChar w:fldCharType="end"/>
    </w:r>
  </w:p>
  <w:p w14:paraId="1A3C58BB" w14:textId="77777777" w:rsidR="008C3EE3" w:rsidRPr="004B3BAA" w:rsidRDefault="008C3EE3">
    <w:pPr>
      <w:pStyle w:val="Footer"/>
      <w:rPr>
        <w:rFonts w:ascii="Lexend" w:hAnsi="Lexend"/>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48BDD0" w14:textId="77777777" w:rsidR="005A60CF" w:rsidRDefault="005A60CF">
      <w:r>
        <w:separator/>
      </w:r>
    </w:p>
  </w:footnote>
  <w:footnote w:type="continuationSeparator" w:id="0">
    <w:p w14:paraId="0C952419" w14:textId="77777777" w:rsidR="005A60CF" w:rsidRDefault="005A60C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CA010F"/>
    <w:multiLevelType w:val="multilevel"/>
    <w:tmpl w:val="FCC0E30A"/>
    <w:lvl w:ilvl="0">
      <w:start w:val="1"/>
      <w:numFmt w:val="decimal"/>
      <w:lvlText w:val="%1."/>
      <w:lvlJc w:val="left"/>
      <w:pPr>
        <w:ind w:left="360" w:hanging="360"/>
      </w:pPr>
      <w:rPr>
        <w:rFonts w:ascii="Times New Roman" w:hAnsi="Times New Roman" w:hint="default"/>
        <w:sz w:val="24"/>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788A28C5"/>
    <w:multiLevelType w:val="multilevel"/>
    <w:tmpl w:val="DC60CC02"/>
    <w:lvl w:ilvl="0">
      <w:start w:val="1"/>
      <w:numFmt w:val="decimal"/>
      <w:pStyle w:val="sectionheadingX"/>
      <w:lvlText w:val="%1."/>
      <w:lvlJc w:val="left"/>
      <w:pPr>
        <w:tabs>
          <w:tab w:val="num" w:pos="432"/>
        </w:tabs>
        <w:ind w:left="504" w:hanging="504"/>
      </w:pPr>
      <w:rPr>
        <w:rFonts w:ascii="Lexend" w:hAnsi="Lexend"/>
      </w:rPr>
    </w:lvl>
    <w:lvl w:ilvl="1">
      <w:start w:val="1"/>
      <w:numFmt w:val="decimal"/>
      <w:lvlText w:val="%1.%2."/>
      <w:lvlJc w:val="left"/>
      <w:pPr>
        <w:tabs>
          <w:tab w:val="num" w:pos="1152"/>
        </w:tabs>
        <w:ind w:left="1152" w:hanging="720"/>
      </w:pPr>
      <w:rPr>
        <w:rFonts w:ascii="Lexend" w:hAnsi="Lexend" w:hint="default"/>
        <w:i w:val="0"/>
      </w:rPr>
    </w:lvl>
    <w:lvl w:ilvl="2">
      <w:start w:val="1"/>
      <w:numFmt w:val="decimal"/>
      <w:lvlText w:val="%1.%2.%3."/>
      <w:lvlJc w:val="left"/>
      <w:pPr>
        <w:tabs>
          <w:tab w:val="num" w:pos="2016"/>
        </w:tabs>
        <w:ind w:left="2016" w:hanging="86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16cid:durableId="439646997">
    <w:abstractNumId w:val="1"/>
  </w:num>
  <w:num w:numId="2" w16cid:durableId="1010178837">
    <w:abstractNumId w:val="0"/>
  </w:num>
  <w:num w:numId="3" w16cid:durableId="75748484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70151143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64751158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3035110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209270308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90618915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stylePaneSortMethod w:val="0000"/>
  <w:defaultTabStop w:val="720"/>
  <w:drawingGridHorizontalSpacing w:val="360"/>
  <w:drawingGridVerticalSpacing w:val="360"/>
  <w:displayHorizontalDrawingGridEvery w:val="0"/>
  <w:displayVerticalDrawingGridEvery w:val="0"/>
  <w:characterSpacingControl w:val="doNotCompress"/>
  <w:hdrShapeDefaults>
    <o:shapedefaults v:ext="edit" spidmax="2050" style="v-text-anchor:middle" fill="f" fillcolor="#9bc1ff" strokecolor="red">
      <v:fill color="#9bc1ff" color2="#3f80cd" rotate="t" on="f" focus="100%" type="gradient">
        <o:fill v:ext="view" type="gradientUnscaled"/>
      </v:fill>
      <v:stroke color="red" weight="1.5pt"/>
      <v:shadow opacity="22936f" origin=",.5" offset="0,.63889mm"/>
      <o:colormru v:ext="edit" colors="lime,aqua,fuchsia"/>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3634"/>
    <w:rsid w:val="00000536"/>
    <w:rsid w:val="00003A9F"/>
    <w:rsid w:val="00007ECE"/>
    <w:rsid w:val="00010133"/>
    <w:rsid w:val="00011604"/>
    <w:rsid w:val="00012973"/>
    <w:rsid w:val="00013C86"/>
    <w:rsid w:val="00014131"/>
    <w:rsid w:val="00014CCE"/>
    <w:rsid w:val="00015B2A"/>
    <w:rsid w:val="0001686E"/>
    <w:rsid w:val="00016BA9"/>
    <w:rsid w:val="0002288A"/>
    <w:rsid w:val="000229E0"/>
    <w:rsid w:val="00032286"/>
    <w:rsid w:val="00035B9D"/>
    <w:rsid w:val="00035E33"/>
    <w:rsid w:val="00035E6B"/>
    <w:rsid w:val="00037BBE"/>
    <w:rsid w:val="00043F32"/>
    <w:rsid w:val="00044E97"/>
    <w:rsid w:val="00045391"/>
    <w:rsid w:val="00046C0B"/>
    <w:rsid w:val="00047220"/>
    <w:rsid w:val="0005065A"/>
    <w:rsid w:val="0005605C"/>
    <w:rsid w:val="000561E5"/>
    <w:rsid w:val="00056BD8"/>
    <w:rsid w:val="00057856"/>
    <w:rsid w:val="00057DE8"/>
    <w:rsid w:val="00060603"/>
    <w:rsid w:val="00060F2D"/>
    <w:rsid w:val="000614B3"/>
    <w:rsid w:val="000623AE"/>
    <w:rsid w:val="00063CDC"/>
    <w:rsid w:val="00064407"/>
    <w:rsid w:val="00066C34"/>
    <w:rsid w:val="000702DF"/>
    <w:rsid w:val="0007102C"/>
    <w:rsid w:val="00071DCD"/>
    <w:rsid w:val="00075473"/>
    <w:rsid w:val="00075E1F"/>
    <w:rsid w:val="00082418"/>
    <w:rsid w:val="00082B78"/>
    <w:rsid w:val="00090AB1"/>
    <w:rsid w:val="00093A6B"/>
    <w:rsid w:val="00096F4E"/>
    <w:rsid w:val="00097711"/>
    <w:rsid w:val="00097755"/>
    <w:rsid w:val="00097F92"/>
    <w:rsid w:val="000A4ACF"/>
    <w:rsid w:val="000A6126"/>
    <w:rsid w:val="000A6CC6"/>
    <w:rsid w:val="000A78CD"/>
    <w:rsid w:val="000A7A53"/>
    <w:rsid w:val="000B0C01"/>
    <w:rsid w:val="000B1F23"/>
    <w:rsid w:val="000B38E0"/>
    <w:rsid w:val="000B529E"/>
    <w:rsid w:val="000C0107"/>
    <w:rsid w:val="000C40FE"/>
    <w:rsid w:val="000C4429"/>
    <w:rsid w:val="000D0615"/>
    <w:rsid w:val="000D0D42"/>
    <w:rsid w:val="000D1857"/>
    <w:rsid w:val="000D3823"/>
    <w:rsid w:val="000D3DE5"/>
    <w:rsid w:val="000D4FED"/>
    <w:rsid w:val="000D6182"/>
    <w:rsid w:val="000D79F8"/>
    <w:rsid w:val="000E0DF0"/>
    <w:rsid w:val="000E1404"/>
    <w:rsid w:val="000E3646"/>
    <w:rsid w:val="000E5A23"/>
    <w:rsid w:val="000E7562"/>
    <w:rsid w:val="000E7BB4"/>
    <w:rsid w:val="000F2825"/>
    <w:rsid w:val="000F4438"/>
    <w:rsid w:val="000F4C71"/>
    <w:rsid w:val="000F5281"/>
    <w:rsid w:val="000F54AB"/>
    <w:rsid w:val="000F709E"/>
    <w:rsid w:val="0010035B"/>
    <w:rsid w:val="00106F23"/>
    <w:rsid w:val="001073EB"/>
    <w:rsid w:val="00110584"/>
    <w:rsid w:val="00111215"/>
    <w:rsid w:val="001126DA"/>
    <w:rsid w:val="001137C6"/>
    <w:rsid w:val="001139A1"/>
    <w:rsid w:val="00113CFF"/>
    <w:rsid w:val="00114109"/>
    <w:rsid w:val="001146CE"/>
    <w:rsid w:val="00115C2D"/>
    <w:rsid w:val="0011644B"/>
    <w:rsid w:val="00117366"/>
    <w:rsid w:val="0012014D"/>
    <w:rsid w:val="001226DE"/>
    <w:rsid w:val="0012282B"/>
    <w:rsid w:val="00123232"/>
    <w:rsid w:val="0012354A"/>
    <w:rsid w:val="0012534F"/>
    <w:rsid w:val="00130243"/>
    <w:rsid w:val="00130B24"/>
    <w:rsid w:val="00131572"/>
    <w:rsid w:val="001319FD"/>
    <w:rsid w:val="001345C5"/>
    <w:rsid w:val="001347E4"/>
    <w:rsid w:val="00135ACE"/>
    <w:rsid w:val="0014085B"/>
    <w:rsid w:val="00140934"/>
    <w:rsid w:val="00140FA9"/>
    <w:rsid w:val="001416BE"/>
    <w:rsid w:val="00143872"/>
    <w:rsid w:val="001448AB"/>
    <w:rsid w:val="001456CB"/>
    <w:rsid w:val="00145C92"/>
    <w:rsid w:val="0015024D"/>
    <w:rsid w:val="0015341B"/>
    <w:rsid w:val="001537D7"/>
    <w:rsid w:val="00155608"/>
    <w:rsid w:val="001562A6"/>
    <w:rsid w:val="00156D08"/>
    <w:rsid w:val="0016116A"/>
    <w:rsid w:val="00161F64"/>
    <w:rsid w:val="001633E6"/>
    <w:rsid w:val="00164725"/>
    <w:rsid w:val="001651C5"/>
    <w:rsid w:val="00172066"/>
    <w:rsid w:val="00174AFE"/>
    <w:rsid w:val="00176A09"/>
    <w:rsid w:val="0018039F"/>
    <w:rsid w:val="001811DC"/>
    <w:rsid w:val="00183E72"/>
    <w:rsid w:val="00184453"/>
    <w:rsid w:val="00184983"/>
    <w:rsid w:val="00186546"/>
    <w:rsid w:val="0018707C"/>
    <w:rsid w:val="00187515"/>
    <w:rsid w:val="00187BC8"/>
    <w:rsid w:val="00191ADB"/>
    <w:rsid w:val="00194F14"/>
    <w:rsid w:val="00197019"/>
    <w:rsid w:val="001A2A7C"/>
    <w:rsid w:val="001A3634"/>
    <w:rsid w:val="001A3747"/>
    <w:rsid w:val="001A43CB"/>
    <w:rsid w:val="001A5941"/>
    <w:rsid w:val="001B1C92"/>
    <w:rsid w:val="001B258F"/>
    <w:rsid w:val="001B29CA"/>
    <w:rsid w:val="001B3D05"/>
    <w:rsid w:val="001B3E4D"/>
    <w:rsid w:val="001B6A7D"/>
    <w:rsid w:val="001B6CE0"/>
    <w:rsid w:val="001B7336"/>
    <w:rsid w:val="001B7C41"/>
    <w:rsid w:val="001C1364"/>
    <w:rsid w:val="001C3527"/>
    <w:rsid w:val="001C7C16"/>
    <w:rsid w:val="001D1A6C"/>
    <w:rsid w:val="001D2B12"/>
    <w:rsid w:val="001D2CDB"/>
    <w:rsid w:val="001D699E"/>
    <w:rsid w:val="001D69CE"/>
    <w:rsid w:val="001D6C77"/>
    <w:rsid w:val="001D72EB"/>
    <w:rsid w:val="001E122E"/>
    <w:rsid w:val="001E1513"/>
    <w:rsid w:val="001E1B4A"/>
    <w:rsid w:val="001E2554"/>
    <w:rsid w:val="001E5BB1"/>
    <w:rsid w:val="001E7BE0"/>
    <w:rsid w:val="001F17F2"/>
    <w:rsid w:val="001F2BFF"/>
    <w:rsid w:val="001F3765"/>
    <w:rsid w:val="001F535B"/>
    <w:rsid w:val="001F6D21"/>
    <w:rsid w:val="00200CE1"/>
    <w:rsid w:val="00201418"/>
    <w:rsid w:val="002040B3"/>
    <w:rsid w:val="002073C2"/>
    <w:rsid w:val="00207FCE"/>
    <w:rsid w:val="00211738"/>
    <w:rsid w:val="0021423E"/>
    <w:rsid w:val="002151C7"/>
    <w:rsid w:val="00217183"/>
    <w:rsid w:val="00220168"/>
    <w:rsid w:val="00221D05"/>
    <w:rsid w:val="002302B7"/>
    <w:rsid w:val="00231D3A"/>
    <w:rsid w:val="00233419"/>
    <w:rsid w:val="0023689C"/>
    <w:rsid w:val="00236A75"/>
    <w:rsid w:val="00240028"/>
    <w:rsid w:val="002404CD"/>
    <w:rsid w:val="00240CC7"/>
    <w:rsid w:val="002456CE"/>
    <w:rsid w:val="0025055C"/>
    <w:rsid w:val="00253E83"/>
    <w:rsid w:val="00255005"/>
    <w:rsid w:val="00255C6F"/>
    <w:rsid w:val="002601CC"/>
    <w:rsid w:val="0026023C"/>
    <w:rsid w:val="00262EDA"/>
    <w:rsid w:val="00263BA6"/>
    <w:rsid w:val="002667DC"/>
    <w:rsid w:val="002672C6"/>
    <w:rsid w:val="002702B9"/>
    <w:rsid w:val="00270ADC"/>
    <w:rsid w:val="00271F1B"/>
    <w:rsid w:val="002726EF"/>
    <w:rsid w:val="002729AB"/>
    <w:rsid w:val="00273AC3"/>
    <w:rsid w:val="00273F6E"/>
    <w:rsid w:val="00276AB3"/>
    <w:rsid w:val="00277232"/>
    <w:rsid w:val="00281D7C"/>
    <w:rsid w:val="00284BF7"/>
    <w:rsid w:val="002861CA"/>
    <w:rsid w:val="00286A30"/>
    <w:rsid w:val="00292376"/>
    <w:rsid w:val="002948CF"/>
    <w:rsid w:val="00294DE7"/>
    <w:rsid w:val="00295CB5"/>
    <w:rsid w:val="002968BE"/>
    <w:rsid w:val="002A0A25"/>
    <w:rsid w:val="002A0A43"/>
    <w:rsid w:val="002A2F9B"/>
    <w:rsid w:val="002A312A"/>
    <w:rsid w:val="002A31E6"/>
    <w:rsid w:val="002A4B26"/>
    <w:rsid w:val="002A5B1F"/>
    <w:rsid w:val="002A6348"/>
    <w:rsid w:val="002A7D86"/>
    <w:rsid w:val="002B0A19"/>
    <w:rsid w:val="002B1B63"/>
    <w:rsid w:val="002B288D"/>
    <w:rsid w:val="002B2FDD"/>
    <w:rsid w:val="002B3B5A"/>
    <w:rsid w:val="002B407C"/>
    <w:rsid w:val="002B5CB8"/>
    <w:rsid w:val="002B7547"/>
    <w:rsid w:val="002C102B"/>
    <w:rsid w:val="002C3CDF"/>
    <w:rsid w:val="002C6068"/>
    <w:rsid w:val="002C6B2D"/>
    <w:rsid w:val="002D1C29"/>
    <w:rsid w:val="002D23D8"/>
    <w:rsid w:val="002D27C0"/>
    <w:rsid w:val="002D4C99"/>
    <w:rsid w:val="002D5CC7"/>
    <w:rsid w:val="002E01B1"/>
    <w:rsid w:val="002E3411"/>
    <w:rsid w:val="002E4185"/>
    <w:rsid w:val="002E43C0"/>
    <w:rsid w:val="002E6BB4"/>
    <w:rsid w:val="002E7218"/>
    <w:rsid w:val="002F11A8"/>
    <w:rsid w:val="002F1437"/>
    <w:rsid w:val="002F67AE"/>
    <w:rsid w:val="002F6885"/>
    <w:rsid w:val="002F68FF"/>
    <w:rsid w:val="002F6C88"/>
    <w:rsid w:val="00301913"/>
    <w:rsid w:val="00303BAA"/>
    <w:rsid w:val="00304D0F"/>
    <w:rsid w:val="003070B2"/>
    <w:rsid w:val="00311303"/>
    <w:rsid w:val="003146D4"/>
    <w:rsid w:val="00315D73"/>
    <w:rsid w:val="00321C28"/>
    <w:rsid w:val="0032491B"/>
    <w:rsid w:val="00324E9F"/>
    <w:rsid w:val="003256BB"/>
    <w:rsid w:val="0032699F"/>
    <w:rsid w:val="00327B63"/>
    <w:rsid w:val="00332166"/>
    <w:rsid w:val="00332ADC"/>
    <w:rsid w:val="00333703"/>
    <w:rsid w:val="00333826"/>
    <w:rsid w:val="00341F7A"/>
    <w:rsid w:val="00344577"/>
    <w:rsid w:val="00350227"/>
    <w:rsid w:val="00351DEA"/>
    <w:rsid w:val="00352B68"/>
    <w:rsid w:val="0035533D"/>
    <w:rsid w:val="003555DE"/>
    <w:rsid w:val="0035743E"/>
    <w:rsid w:val="00357B18"/>
    <w:rsid w:val="00357E58"/>
    <w:rsid w:val="0036064D"/>
    <w:rsid w:val="00360B60"/>
    <w:rsid w:val="00362034"/>
    <w:rsid w:val="003621C0"/>
    <w:rsid w:val="00367400"/>
    <w:rsid w:val="00373A71"/>
    <w:rsid w:val="003747BE"/>
    <w:rsid w:val="0037509A"/>
    <w:rsid w:val="00375A27"/>
    <w:rsid w:val="00376861"/>
    <w:rsid w:val="0038038B"/>
    <w:rsid w:val="00381962"/>
    <w:rsid w:val="003826F9"/>
    <w:rsid w:val="00382705"/>
    <w:rsid w:val="00384FFD"/>
    <w:rsid w:val="003870FD"/>
    <w:rsid w:val="00387962"/>
    <w:rsid w:val="003909C6"/>
    <w:rsid w:val="00390E02"/>
    <w:rsid w:val="00394F6D"/>
    <w:rsid w:val="0039535E"/>
    <w:rsid w:val="00397CD9"/>
    <w:rsid w:val="003A0DA4"/>
    <w:rsid w:val="003A19DC"/>
    <w:rsid w:val="003A1B7B"/>
    <w:rsid w:val="003A33E0"/>
    <w:rsid w:val="003A3505"/>
    <w:rsid w:val="003A4611"/>
    <w:rsid w:val="003A48C8"/>
    <w:rsid w:val="003A7898"/>
    <w:rsid w:val="003A7E51"/>
    <w:rsid w:val="003B0C12"/>
    <w:rsid w:val="003B0E77"/>
    <w:rsid w:val="003B3032"/>
    <w:rsid w:val="003B3039"/>
    <w:rsid w:val="003B30FA"/>
    <w:rsid w:val="003B4118"/>
    <w:rsid w:val="003B6836"/>
    <w:rsid w:val="003B7288"/>
    <w:rsid w:val="003C28E7"/>
    <w:rsid w:val="003C2A07"/>
    <w:rsid w:val="003C627F"/>
    <w:rsid w:val="003D0B52"/>
    <w:rsid w:val="003D0B5B"/>
    <w:rsid w:val="003D426C"/>
    <w:rsid w:val="003D4764"/>
    <w:rsid w:val="003D6673"/>
    <w:rsid w:val="003E0908"/>
    <w:rsid w:val="003E0FC2"/>
    <w:rsid w:val="003E123C"/>
    <w:rsid w:val="003E1A9B"/>
    <w:rsid w:val="003E310B"/>
    <w:rsid w:val="003E4CDD"/>
    <w:rsid w:val="003E4EC7"/>
    <w:rsid w:val="003E5FB4"/>
    <w:rsid w:val="003E7A1A"/>
    <w:rsid w:val="003E7FBD"/>
    <w:rsid w:val="003F0042"/>
    <w:rsid w:val="003F0F84"/>
    <w:rsid w:val="003F3AB1"/>
    <w:rsid w:val="003F64EF"/>
    <w:rsid w:val="003F6B7D"/>
    <w:rsid w:val="003F7412"/>
    <w:rsid w:val="003F7946"/>
    <w:rsid w:val="00400EC9"/>
    <w:rsid w:val="004018D3"/>
    <w:rsid w:val="00401C1C"/>
    <w:rsid w:val="00401E31"/>
    <w:rsid w:val="00402E85"/>
    <w:rsid w:val="00403A9E"/>
    <w:rsid w:val="004053DB"/>
    <w:rsid w:val="00407378"/>
    <w:rsid w:val="004074A9"/>
    <w:rsid w:val="00410039"/>
    <w:rsid w:val="0041058F"/>
    <w:rsid w:val="00413DA7"/>
    <w:rsid w:val="004149D5"/>
    <w:rsid w:val="00416AB6"/>
    <w:rsid w:val="004170A8"/>
    <w:rsid w:val="0042007C"/>
    <w:rsid w:val="00420625"/>
    <w:rsid w:val="00420E65"/>
    <w:rsid w:val="0042159E"/>
    <w:rsid w:val="004225F0"/>
    <w:rsid w:val="00423CF6"/>
    <w:rsid w:val="00424322"/>
    <w:rsid w:val="00424D1D"/>
    <w:rsid w:val="00431507"/>
    <w:rsid w:val="00431F67"/>
    <w:rsid w:val="0043408E"/>
    <w:rsid w:val="004368BC"/>
    <w:rsid w:val="00437195"/>
    <w:rsid w:val="00437ECE"/>
    <w:rsid w:val="0044016B"/>
    <w:rsid w:val="004418AE"/>
    <w:rsid w:val="00442342"/>
    <w:rsid w:val="004448C7"/>
    <w:rsid w:val="0044504D"/>
    <w:rsid w:val="004452C7"/>
    <w:rsid w:val="0044533C"/>
    <w:rsid w:val="00446572"/>
    <w:rsid w:val="00447A95"/>
    <w:rsid w:val="00450A58"/>
    <w:rsid w:val="00460574"/>
    <w:rsid w:val="004614D2"/>
    <w:rsid w:val="00461D3F"/>
    <w:rsid w:val="0046345E"/>
    <w:rsid w:val="00465B48"/>
    <w:rsid w:val="004662BB"/>
    <w:rsid w:val="0046681F"/>
    <w:rsid w:val="00471F43"/>
    <w:rsid w:val="00472005"/>
    <w:rsid w:val="004754EC"/>
    <w:rsid w:val="00475E15"/>
    <w:rsid w:val="00476755"/>
    <w:rsid w:val="00476C4D"/>
    <w:rsid w:val="00480C4B"/>
    <w:rsid w:val="00480F79"/>
    <w:rsid w:val="00481DE6"/>
    <w:rsid w:val="00481E50"/>
    <w:rsid w:val="00482483"/>
    <w:rsid w:val="00483579"/>
    <w:rsid w:val="0048509A"/>
    <w:rsid w:val="004876D7"/>
    <w:rsid w:val="0049143F"/>
    <w:rsid w:val="00492F5C"/>
    <w:rsid w:val="0049726F"/>
    <w:rsid w:val="004A0367"/>
    <w:rsid w:val="004A09AA"/>
    <w:rsid w:val="004A1C8D"/>
    <w:rsid w:val="004A35D8"/>
    <w:rsid w:val="004A43E1"/>
    <w:rsid w:val="004A45E5"/>
    <w:rsid w:val="004A5123"/>
    <w:rsid w:val="004A63D1"/>
    <w:rsid w:val="004A78D0"/>
    <w:rsid w:val="004B054B"/>
    <w:rsid w:val="004B0FC9"/>
    <w:rsid w:val="004B191C"/>
    <w:rsid w:val="004B223D"/>
    <w:rsid w:val="004B24BC"/>
    <w:rsid w:val="004B29A9"/>
    <w:rsid w:val="004B29C4"/>
    <w:rsid w:val="004B2B15"/>
    <w:rsid w:val="004B3340"/>
    <w:rsid w:val="004B3BAA"/>
    <w:rsid w:val="004B4FA4"/>
    <w:rsid w:val="004B58C5"/>
    <w:rsid w:val="004B58C6"/>
    <w:rsid w:val="004B6136"/>
    <w:rsid w:val="004C0204"/>
    <w:rsid w:val="004C0DB9"/>
    <w:rsid w:val="004C1413"/>
    <w:rsid w:val="004C2825"/>
    <w:rsid w:val="004C63EC"/>
    <w:rsid w:val="004C6F15"/>
    <w:rsid w:val="004D0FD0"/>
    <w:rsid w:val="004D1AD9"/>
    <w:rsid w:val="004D3091"/>
    <w:rsid w:val="004D47E6"/>
    <w:rsid w:val="004D59D8"/>
    <w:rsid w:val="004D5E93"/>
    <w:rsid w:val="004D6A68"/>
    <w:rsid w:val="004D7E6D"/>
    <w:rsid w:val="004E00EB"/>
    <w:rsid w:val="004E0747"/>
    <w:rsid w:val="004E0BAF"/>
    <w:rsid w:val="004E54DE"/>
    <w:rsid w:val="004E63D5"/>
    <w:rsid w:val="004E6CF0"/>
    <w:rsid w:val="004E6CF8"/>
    <w:rsid w:val="004E6DD7"/>
    <w:rsid w:val="004E6F54"/>
    <w:rsid w:val="004F2D44"/>
    <w:rsid w:val="004F662B"/>
    <w:rsid w:val="004F78B1"/>
    <w:rsid w:val="005004F7"/>
    <w:rsid w:val="00500AF0"/>
    <w:rsid w:val="00502DB6"/>
    <w:rsid w:val="0050579E"/>
    <w:rsid w:val="00505815"/>
    <w:rsid w:val="0050747E"/>
    <w:rsid w:val="0051279A"/>
    <w:rsid w:val="00512EF7"/>
    <w:rsid w:val="00513F5F"/>
    <w:rsid w:val="00514053"/>
    <w:rsid w:val="005216EF"/>
    <w:rsid w:val="00524A71"/>
    <w:rsid w:val="00525C2C"/>
    <w:rsid w:val="00526E94"/>
    <w:rsid w:val="0052758E"/>
    <w:rsid w:val="00527C0A"/>
    <w:rsid w:val="00532299"/>
    <w:rsid w:val="0053554C"/>
    <w:rsid w:val="00535C6D"/>
    <w:rsid w:val="00536AF5"/>
    <w:rsid w:val="00537797"/>
    <w:rsid w:val="0054150F"/>
    <w:rsid w:val="00541738"/>
    <w:rsid w:val="0054208C"/>
    <w:rsid w:val="005420EF"/>
    <w:rsid w:val="005453E2"/>
    <w:rsid w:val="00550534"/>
    <w:rsid w:val="005525B8"/>
    <w:rsid w:val="005526EC"/>
    <w:rsid w:val="00552D83"/>
    <w:rsid w:val="00553017"/>
    <w:rsid w:val="005530C5"/>
    <w:rsid w:val="0055349B"/>
    <w:rsid w:val="00553C89"/>
    <w:rsid w:val="00556A5B"/>
    <w:rsid w:val="00560DD7"/>
    <w:rsid w:val="00561530"/>
    <w:rsid w:val="00561F88"/>
    <w:rsid w:val="00561FDA"/>
    <w:rsid w:val="00562596"/>
    <w:rsid w:val="00564345"/>
    <w:rsid w:val="0056725A"/>
    <w:rsid w:val="00567848"/>
    <w:rsid w:val="00567F67"/>
    <w:rsid w:val="00570C48"/>
    <w:rsid w:val="00571BC9"/>
    <w:rsid w:val="00573E2D"/>
    <w:rsid w:val="00574AB4"/>
    <w:rsid w:val="00574AC0"/>
    <w:rsid w:val="00575841"/>
    <w:rsid w:val="00575D72"/>
    <w:rsid w:val="00576710"/>
    <w:rsid w:val="00577DAA"/>
    <w:rsid w:val="00583EB3"/>
    <w:rsid w:val="00584ED1"/>
    <w:rsid w:val="00585B10"/>
    <w:rsid w:val="00585B6D"/>
    <w:rsid w:val="0058690D"/>
    <w:rsid w:val="00587727"/>
    <w:rsid w:val="00587CF5"/>
    <w:rsid w:val="00590E07"/>
    <w:rsid w:val="00593DDB"/>
    <w:rsid w:val="005971BE"/>
    <w:rsid w:val="00597D07"/>
    <w:rsid w:val="005A01CA"/>
    <w:rsid w:val="005A069A"/>
    <w:rsid w:val="005A178B"/>
    <w:rsid w:val="005A3379"/>
    <w:rsid w:val="005A3B71"/>
    <w:rsid w:val="005A60CF"/>
    <w:rsid w:val="005A7EB3"/>
    <w:rsid w:val="005B06D6"/>
    <w:rsid w:val="005B0FDD"/>
    <w:rsid w:val="005B122B"/>
    <w:rsid w:val="005B25D9"/>
    <w:rsid w:val="005B4800"/>
    <w:rsid w:val="005B5E53"/>
    <w:rsid w:val="005B6305"/>
    <w:rsid w:val="005B682F"/>
    <w:rsid w:val="005B7423"/>
    <w:rsid w:val="005B7EB6"/>
    <w:rsid w:val="005C1430"/>
    <w:rsid w:val="005C1B35"/>
    <w:rsid w:val="005C1B9D"/>
    <w:rsid w:val="005C1C58"/>
    <w:rsid w:val="005C353E"/>
    <w:rsid w:val="005C5896"/>
    <w:rsid w:val="005C6A6F"/>
    <w:rsid w:val="005C6A8E"/>
    <w:rsid w:val="005C6D8C"/>
    <w:rsid w:val="005D2176"/>
    <w:rsid w:val="005D3395"/>
    <w:rsid w:val="005D443E"/>
    <w:rsid w:val="005D597A"/>
    <w:rsid w:val="005D6A0A"/>
    <w:rsid w:val="005D79BE"/>
    <w:rsid w:val="005D7D36"/>
    <w:rsid w:val="005E0B18"/>
    <w:rsid w:val="005E4F21"/>
    <w:rsid w:val="005E67B9"/>
    <w:rsid w:val="005E7810"/>
    <w:rsid w:val="005E7CE3"/>
    <w:rsid w:val="005F0F16"/>
    <w:rsid w:val="005F4CD2"/>
    <w:rsid w:val="005F55A6"/>
    <w:rsid w:val="005F5C01"/>
    <w:rsid w:val="005F6063"/>
    <w:rsid w:val="006009B6"/>
    <w:rsid w:val="006010DF"/>
    <w:rsid w:val="00602DE8"/>
    <w:rsid w:val="006060E6"/>
    <w:rsid w:val="00606C41"/>
    <w:rsid w:val="00610ACF"/>
    <w:rsid w:val="00611A56"/>
    <w:rsid w:val="006142D8"/>
    <w:rsid w:val="00617D40"/>
    <w:rsid w:val="006207FF"/>
    <w:rsid w:val="00621280"/>
    <w:rsid w:val="00622F34"/>
    <w:rsid w:val="00623BDF"/>
    <w:rsid w:val="00630573"/>
    <w:rsid w:val="0063236D"/>
    <w:rsid w:val="006328E3"/>
    <w:rsid w:val="006348AB"/>
    <w:rsid w:val="00634CB0"/>
    <w:rsid w:val="006369FE"/>
    <w:rsid w:val="00637222"/>
    <w:rsid w:val="00637F91"/>
    <w:rsid w:val="0064082A"/>
    <w:rsid w:val="00641177"/>
    <w:rsid w:val="006458F3"/>
    <w:rsid w:val="00646468"/>
    <w:rsid w:val="0064691B"/>
    <w:rsid w:val="00647B96"/>
    <w:rsid w:val="00654486"/>
    <w:rsid w:val="00657197"/>
    <w:rsid w:val="0065723F"/>
    <w:rsid w:val="0065773B"/>
    <w:rsid w:val="00660081"/>
    <w:rsid w:val="00660DFC"/>
    <w:rsid w:val="00661508"/>
    <w:rsid w:val="00663494"/>
    <w:rsid w:val="0066798D"/>
    <w:rsid w:val="00667A6A"/>
    <w:rsid w:val="00670FA1"/>
    <w:rsid w:val="00672115"/>
    <w:rsid w:val="00672882"/>
    <w:rsid w:val="00672A2A"/>
    <w:rsid w:val="00672D83"/>
    <w:rsid w:val="006748FE"/>
    <w:rsid w:val="006755C1"/>
    <w:rsid w:val="00675B83"/>
    <w:rsid w:val="006762C8"/>
    <w:rsid w:val="00676738"/>
    <w:rsid w:val="00677517"/>
    <w:rsid w:val="00680176"/>
    <w:rsid w:val="0068036F"/>
    <w:rsid w:val="0068137E"/>
    <w:rsid w:val="00683111"/>
    <w:rsid w:val="00684E6C"/>
    <w:rsid w:val="00686C54"/>
    <w:rsid w:val="00692E8F"/>
    <w:rsid w:val="00693D5C"/>
    <w:rsid w:val="0069705C"/>
    <w:rsid w:val="006A3DE6"/>
    <w:rsid w:val="006A42BE"/>
    <w:rsid w:val="006A4A63"/>
    <w:rsid w:val="006A51B5"/>
    <w:rsid w:val="006A79C6"/>
    <w:rsid w:val="006B0CB5"/>
    <w:rsid w:val="006B1C44"/>
    <w:rsid w:val="006B5034"/>
    <w:rsid w:val="006B570B"/>
    <w:rsid w:val="006B5D67"/>
    <w:rsid w:val="006B69DB"/>
    <w:rsid w:val="006B6F79"/>
    <w:rsid w:val="006C0051"/>
    <w:rsid w:val="006C047C"/>
    <w:rsid w:val="006C15A8"/>
    <w:rsid w:val="006C23BD"/>
    <w:rsid w:val="006C2F3F"/>
    <w:rsid w:val="006C32DF"/>
    <w:rsid w:val="006C4983"/>
    <w:rsid w:val="006C5BD4"/>
    <w:rsid w:val="006C5EE2"/>
    <w:rsid w:val="006D0023"/>
    <w:rsid w:val="006D09A0"/>
    <w:rsid w:val="006D5913"/>
    <w:rsid w:val="006D5C29"/>
    <w:rsid w:val="006D77F2"/>
    <w:rsid w:val="006E0D97"/>
    <w:rsid w:val="006E1897"/>
    <w:rsid w:val="006E3D07"/>
    <w:rsid w:val="006E5E88"/>
    <w:rsid w:val="006E67F0"/>
    <w:rsid w:val="006E7A49"/>
    <w:rsid w:val="006E7F80"/>
    <w:rsid w:val="006F0D35"/>
    <w:rsid w:val="006F3127"/>
    <w:rsid w:val="006F3D11"/>
    <w:rsid w:val="006F4CD7"/>
    <w:rsid w:val="006F4EBC"/>
    <w:rsid w:val="006F6783"/>
    <w:rsid w:val="007024A6"/>
    <w:rsid w:val="00706842"/>
    <w:rsid w:val="007072DD"/>
    <w:rsid w:val="00713D5E"/>
    <w:rsid w:val="0071555D"/>
    <w:rsid w:val="00715CD6"/>
    <w:rsid w:val="007174C0"/>
    <w:rsid w:val="00722371"/>
    <w:rsid w:val="00723573"/>
    <w:rsid w:val="007246F3"/>
    <w:rsid w:val="00725DC7"/>
    <w:rsid w:val="0072632B"/>
    <w:rsid w:val="007266FD"/>
    <w:rsid w:val="00732437"/>
    <w:rsid w:val="007333DA"/>
    <w:rsid w:val="00733D2F"/>
    <w:rsid w:val="007340D7"/>
    <w:rsid w:val="007368F0"/>
    <w:rsid w:val="007405E4"/>
    <w:rsid w:val="00740F30"/>
    <w:rsid w:val="00741690"/>
    <w:rsid w:val="00747056"/>
    <w:rsid w:val="00747931"/>
    <w:rsid w:val="00750622"/>
    <w:rsid w:val="00750657"/>
    <w:rsid w:val="007524B3"/>
    <w:rsid w:val="00752D6A"/>
    <w:rsid w:val="00753BFC"/>
    <w:rsid w:val="0075426C"/>
    <w:rsid w:val="00756235"/>
    <w:rsid w:val="00760C3F"/>
    <w:rsid w:val="007625B0"/>
    <w:rsid w:val="00762E50"/>
    <w:rsid w:val="00764A04"/>
    <w:rsid w:val="007675AD"/>
    <w:rsid w:val="0077148F"/>
    <w:rsid w:val="007716D2"/>
    <w:rsid w:val="00771A59"/>
    <w:rsid w:val="00776192"/>
    <w:rsid w:val="00776A07"/>
    <w:rsid w:val="00776F8E"/>
    <w:rsid w:val="007809A1"/>
    <w:rsid w:val="00780BC2"/>
    <w:rsid w:val="00781180"/>
    <w:rsid w:val="0078190F"/>
    <w:rsid w:val="00784040"/>
    <w:rsid w:val="00784ABC"/>
    <w:rsid w:val="00785062"/>
    <w:rsid w:val="007860E7"/>
    <w:rsid w:val="007865B6"/>
    <w:rsid w:val="00786F0E"/>
    <w:rsid w:val="007917AB"/>
    <w:rsid w:val="00791C84"/>
    <w:rsid w:val="00793F3E"/>
    <w:rsid w:val="007953D9"/>
    <w:rsid w:val="007955B6"/>
    <w:rsid w:val="007956C8"/>
    <w:rsid w:val="007A16A1"/>
    <w:rsid w:val="007A5800"/>
    <w:rsid w:val="007A7E03"/>
    <w:rsid w:val="007B0DF7"/>
    <w:rsid w:val="007B0F4E"/>
    <w:rsid w:val="007B1D36"/>
    <w:rsid w:val="007B342A"/>
    <w:rsid w:val="007B3993"/>
    <w:rsid w:val="007B4677"/>
    <w:rsid w:val="007C2B05"/>
    <w:rsid w:val="007C2D06"/>
    <w:rsid w:val="007C3557"/>
    <w:rsid w:val="007C395D"/>
    <w:rsid w:val="007C3DA1"/>
    <w:rsid w:val="007C4BBC"/>
    <w:rsid w:val="007C7713"/>
    <w:rsid w:val="007D017B"/>
    <w:rsid w:val="007D4540"/>
    <w:rsid w:val="007D4A22"/>
    <w:rsid w:val="007D4D39"/>
    <w:rsid w:val="007D59E9"/>
    <w:rsid w:val="007D66AF"/>
    <w:rsid w:val="007D68F3"/>
    <w:rsid w:val="007D6B81"/>
    <w:rsid w:val="007E03E5"/>
    <w:rsid w:val="007E16C9"/>
    <w:rsid w:val="007E1BC7"/>
    <w:rsid w:val="007E1CBA"/>
    <w:rsid w:val="007E1DB0"/>
    <w:rsid w:val="007E1FE9"/>
    <w:rsid w:val="007E6102"/>
    <w:rsid w:val="007E6B4C"/>
    <w:rsid w:val="007F095E"/>
    <w:rsid w:val="007F22DB"/>
    <w:rsid w:val="007F2625"/>
    <w:rsid w:val="007F4AFC"/>
    <w:rsid w:val="007F4EB2"/>
    <w:rsid w:val="007F560F"/>
    <w:rsid w:val="007F6BDE"/>
    <w:rsid w:val="0080054E"/>
    <w:rsid w:val="00800C58"/>
    <w:rsid w:val="00800F9B"/>
    <w:rsid w:val="00810E77"/>
    <w:rsid w:val="0081125D"/>
    <w:rsid w:val="00812331"/>
    <w:rsid w:val="00814B47"/>
    <w:rsid w:val="008150D9"/>
    <w:rsid w:val="0081645B"/>
    <w:rsid w:val="00817E76"/>
    <w:rsid w:val="008205F9"/>
    <w:rsid w:val="00820B37"/>
    <w:rsid w:val="00831EB3"/>
    <w:rsid w:val="00832B11"/>
    <w:rsid w:val="00835442"/>
    <w:rsid w:val="00835868"/>
    <w:rsid w:val="00835FB2"/>
    <w:rsid w:val="00836F70"/>
    <w:rsid w:val="008377E5"/>
    <w:rsid w:val="00841036"/>
    <w:rsid w:val="00841A9E"/>
    <w:rsid w:val="00842D38"/>
    <w:rsid w:val="0084340F"/>
    <w:rsid w:val="00843A1D"/>
    <w:rsid w:val="00844C9E"/>
    <w:rsid w:val="00847ED2"/>
    <w:rsid w:val="00850662"/>
    <w:rsid w:val="00851CBB"/>
    <w:rsid w:val="00852A4E"/>
    <w:rsid w:val="0085311A"/>
    <w:rsid w:val="008570EB"/>
    <w:rsid w:val="00861328"/>
    <w:rsid w:val="00862176"/>
    <w:rsid w:val="00867A6F"/>
    <w:rsid w:val="00867CE8"/>
    <w:rsid w:val="00867F76"/>
    <w:rsid w:val="00870AEF"/>
    <w:rsid w:val="00871065"/>
    <w:rsid w:val="00871770"/>
    <w:rsid w:val="008730F1"/>
    <w:rsid w:val="00874572"/>
    <w:rsid w:val="00874EAC"/>
    <w:rsid w:val="00877D51"/>
    <w:rsid w:val="00880BB7"/>
    <w:rsid w:val="00881A11"/>
    <w:rsid w:val="00881ECC"/>
    <w:rsid w:val="008843A4"/>
    <w:rsid w:val="00884858"/>
    <w:rsid w:val="00885649"/>
    <w:rsid w:val="00885B17"/>
    <w:rsid w:val="00886B0B"/>
    <w:rsid w:val="00887592"/>
    <w:rsid w:val="00890A32"/>
    <w:rsid w:val="00893CCF"/>
    <w:rsid w:val="0089596C"/>
    <w:rsid w:val="00897625"/>
    <w:rsid w:val="008A0D1B"/>
    <w:rsid w:val="008A14A6"/>
    <w:rsid w:val="008A1F42"/>
    <w:rsid w:val="008A3724"/>
    <w:rsid w:val="008A526B"/>
    <w:rsid w:val="008A6638"/>
    <w:rsid w:val="008B3189"/>
    <w:rsid w:val="008B38A2"/>
    <w:rsid w:val="008B3B91"/>
    <w:rsid w:val="008B469E"/>
    <w:rsid w:val="008B6F07"/>
    <w:rsid w:val="008C3EE3"/>
    <w:rsid w:val="008C6A20"/>
    <w:rsid w:val="008C70AB"/>
    <w:rsid w:val="008C774A"/>
    <w:rsid w:val="008D02CF"/>
    <w:rsid w:val="008D196E"/>
    <w:rsid w:val="008D21F8"/>
    <w:rsid w:val="008D3D78"/>
    <w:rsid w:val="008D524E"/>
    <w:rsid w:val="008D6F51"/>
    <w:rsid w:val="008D7B9B"/>
    <w:rsid w:val="008E0432"/>
    <w:rsid w:val="008E0CAE"/>
    <w:rsid w:val="008E3379"/>
    <w:rsid w:val="008E40F4"/>
    <w:rsid w:val="008E52A4"/>
    <w:rsid w:val="008E5425"/>
    <w:rsid w:val="008E677A"/>
    <w:rsid w:val="008E6AA0"/>
    <w:rsid w:val="008E72CB"/>
    <w:rsid w:val="008E7DB8"/>
    <w:rsid w:val="008F04C1"/>
    <w:rsid w:val="008F6A6D"/>
    <w:rsid w:val="00900722"/>
    <w:rsid w:val="00901646"/>
    <w:rsid w:val="0090472F"/>
    <w:rsid w:val="00904E24"/>
    <w:rsid w:val="00906B88"/>
    <w:rsid w:val="009104A1"/>
    <w:rsid w:val="0091204A"/>
    <w:rsid w:val="0091432D"/>
    <w:rsid w:val="00914BDF"/>
    <w:rsid w:val="0091517C"/>
    <w:rsid w:val="00917DE5"/>
    <w:rsid w:val="00920518"/>
    <w:rsid w:val="0092051A"/>
    <w:rsid w:val="00920A21"/>
    <w:rsid w:val="00921C4B"/>
    <w:rsid w:val="009243D2"/>
    <w:rsid w:val="00924758"/>
    <w:rsid w:val="00925FE9"/>
    <w:rsid w:val="0093051E"/>
    <w:rsid w:val="00930D8D"/>
    <w:rsid w:val="00931F3B"/>
    <w:rsid w:val="009349CE"/>
    <w:rsid w:val="00935D9D"/>
    <w:rsid w:val="00937ED1"/>
    <w:rsid w:val="00940A8A"/>
    <w:rsid w:val="009414A4"/>
    <w:rsid w:val="0094225C"/>
    <w:rsid w:val="009423FB"/>
    <w:rsid w:val="00943F25"/>
    <w:rsid w:val="00946462"/>
    <w:rsid w:val="009471CB"/>
    <w:rsid w:val="00947DF1"/>
    <w:rsid w:val="0095196C"/>
    <w:rsid w:val="009537EA"/>
    <w:rsid w:val="00954BD0"/>
    <w:rsid w:val="0095590C"/>
    <w:rsid w:val="0095720D"/>
    <w:rsid w:val="0096014E"/>
    <w:rsid w:val="00963069"/>
    <w:rsid w:val="00963469"/>
    <w:rsid w:val="00965D1F"/>
    <w:rsid w:val="009664CF"/>
    <w:rsid w:val="00966804"/>
    <w:rsid w:val="00971181"/>
    <w:rsid w:val="0097332E"/>
    <w:rsid w:val="009734A3"/>
    <w:rsid w:val="00973ED1"/>
    <w:rsid w:val="009740CD"/>
    <w:rsid w:val="00974EEC"/>
    <w:rsid w:val="00976661"/>
    <w:rsid w:val="00976FC6"/>
    <w:rsid w:val="009800EC"/>
    <w:rsid w:val="0098031C"/>
    <w:rsid w:val="00980631"/>
    <w:rsid w:val="009865E7"/>
    <w:rsid w:val="009939D2"/>
    <w:rsid w:val="009A1E94"/>
    <w:rsid w:val="009A22DA"/>
    <w:rsid w:val="009A3BD8"/>
    <w:rsid w:val="009A42D4"/>
    <w:rsid w:val="009A7EEA"/>
    <w:rsid w:val="009A7F04"/>
    <w:rsid w:val="009B1F39"/>
    <w:rsid w:val="009B429A"/>
    <w:rsid w:val="009B4CCF"/>
    <w:rsid w:val="009B5EDE"/>
    <w:rsid w:val="009B711F"/>
    <w:rsid w:val="009B7CC5"/>
    <w:rsid w:val="009C13D5"/>
    <w:rsid w:val="009C1655"/>
    <w:rsid w:val="009C2433"/>
    <w:rsid w:val="009C55D7"/>
    <w:rsid w:val="009C5B2B"/>
    <w:rsid w:val="009C7682"/>
    <w:rsid w:val="009D080D"/>
    <w:rsid w:val="009D0D20"/>
    <w:rsid w:val="009D4EB0"/>
    <w:rsid w:val="009D4EB4"/>
    <w:rsid w:val="009D5DFF"/>
    <w:rsid w:val="009D6AE4"/>
    <w:rsid w:val="009D7247"/>
    <w:rsid w:val="009D75A4"/>
    <w:rsid w:val="009E137E"/>
    <w:rsid w:val="009E1ADA"/>
    <w:rsid w:val="009E1C38"/>
    <w:rsid w:val="009E202E"/>
    <w:rsid w:val="009E2278"/>
    <w:rsid w:val="009E2B5A"/>
    <w:rsid w:val="009E5CD4"/>
    <w:rsid w:val="009F0B37"/>
    <w:rsid w:val="009F0EE1"/>
    <w:rsid w:val="009F120A"/>
    <w:rsid w:val="009F37C1"/>
    <w:rsid w:val="009F4790"/>
    <w:rsid w:val="009F4CDC"/>
    <w:rsid w:val="009F6596"/>
    <w:rsid w:val="009F7D7F"/>
    <w:rsid w:val="00A009C1"/>
    <w:rsid w:val="00A01116"/>
    <w:rsid w:val="00A01922"/>
    <w:rsid w:val="00A0399F"/>
    <w:rsid w:val="00A03AC9"/>
    <w:rsid w:val="00A03E19"/>
    <w:rsid w:val="00A07C70"/>
    <w:rsid w:val="00A127BE"/>
    <w:rsid w:val="00A1439B"/>
    <w:rsid w:val="00A164E2"/>
    <w:rsid w:val="00A16791"/>
    <w:rsid w:val="00A16AE1"/>
    <w:rsid w:val="00A17B3D"/>
    <w:rsid w:val="00A218CB"/>
    <w:rsid w:val="00A2209D"/>
    <w:rsid w:val="00A2351D"/>
    <w:rsid w:val="00A24EC6"/>
    <w:rsid w:val="00A2664E"/>
    <w:rsid w:val="00A27BC4"/>
    <w:rsid w:val="00A32ED5"/>
    <w:rsid w:val="00A34B92"/>
    <w:rsid w:val="00A34FAB"/>
    <w:rsid w:val="00A351F1"/>
    <w:rsid w:val="00A352D6"/>
    <w:rsid w:val="00A376C6"/>
    <w:rsid w:val="00A377F1"/>
    <w:rsid w:val="00A425B2"/>
    <w:rsid w:val="00A4324B"/>
    <w:rsid w:val="00A4669C"/>
    <w:rsid w:val="00A466A5"/>
    <w:rsid w:val="00A50D55"/>
    <w:rsid w:val="00A52E45"/>
    <w:rsid w:val="00A534FF"/>
    <w:rsid w:val="00A579DC"/>
    <w:rsid w:val="00A57E43"/>
    <w:rsid w:val="00A6232B"/>
    <w:rsid w:val="00A6273E"/>
    <w:rsid w:val="00A641A8"/>
    <w:rsid w:val="00A70533"/>
    <w:rsid w:val="00A7187C"/>
    <w:rsid w:val="00A72907"/>
    <w:rsid w:val="00A72AD0"/>
    <w:rsid w:val="00A7377B"/>
    <w:rsid w:val="00A75144"/>
    <w:rsid w:val="00A7739C"/>
    <w:rsid w:val="00A773CE"/>
    <w:rsid w:val="00A813F5"/>
    <w:rsid w:val="00A84584"/>
    <w:rsid w:val="00A84D9E"/>
    <w:rsid w:val="00A85519"/>
    <w:rsid w:val="00A8595E"/>
    <w:rsid w:val="00A9178A"/>
    <w:rsid w:val="00A94448"/>
    <w:rsid w:val="00A94950"/>
    <w:rsid w:val="00A95818"/>
    <w:rsid w:val="00A967C8"/>
    <w:rsid w:val="00A978C9"/>
    <w:rsid w:val="00A97ED8"/>
    <w:rsid w:val="00AA3BD4"/>
    <w:rsid w:val="00AA42BC"/>
    <w:rsid w:val="00AA4604"/>
    <w:rsid w:val="00AA4ED4"/>
    <w:rsid w:val="00AA546E"/>
    <w:rsid w:val="00AA6DB5"/>
    <w:rsid w:val="00AA783B"/>
    <w:rsid w:val="00AB4BCB"/>
    <w:rsid w:val="00AB50A2"/>
    <w:rsid w:val="00AB6257"/>
    <w:rsid w:val="00AB6796"/>
    <w:rsid w:val="00AC0563"/>
    <w:rsid w:val="00AC0765"/>
    <w:rsid w:val="00AC548A"/>
    <w:rsid w:val="00AC5BD8"/>
    <w:rsid w:val="00AD3067"/>
    <w:rsid w:val="00AE1A65"/>
    <w:rsid w:val="00AE20E8"/>
    <w:rsid w:val="00AE2582"/>
    <w:rsid w:val="00AE302A"/>
    <w:rsid w:val="00AE3C60"/>
    <w:rsid w:val="00AE4AE9"/>
    <w:rsid w:val="00AE4BEB"/>
    <w:rsid w:val="00AE621F"/>
    <w:rsid w:val="00AE7D7F"/>
    <w:rsid w:val="00AF03A4"/>
    <w:rsid w:val="00AF0717"/>
    <w:rsid w:val="00AF5EE9"/>
    <w:rsid w:val="00AF7DF2"/>
    <w:rsid w:val="00B00EB1"/>
    <w:rsid w:val="00B02037"/>
    <w:rsid w:val="00B047A5"/>
    <w:rsid w:val="00B06807"/>
    <w:rsid w:val="00B0689D"/>
    <w:rsid w:val="00B06CC5"/>
    <w:rsid w:val="00B06CCB"/>
    <w:rsid w:val="00B07690"/>
    <w:rsid w:val="00B14201"/>
    <w:rsid w:val="00B15474"/>
    <w:rsid w:val="00B170D8"/>
    <w:rsid w:val="00B179C7"/>
    <w:rsid w:val="00B2575A"/>
    <w:rsid w:val="00B2659B"/>
    <w:rsid w:val="00B27EE0"/>
    <w:rsid w:val="00B3064B"/>
    <w:rsid w:val="00B32EF6"/>
    <w:rsid w:val="00B35B92"/>
    <w:rsid w:val="00B36E31"/>
    <w:rsid w:val="00B37CE9"/>
    <w:rsid w:val="00B37F66"/>
    <w:rsid w:val="00B40376"/>
    <w:rsid w:val="00B42187"/>
    <w:rsid w:val="00B427B5"/>
    <w:rsid w:val="00B429D3"/>
    <w:rsid w:val="00B453A6"/>
    <w:rsid w:val="00B45653"/>
    <w:rsid w:val="00B47A1E"/>
    <w:rsid w:val="00B47C5A"/>
    <w:rsid w:val="00B507FC"/>
    <w:rsid w:val="00B519AF"/>
    <w:rsid w:val="00B52CD1"/>
    <w:rsid w:val="00B5359D"/>
    <w:rsid w:val="00B53ECF"/>
    <w:rsid w:val="00B549BD"/>
    <w:rsid w:val="00B54D31"/>
    <w:rsid w:val="00B54F3C"/>
    <w:rsid w:val="00B60BA3"/>
    <w:rsid w:val="00B62EC1"/>
    <w:rsid w:val="00B63866"/>
    <w:rsid w:val="00B64311"/>
    <w:rsid w:val="00B658E7"/>
    <w:rsid w:val="00B65906"/>
    <w:rsid w:val="00B669D4"/>
    <w:rsid w:val="00B66A08"/>
    <w:rsid w:val="00B66CCD"/>
    <w:rsid w:val="00B67192"/>
    <w:rsid w:val="00B679BB"/>
    <w:rsid w:val="00B70C76"/>
    <w:rsid w:val="00B730BB"/>
    <w:rsid w:val="00B73944"/>
    <w:rsid w:val="00B73BCD"/>
    <w:rsid w:val="00B742F7"/>
    <w:rsid w:val="00B74543"/>
    <w:rsid w:val="00B81220"/>
    <w:rsid w:val="00B813BE"/>
    <w:rsid w:val="00B81F68"/>
    <w:rsid w:val="00B84005"/>
    <w:rsid w:val="00B87972"/>
    <w:rsid w:val="00B87B26"/>
    <w:rsid w:val="00B906B5"/>
    <w:rsid w:val="00B9126D"/>
    <w:rsid w:val="00B92BFD"/>
    <w:rsid w:val="00B92C89"/>
    <w:rsid w:val="00B96630"/>
    <w:rsid w:val="00BA1ED2"/>
    <w:rsid w:val="00BA2006"/>
    <w:rsid w:val="00BA2128"/>
    <w:rsid w:val="00BA4AC2"/>
    <w:rsid w:val="00BA65E7"/>
    <w:rsid w:val="00BB0029"/>
    <w:rsid w:val="00BB3174"/>
    <w:rsid w:val="00BB57FE"/>
    <w:rsid w:val="00BC252A"/>
    <w:rsid w:val="00BC4969"/>
    <w:rsid w:val="00BC5620"/>
    <w:rsid w:val="00BC5D13"/>
    <w:rsid w:val="00BC5E31"/>
    <w:rsid w:val="00BD0300"/>
    <w:rsid w:val="00BD25E0"/>
    <w:rsid w:val="00BD2940"/>
    <w:rsid w:val="00BD359F"/>
    <w:rsid w:val="00BD7411"/>
    <w:rsid w:val="00BE018F"/>
    <w:rsid w:val="00BE065A"/>
    <w:rsid w:val="00BE27ED"/>
    <w:rsid w:val="00BE2E26"/>
    <w:rsid w:val="00BE32A4"/>
    <w:rsid w:val="00BE498F"/>
    <w:rsid w:val="00BE6101"/>
    <w:rsid w:val="00BE6457"/>
    <w:rsid w:val="00BE6678"/>
    <w:rsid w:val="00BE6CCA"/>
    <w:rsid w:val="00BF10E1"/>
    <w:rsid w:val="00BF181B"/>
    <w:rsid w:val="00BF1D23"/>
    <w:rsid w:val="00BF20A7"/>
    <w:rsid w:val="00BF374F"/>
    <w:rsid w:val="00BF3CCF"/>
    <w:rsid w:val="00BF5156"/>
    <w:rsid w:val="00BF53E2"/>
    <w:rsid w:val="00BF5CCF"/>
    <w:rsid w:val="00BF71EF"/>
    <w:rsid w:val="00BF755B"/>
    <w:rsid w:val="00C00A4D"/>
    <w:rsid w:val="00C00FF5"/>
    <w:rsid w:val="00C01026"/>
    <w:rsid w:val="00C058A5"/>
    <w:rsid w:val="00C07146"/>
    <w:rsid w:val="00C1099E"/>
    <w:rsid w:val="00C1186F"/>
    <w:rsid w:val="00C12432"/>
    <w:rsid w:val="00C131DF"/>
    <w:rsid w:val="00C149F9"/>
    <w:rsid w:val="00C168FE"/>
    <w:rsid w:val="00C179C4"/>
    <w:rsid w:val="00C21699"/>
    <w:rsid w:val="00C2219D"/>
    <w:rsid w:val="00C22C60"/>
    <w:rsid w:val="00C25572"/>
    <w:rsid w:val="00C26604"/>
    <w:rsid w:val="00C26C9D"/>
    <w:rsid w:val="00C27477"/>
    <w:rsid w:val="00C30EAB"/>
    <w:rsid w:val="00C33361"/>
    <w:rsid w:val="00C334C0"/>
    <w:rsid w:val="00C3504E"/>
    <w:rsid w:val="00C3694B"/>
    <w:rsid w:val="00C400D9"/>
    <w:rsid w:val="00C407C6"/>
    <w:rsid w:val="00C414A2"/>
    <w:rsid w:val="00C4157E"/>
    <w:rsid w:val="00C4195C"/>
    <w:rsid w:val="00C41AC4"/>
    <w:rsid w:val="00C41F41"/>
    <w:rsid w:val="00C42980"/>
    <w:rsid w:val="00C4518A"/>
    <w:rsid w:val="00C45C0B"/>
    <w:rsid w:val="00C46593"/>
    <w:rsid w:val="00C465EE"/>
    <w:rsid w:val="00C46F36"/>
    <w:rsid w:val="00C476E2"/>
    <w:rsid w:val="00C52768"/>
    <w:rsid w:val="00C56589"/>
    <w:rsid w:val="00C5723A"/>
    <w:rsid w:val="00C620CF"/>
    <w:rsid w:val="00C64233"/>
    <w:rsid w:val="00C66366"/>
    <w:rsid w:val="00C71415"/>
    <w:rsid w:val="00C73B5B"/>
    <w:rsid w:val="00C7655A"/>
    <w:rsid w:val="00C76C5B"/>
    <w:rsid w:val="00C80F78"/>
    <w:rsid w:val="00C81910"/>
    <w:rsid w:val="00C82426"/>
    <w:rsid w:val="00C82744"/>
    <w:rsid w:val="00C82C08"/>
    <w:rsid w:val="00C82CC7"/>
    <w:rsid w:val="00C87BBC"/>
    <w:rsid w:val="00C90A9E"/>
    <w:rsid w:val="00C92349"/>
    <w:rsid w:val="00C95382"/>
    <w:rsid w:val="00C95FE2"/>
    <w:rsid w:val="00C96841"/>
    <w:rsid w:val="00C96C9F"/>
    <w:rsid w:val="00CA218C"/>
    <w:rsid w:val="00CA2FF4"/>
    <w:rsid w:val="00CB14E0"/>
    <w:rsid w:val="00CB32BE"/>
    <w:rsid w:val="00CB55A3"/>
    <w:rsid w:val="00CB608C"/>
    <w:rsid w:val="00CB6D40"/>
    <w:rsid w:val="00CC08C2"/>
    <w:rsid w:val="00CC0BD6"/>
    <w:rsid w:val="00CC21C7"/>
    <w:rsid w:val="00CC33B7"/>
    <w:rsid w:val="00CC4121"/>
    <w:rsid w:val="00CC49A2"/>
    <w:rsid w:val="00CC592B"/>
    <w:rsid w:val="00CD0653"/>
    <w:rsid w:val="00CD11FC"/>
    <w:rsid w:val="00CD16FF"/>
    <w:rsid w:val="00CD3FD0"/>
    <w:rsid w:val="00CD43BD"/>
    <w:rsid w:val="00CE108C"/>
    <w:rsid w:val="00CE1426"/>
    <w:rsid w:val="00CE1748"/>
    <w:rsid w:val="00CE25A3"/>
    <w:rsid w:val="00CE2912"/>
    <w:rsid w:val="00CE65F4"/>
    <w:rsid w:val="00CF168A"/>
    <w:rsid w:val="00CF18FE"/>
    <w:rsid w:val="00CF1C7D"/>
    <w:rsid w:val="00CF56F6"/>
    <w:rsid w:val="00CF60E6"/>
    <w:rsid w:val="00CF6D39"/>
    <w:rsid w:val="00D00C09"/>
    <w:rsid w:val="00D015DE"/>
    <w:rsid w:val="00D022D8"/>
    <w:rsid w:val="00D02609"/>
    <w:rsid w:val="00D02DFE"/>
    <w:rsid w:val="00D035AC"/>
    <w:rsid w:val="00D041B4"/>
    <w:rsid w:val="00D0482B"/>
    <w:rsid w:val="00D04876"/>
    <w:rsid w:val="00D04E5A"/>
    <w:rsid w:val="00D07C4B"/>
    <w:rsid w:val="00D108EC"/>
    <w:rsid w:val="00D13EF2"/>
    <w:rsid w:val="00D148E6"/>
    <w:rsid w:val="00D15C77"/>
    <w:rsid w:val="00D16841"/>
    <w:rsid w:val="00D171FC"/>
    <w:rsid w:val="00D1752C"/>
    <w:rsid w:val="00D206A4"/>
    <w:rsid w:val="00D21D89"/>
    <w:rsid w:val="00D23038"/>
    <w:rsid w:val="00D24071"/>
    <w:rsid w:val="00D2515D"/>
    <w:rsid w:val="00D25B78"/>
    <w:rsid w:val="00D26788"/>
    <w:rsid w:val="00D27862"/>
    <w:rsid w:val="00D31385"/>
    <w:rsid w:val="00D32E2C"/>
    <w:rsid w:val="00D35504"/>
    <w:rsid w:val="00D355DB"/>
    <w:rsid w:val="00D35F30"/>
    <w:rsid w:val="00D42657"/>
    <w:rsid w:val="00D4283A"/>
    <w:rsid w:val="00D42D4F"/>
    <w:rsid w:val="00D4432A"/>
    <w:rsid w:val="00D4693C"/>
    <w:rsid w:val="00D47AB2"/>
    <w:rsid w:val="00D51885"/>
    <w:rsid w:val="00D51899"/>
    <w:rsid w:val="00D5375F"/>
    <w:rsid w:val="00D54076"/>
    <w:rsid w:val="00D56154"/>
    <w:rsid w:val="00D66100"/>
    <w:rsid w:val="00D70699"/>
    <w:rsid w:val="00D71CE6"/>
    <w:rsid w:val="00D71F6C"/>
    <w:rsid w:val="00D731AB"/>
    <w:rsid w:val="00D7321E"/>
    <w:rsid w:val="00D732AA"/>
    <w:rsid w:val="00D73686"/>
    <w:rsid w:val="00D7377A"/>
    <w:rsid w:val="00D73A8C"/>
    <w:rsid w:val="00D73ADB"/>
    <w:rsid w:val="00D752AD"/>
    <w:rsid w:val="00D755DF"/>
    <w:rsid w:val="00D757B8"/>
    <w:rsid w:val="00D767EF"/>
    <w:rsid w:val="00D7708B"/>
    <w:rsid w:val="00D8501D"/>
    <w:rsid w:val="00D86086"/>
    <w:rsid w:val="00D96268"/>
    <w:rsid w:val="00D96A69"/>
    <w:rsid w:val="00DA0C57"/>
    <w:rsid w:val="00DA1997"/>
    <w:rsid w:val="00DA1E13"/>
    <w:rsid w:val="00DA1E44"/>
    <w:rsid w:val="00DA3205"/>
    <w:rsid w:val="00DA3CE7"/>
    <w:rsid w:val="00DA654B"/>
    <w:rsid w:val="00DB0D9A"/>
    <w:rsid w:val="00DB0EEC"/>
    <w:rsid w:val="00DB485D"/>
    <w:rsid w:val="00DB55E4"/>
    <w:rsid w:val="00DC422D"/>
    <w:rsid w:val="00DC6B71"/>
    <w:rsid w:val="00DC6E70"/>
    <w:rsid w:val="00DD14D4"/>
    <w:rsid w:val="00DD23E1"/>
    <w:rsid w:val="00DD3EDE"/>
    <w:rsid w:val="00DD639B"/>
    <w:rsid w:val="00DE2EF8"/>
    <w:rsid w:val="00DE2F95"/>
    <w:rsid w:val="00DE46A4"/>
    <w:rsid w:val="00DE6CB4"/>
    <w:rsid w:val="00DF0FF9"/>
    <w:rsid w:val="00DF1284"/>
    <w:rsid w:val="00DF1518"/>
    <w:rsid w:val="00DF1F61"/>
    <w:rsid w:val="00DF40FE"/>
    <w:rsid w:val="00E00ACA"/>
    <w:rsid w:val="00E01D1A"/>
    <w:rsid w:val="00E04BA0"/>
    <w:rsid w:val="00E06644"/>
    <w:rsid w:val="00E11EDF"/>
    <w:rsid w:val="00E12048"/>
    <w:rsid w:val="00E13332"/>
    <w:rsid w:val="00E13B0F"/>
    <w:rsid w:val="00E15E5F"/>
    <w:rsid w:val="00E21FFE"/>
    <w:rsid w:val="00E27ADA"/>
    <w:rsid w:val="00E27B7E"/>
    <w:rsid w:val="00E27F10"/>
    <w:rsid w:val="00E30EE8"/>
    <w:rsid w:val="00E330E4"/>
    <w:rsid w:val="00E33A2E"/>
    <w:rsid w:val="00E33B14"/>
    <w:rsid w:val="00E35CC5"/>
    <w:rsid w:val="00E35CD1"/>
    <w:rsid w:val="00E3707E"/>
    <w:rsid w:val="00E373F8"/>
    <w:rsid w:val="00E37E4E"/>
    <w:rsid w:val="00E40C4F"/>
    <w:rsid w:val="00E4230D"/>
    <w:rsid w:val="00E4233C"/>
    <w:rsid w:val="00E42E95"/>
    <w:rsid w:val="00E42F97"/>
    <w:rsid w:val="00E43870"/>
    <w:rsid w:val="00E43A31"/>
    <w:rsid w:val="00E473A2"/>
    <w:rsid w:val="00E4759A"/>
    <w:rsid w:val="00E47D08"/>
    <w:rsid w:val="00E50814"/>
    <w:rsid w:val="00E53967"/>
    <w:rsid w:val="00E54998"/>
    <w:rsid w:val="00E55988"/>
    <w:rsid w:val="00E568DA"/>
    <w:rsid w:val="00E6057F"/>
    <w:rsid w:val="00E62CA6"/>
    <w:rsid w:val="00E64C16"/>
    <w:rsid w:val="00E65685"/>
    <w:rsid w:val="00E679B7"/>
    <w:rsid w:val="00E711A1"/>
    <w:rsid w:val="00E72CFE"/>
    <w:rsid w:val="00E7418E"/>
    <w:rsid w:val="00E74BBE"/>
    <w:rsid w:val="00E76B8A"/>
    <w:rsid w:val="00E7738F"/>
    <w:rsid w:val="00E778DC"/>
    <w:rsid w:val="00E82167"/>
    <w:rsid w:val="00E83CBA"/>
    <w:rsid w:val="00E91182"/>
    <w:rsid w:val="00E91D3D"/>
    <w:rsid w:val="00E97996"/>
    <w:rsid w:val="00EA16C3"/>
    <w:rsid w:val="00EA25AD"/>
    <w:rsid w:val="00EA5594"/>
    <w:rsid w:val="00EA6062"/>
    <w:rsid w:val="00EA62E3"/>
    <w:rsid w:val="00EA6702"/>
    <w:rsid w:val="00EA74C7"/>
    <w:rsid w:val="00EA768E"/>
    <w:rsid w:val="00EA7D72"/>
    <w:rsid w:val="00EB03A2"/>
    <w:rsid w:val="00EB04B3"/>
    <w:rsid w:val="00EB39B6"/>
    <w:rsid w:val="00EB7120"/>
    <w:rsid w:val="00EB761A"/>
    <w:rsid w:val="00EB7ADC"/>
    <w:rsid w:val="00EC21C4"/>
    <w:rsid w:val="00EC3CA6"/>
    <w:rsid w:val="00EC4F36"/>
    <w:rsid w:val="00EC5AF9"/>
    <w:rsid w:val="00ED2005"/>
    <w:rsid w:val="00ED2D36"/>
    <w:rsid w:val="00ED697B"/>
    <w:rsid w:val="00EE0607"/>
    <w:rsid w:val="00EF3509"/>
    <w:rsid w:val="00EF4D06"/>
    <w:rsid w:val="00EF565B"/>
    <w:rsid w:val="00EF5AC0"/>
    <w:rsid w:val="00EF66F5"/>
    <w:rsid w:val="00F00841"/>
    <w:rsid w:val="00F03B2C"/>
    <w:rsid w:val="00F03D2B"/>
    <w:rsid w:val="00F03E8F"/>
    <w:rsid w:val="00F04331"/>
    <w:rsid w:val="00F043C7"/>
    <w:rsid w:val="00F059F1"/>
    <w:rsid w:val="00F05E3B"/>
    <w:rsid w:val="00F0728B"/>
    <w:rsid w:val="00F07DBC"/>
    <w:rsid w:val="00F114F8"/>
    <w:rsid w:val="00F11E02"/>
    <w:rsid w:val="00F1496B"/>
    <w:rsid w:val="00F20BA1"/>
    <w:rsid w:val="00F20BDE"/>
    <w:rsid w:val="00F21F0B"/>
    <w:rsid w:val="00F223B2"/>
    <w:rsid w:val="00F224A9"/>
    <w:rsid w:val="00F269BA"/>
    <w:rsid w:val="00F30366"/>
    <w:rsid w:val="00F3219F"/>
    <w:rsid w:val="00F32758"/>
    <w:rsid w:val="00F3284C"/>
    <w:rsid w:val="00F3479C"/>
    <w:rsid w:val="00F349B6"/>
    <w:rsid w:val="00F354BC"/>
    <w:rsid w:val="00F36C65"/>
    <w:rsid w:val="00F374CA"/>
    <w:rsid w:val="00F40D36"/>
    <w:rsid w:val="00F4108F"/>
    <w:rsid w:val="00F43067"/>
    <w:rsid w:val="00F43879"/>
    <w:rsid w:val="00F438FB"/>
    <w:rsid w:val="00F43C4B"/>
    <w:rsid w:val="00F43E1E"/>
    <w:rsid w:val="00F465A8"/>
    <w:rsid w:val="00F5050C"/>
    <w:rsid w:val="00F5060F"/>
    <w:rsid w:val="00F5120E"/>
    <w:rsid w:val="00F52C34"/>
    <w:rsid w:val="00F56831"/>
    <w:rsid w:val="00F570E7"/>
    <w:rsid w:val="00F57AD9"/>
    <w:rsid w:val="00F6268C"/>
    <w:rsid w:val="00F659D9"/>
    <w:rsid w:val="00F711E2"/>
    <w:rsid w:val="00F714FE"/>
    <w:rsid w:val="00F72B3B"/>
    <w:rsid w:val="00F74059"/>
    <w:rsid w:val="00F74BC7"/>
    <w:rsid w:val="00F75982"/>
    <w:rsid w:val="00F75C35"/>
    <w:rsid w:val="00F76EDC"/>
    <w:rsid w:val="00F7788F"/>
    <w:rsid w:val="00F779C8"/>
    <w:rsid w:val="00F80F55"/>
    <w:rsid w:val="00F81A69"/>
    <w:rsid w:val="00F85123"/>
    <w:rsid w:val="00F860E4"/>
    <w:rsid w:val="00F922A5"/>
    <w:rsid w:val="00F9280A"/>
    <w:rsid w:val="00F92EE6"/>
    <w:rsid w:val="00F93114"/>
    <w:rsid w:val="00F93A73"/>
    <w:rsid w:val="00F94B42"/>
    <w:rsid w:val="00FA0ABC"/>
    <w:rsid w:val="00FA0B4B"/>
    <w:rsid w:val="00FA2717"/>
    <w:rsid w:val="00FA623C"/>
    <w:rsid w:val="00FA7FE7"/>
    <w:rsid w:val="00FB0711"/>
    <w:rsid w:val="00FB1D91"/>
    <w:rsid w:val="00FB2E26"/>
    <w:rsid w:val="00FB3F9F"/>
    <w:rsid w:val="00FB5D6F"/>
    <w:rsid w:val="00FB723F"/>
    <w:rsid w:val="00FC0799"/>
    <w:rsid w:val="00FC2647"/>
    <w:rsid w:val="00FC3921"/>
    <w:rsid w:val="00FC7F7B"/>
    <w:rsid w:val="00FD0F64"/>
    <w:rsid w:val="00FD1E78"/>
    <w:rsid w:val="00FD219E"/>
    <w:rsid w:val="00FD2E50"/>
    <w:rsid w:val="00FD3112"/>
    <w:rsid w:val="00FD3F90"/>
    <w:rsid w:val="00FD4707"/>
    <w:rsid w:val="00FD4F1F"/>
    <w:rsid w:val="00FD7CC6"/>
    <w:rsid w:val="00FE099E"/>
    <w:rsid w:val="00FE4211"/>
    <w:rsid w:val="00FE5B0D"/>
    <w:rsid w:val="00FE688E"/>
    <w:rsid w:val="00FE7F8B"/>
    <w:rsid w:val="00FF0201"/>
    <w:rsid w:val="00FF1293"/>
    <w:rsid w:val="00FF309F"/>
  </w:rsids>
  <m:mathPr>
    <m:mathFont m:val="Cambria Math"/>
    <m:brkBin m:val="before"/>
    <m:brkBinSub m:val="--"/>
    <m:smallFrac m:val="0"/>
    <m:dispDef m:val="0"/>
    <m:lMargin m:val="0"/>
    <m:rMargin m:val="0"/>
    <m:defJc m:val="centerGroup"/>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style="v-text-anchor:middle" fill="f" fillcolor="#9bc1ff" strokecolor="red">
      <v:fill color="#9bc1ff" color2="#3f80cd" rotate="t" on="f" focus="100%" type="gradient">
        <o:fill v:ext="view" type="gradientUnscaled"/>
      </v:fill>
      <v:stroke color="red" weight="1.5pt"/>
      <v:shadow opacity="22936f" origin=",.5" offset="0,.63889mm"/>
      <o:colormru v:ext="edit" colors="lime,aqua,fuchsia"/>
    </o:shapedefaults>
    <o:shapelayout v:ext="edit">
      <o:idmap v:ext="edit" data="2"/>
    </o:shapelayout>
  </w:shapeDefaults>
  <w:decimalSymbol w:val="."/>
  <w:listSeparator w:val=","/>
  <w14:docId w14:val="21B5D2F3"/>
  <w14:defaultImageDpi w14:val="300"/>
  <w15:chartTrackingRefBased/>
  <w15:docId w15:val="{6210AC79-B150-4314-84D5-796398A834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mbria" w:eastAsia="Cambria" w:hAnsi="Cambria"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caption" w:semiHidden="1" w:unhideWhenUsed="1" w:qFormat="1"/>
    <w:lsdException w:name="Title" w:uiPriority="10" w:qFormat="1"/>
    <w:lsdException w:name="Subtitle" w:uiPriority="11"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uiPriority="34" w:qFormat="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C28B1"/>
    <w:rPr>
      <w:rFonts w:ascii="Times New Roman" w:hAnsi="Times New Roman"/>
      <w:sz w:val="24"/>
      <w:szCs w:val="24"/>
    </w:rPr>
  </w:style>
  <w:style w:type="paragraph" w:styleId="Heading1">
    <w:name w:val="heading 1"/>
    <w:basedOn w:val="Normal"/>
    <w:next w:val="Normal"/>
    <w:link w:val="Heading1Char"/>
    <w:qFormat/>
    <w:rsid w:val="004B3BAA"/>
    <w:pPr>
      <w:keepNext/>
      <w:spacing w:before="240" w:after="60"/>
      <w:outlineLvl w:val="0"/>
    </w:pPr>
    <w:rPr>
      <w:rFonts w:ascii="Lexend" w:eastAsia="Times New Roman" w:hAnsi="Lexend"/>
      <w:b/>
      <w:bCs/>
      <w:kern w:val="32"/>
      <w:sz w:val="32"/>
      <w:szCs w:val="32"/>
    </w:rPr>
  </w:style>
  <w:style w:type="paragraph" w:styleId="Heading2">
    <w:name w:val="heading 2"/>
    <w:basedOn w:val="Normal"/>
    <w:next w:val="Normal"/>
    <w:link w:val="Heading2Char"/>
    <w:semiHidden/>
    <w:unhideWhenUsed/>
    <w:qFormat/>
    <w:rsid w:val="00AA4ED4"/>
    <w:pPr>
      <w:keepNext/>
      <w:keepLines/>
      <w:spacing w:before="40"/>
      <w:outlineLvl w:val="1"/>
    </w:pPr>
    <w:rPr>
      <w:rFonts w:asciiTheme="majorHAnsi" w:eastAsiaTheme="majorEastAsia" w:hAnsiTheme="majorHAnsi" w:cstheme="majorBidi"/>
      <w:color w:val="0F4761" w:themeColor="accent1" w:themeShade="BF"/>
      <w:sz w:val="26"/>
      <w:szCs w:val="26"/>
    </w:rPr>
  </w:style>
  <w:style w:type="paragraph" w:styleId="Heading3">
    <w:name w:val="heading 3"/>
    <w:basedOn w:val="Normal"/>
    <w:next w:val="Normal"/>
    <w:link w:val="Heading3Char"/>
    <w:semiHidden/>
    <w:unhideWhenUsed/>
    <w:qFormat/>
    <w:rsid w:val="00AA4ED4"/>
    <w:pPr>
      <w:keepNext/>
      <w:keepLines/>
      <w:spacing w:before="40"/>
      <w:outlineLvl w:val="2"/>
    </w:pPr>
    <w:rPr>
      <w:rFonts w:asciiTheme="majorHAnsi" w:eastAsiaTheme="majorEastAsia" w:hAnsiTheme="majorHAnsi" w:cstheme="majorBidi"/>
      <w:color w:val="0A2F4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2">
    <w:name w:val="toc 2"/>
    <w:basedOn w:val="Normal"/>
    <w:next w:val="Normal"/>
    <w:autoRedefine/>
    <w:rsid w:val="00DF724E"/>
    <w:pPr>
      <w:spacing w:after="100"/>
      <w:ind w:left="240"/>
    </w:pPr>
  </w:style>
  <w:style w:type="paragraph" w:styleId="TOC3">
    <w:name w:val="toc 3"/>
    <w:basedOn w:val="Normal"/>
    <w:next w:val="Normal"/>
    <w:autoRedefine/>
    <w:rsid w:val="00DF724E"/>
    <w:pPr>
      <w:spacing w:after="100"/>
      <w:ind w:left="480"/>
    </w:pPr>
  </w:style>
  <w:style w:type="paragraph" w:customStyle="1" w:styleId="ColorfulList-Accent11">
    <w:name w:val="Colorful List - Accent 11"/>
    <w:basedOn w:val="Normal"/>
    <w:link w:val="ColorfulList-Accent1Char"/>
    <w:uiPriority w:val="34"/>
    <w:qFormat/>
    <w:rsid w:val="001A3634"/>
    <w:pPr>
      <w:ind w:left="720"/>
      <w:contextualSpacing/>
    </w:pPr>
  </w:style>
  <w:style w:type="character" w:styleId="Hyperlink">
    <w:name w:val="Hyperlink"/>
    <w:uiPriority w:val="99"/>
    <w:rsid w:val="00054926"/>
    <w:rPr>
      <w:color w:val="0000FF"/>
      <w:u w:val="single"/>
    </w:rPr>
  </w:style>
  <w:style w:type="paragraph" w:styleId="Footer">
    <w:name w:val="footer"/>
    <w:basedOn w:val="Normal"/>
    <w:link w:val="FooterChar"/>
    <w:rsid w:val="00487158"/>
    <w:pPr>
      <w:tabs>
        <w:tab w:val="center" w:pos="4320"/>
        <w:tab w:val="right" w:pos="8640"/>
      </w:tabs>
    </w:pPr>
  </w:style>
  <w:style w:type="character" w:customStyle="1" w:styleId="FooterChar">
    <w:name w:val="Footer Char"/>
    <w:link w:val="Footer"/>
    <w:rsid w:val="00487158"/>
    <w:rPr>
      <w:rFonts w:ascii="Times New Roman" w:hAnsi="Times New Roman"/>
    </w:rPr>
  </w:style>
  <w:style w:type="character" w:styleId="PageNumber">
    <w:name w:val="page number"/>
    <w:basedOn w:val="DefaultParagraphFont"/>
    <w:rsid w:val="00487158"/>
  </w:style>
  <w:style w:type="paragraph" w:styleId="Header">
    <w:name w:val="header"/>
    <w:basedOn w:val="Normal"/>
    <w:link w:val="HeaderChar"/>
    <w:rsid w:val="00487158"/>
    <w:pPr>
      <w:tabs>
        <w:tab w:val="center" w:pos="4320"/>
        <w:tab w:val="right" w:pos="8640"/>
      </w:tabs>
    </w:pPr>
  </w:style>
  <w:style w:type="character" w:customStyle="1" w:styleId="HeaderChar">
    <w:name w:val="Header Char"/>
    <w:link w:val="Header"/>
    <w:rsid w:val="00487158"/>
    <w:rPr>
      <w:rFonts w:ascii="Times New Roman" w:hAnsi="Times New Roman"/>
    </w:rPr>
  </w:style>
  <w:style w:type="paragraph" w:styleId="ListParagraph">
    <w:name w:val="List Paragraph"/>
    <w:basedOn w:val="Normal"/>
    <w:qFormat/>
    <w:rsid w:val="00E40C4F"/>
    <w:pPr>
      <w:ind w:left="720"/>
    </w:pPr>
  </w:style>
  <w:style w:type="paragraph" w:customStyle="1" w:styleId="ColorfulList-Accent110">
    <w:name w:val="Colorful List - Accent 11"/>
    <w:basedOn w:val="Normal"/>
    <w:link w:val="ColorfulList-Accent11Char"/>
    <w:uiPriority w:val="34"/>
    <w:qFormat/>
    <w:rsid w:val="00A4669C"/>
    <w:pPr>
      <w:ind w:left="720"/>
      <w:contextualSpacing/>
    </w:pPr>
  </w:style>
  <w:style w:type="paragraph" w:styleId="Title">
    <w:name w:val="Title"/>
    <w:basedOn w:val="Normal"/>
    <w:next w:val="Normal"/>
    <w:link w:val="TitleChar"/>
    <w:uiPriority w:val="10"/>
    <w:qFormat/>
    <w:rsid w:val="0064691B"/>
    <w:pPr>
      <w:spacing w:before="480" w:after="240"/>
      <w:contextualSpacing/>
    </w:pPr>
    <w:rPr>
      <w:rFonts w:ascii="Lexend" w:eastAsia="Times New Roman" w:hAnsi="Lexend"/>
      <w:b/>
      <w:spacing w:val="-10"/>
      <w:kern w:val="28"/>
      <w:sz w:val="56"/>
      <w:szCs w:val="56"/>
    </w:rPr>
  </w:style>
  <w:style w:type="character" w:customStyle="1" w:styleId="TitleChar">
    <w:name w:val="Title Char"/>
    <w:basedOn w:val="DefaultParagraphFont"/>
    <w:link w:val="Title"/>
    <w:uiPriority w:val="10"/>
    <w:rsid w:val="0064691B"/>
    <w:rPr>
      <w:rFonts w:ascii="Lexend" w:eastAsia="Times New Roman" w:hAnsi="Lexend"/>
      <w:b/>
      <w:spacing w:val="-10"/>
      <w:kern w:val="28"/>
      <w:sz w:val="56"/>
      <w:szCs w:val="56"/>
    </w:rPr>
  </w:style>
  <w:style w:type="paragraph" w:styleId="Subtitle">
    <w:name w:val="Subtitle"/>
    <w:basedOn w:val="Normal"/>
    <w:next w:val="Normal"/>
    <w:link w:val="SubtitleChar"/>
    <w:uiPriority w:val="11"/>
    <w:qFormat/>
    <w:rsid w:val="0064691B"/>
    <w:pPr>
      <w:numPr>
        <w:ilvl w:val="1"/>
      </w:numPr>
      <w:spacing w:after="160" w:line="278" w:lineRule="auto"/>
    </w:pPr>
    <w:rPr>
      <w:rFonts w:ascii="Lexend" w:eastAsia="Times New Roman" w:hAnsi="Lexend"/>
      <w:b/>
      <w:color w:val="404040"/>
      <w:spacing w:val="15"/>
      <w:kern w:val="2"/>
      <w:sz w:val="40"/>
      <w:szCs w:val="28"/>
    </w:rPr>
  </w:style>
  <w:style w:type="character" w:customStyle="1" w:styleId="SubtitleChar">
    <w:name w:val="Subtitle Char"/>
    <w:basedOn w:val="DefaultParagraphFont"/>
    <w:link w:val="Subtitle"/>
    <w:uiPriority w:val="11"/>
    <w:rsid w:val="0064691B"/>
    <w:rPr>
      <w:rFonts w:ascii="Lexend" w:eastAsia="Times New Roman" w:hAnsi="Lexend"/>
      <w:b/>
      <w:color w:val="404040"/>
      <w:spacing w:val="15"/>
      <w:kern w:val="2"/>
      <w:sz w:val="40"/>
      <w:szCs w:val="28"/>
    </w:rPr>
  </w:style>
  <w:style w:type="paragraph" w:customStyle="1" w:styleId="SectionheadingX0">
    <w:name w:val="Section heading X."/>
    <w:basedOn w:val="Normal"/>
    <w:link w:val="SectionheadingXChar"/>
    <w:qFormat/>
    <w:rsid w:val="0064691B"/>
    <w:pPr>
      <w:tabs>
        <w:tab w:val="num" w:pos="432"/>
      </w:tabs>
      <w:ind w:left="504" w:hanging="504"/>
      <w:contextualSpacing/>
    </w:pPr>
    <w:rPr>
      <w:rFonts w:ascii="Lexend" w:hAnsi="Lexend"/>
    </w:rPr>
  </w:style>
  <w:style w:type="paragraph" w:customStyle="1" w:styleId="sectionsubheadingXX">
    <w:name w:val="section subheading X.X"/>
    <w:basedOn w:val="SectionheadingX0"/>
    <w:link w:val="sectionsubheadingXXChar"/>
    <w:qFormat/>
    <w:rsid w:val="0064691B"/>
    <w:pPr>
      <w:tabs>
        <w:tab w:val="clear" w:pos="432"/>
        <w:tab w:val="num" w:pos="1152"/>
      </w:tabs>
      <w:ind w:left="1152" w:hanging="720"/>
    </w:pPr>
  </w:style>
  <w:style w:type="character" w:customStyle="1" w:styleId="sectionsubheadingXXChar">
    <w:name w:val="section subheading X.X Char"/>
    <w:basedOn w:val="DefaultParagraphFont"/>
    <w:link w:val="sectionsubheadingXX"/>
    <w:rsid w:val="0064691B"/>
    <w:rPr>
      <w:rFonts w:ascii="Lexend" w:hAnsi="Lexend"/>
      <w:sz w:val="24"/>
      <w:szCs w:val="24"/>
    </w:rPr>
  </w:style>
  <w:style w:type="paragraph" w:styleId="TOC1">
    <w:name w:val="toc 1"/>
    <w:basedOn w:val="Normal"/>
    <w:next w:val="Normal"/>
    <w:autoRedefine/>
    <w:uiPriority w:val="39"/>
    <w:rsid w:val="006C5EE2"/>
    <w:pPr>
      <w:tabs>
        <w:tab w:val="left" w:pos="480"/>
        <w:tab w:val="right" w:leader="dot" w:pos="9350"/>
      </w:tabs>
      <w:ind w:left="475" w:hanging="475"/>
    </w:pPr>
    <w:rPr>
      <w:rFonts w:ascii="Lexend" w:hAnsi="Lexend"/>
    </w:rPr>
  </w:style>
  <w:style w:type="character" w:customStyle="1" w:styleId="Heading1Char">
    <w:name w:val="Heading 1 Char"/>
    <w:basedOn w:val="DefaultParagraphFont"/>
    <w:link w:val="Heading1"/>
    <w:rsid w:val="004B3BAA"/>
    <w:rPr>
      <w:rFonts w:ascii="Lexend" w:eastAsia="Times New Roman" w:hAnsi="Lexend"/>
      <w:b/>
      <w:bCs/>
      <w:kern w:val="32"/>
      <w:sz w:val="32"/>
      <w:szCs w:val="32"/>
    </w:rPr>
  </w:style>
  <w:style w:type="paragraph" w:customStyle="1" w:styleId="sectionheadingX">
    <w:name w:val="section heading X"/>
    <w:basedOn w:val="ColorfulList-Accent11"/>
    <w:link w:val="sectionheadingXChar0"/>
    <w:qFormat/>
    <w:rsid w:val="004B3BAA"/>
    <w:pPr>
      <w:numPr>
        <w:numId w:val="1"/>
      </w:numPr>
    </w:pPr>
    <w:rPr>
      <w:rFonts w:ascii="Lexend" w:hAnsi="Lexend"/>
    </w:rPr>
  </w:style>
  <w:style w:type="character" w:customStyle="1" w:styleId="ColorfulList-Accent1Char">
    <w:name w:val="Colorful List - Accent 1 Char"/>
    <w:basedOn w:val="DefaultParagraphFont"/>
    <w:link w:val="ColorfulList-Accent11"/>
    <w:uiPriority w:val="34"/>
    <w:rsid w:val="004B3BAA"/>
    <w:rPr>
      <w:rFonts w:ascii="Times New Roman" w:hAnsi="Times New Roman"/>
      <w:sz w:val="24"/>
      <w:szCs w:val="24"/>
    </w:rPr>
  </w:style>
  <w:style w:type="character" w:customStyle="1" w:styleId="sectionheadingXChar0">
    <w:name w:val="section heading X Char"/>
    <w:basedOn w:val="ColorfulList-Accent1Char"/>
    <w:link w:val="sectionheadingX"/>
    <w:rsid w:val="004B3BAA"/>
    <w:rPr>
      <w:rFonts w:ascii="Lexend" w:hAnsi="Lexend"/>
      <w:sz w:val="24"/>
      <w:szCs w:val="24"/>
    </w:rPr>
  </w:style>
  <w:style w:type="character" w:customStyle="1" w:styleId="Heading2Char">
    <w:name w:val="Heading 2 Char"/>
    <w:basedOn w:val="DefaultParagraphFont"/>
    <w:link w:val="Heading2"/>
    <w:semiHidden/>
    <w:rsid w:val="00AA4ED4"/>
    <w:rPr>
      <w:rFonts w:asciiTheme="majorHAnsi" w:eastAsiaTheme="majorEastAsia" w:hAnsiTheme="majorHAnsi" w:cstheme="majorBidi"/>
      <w:color w:val="0F4761" w:themeColor="accent1" w:themeShade="BF"/>
      <w:sz w:val="26"/>
      <w:szCs w:val="26"/>
    </w:rPr>
  </w:style>
  <w:style w:type="character" w:customStyle="1" w:styleId="Heading3Char">
    <w:name w:val="Heading 3 Char"/>
    <w:basedOn w:val="DefaultParagraphFont"/>
    <w:link w:val="Heading3"/>
    <w:semiHidden/>
    <w:rsid w:val="00AA4ED4"/>
    <w:rPr>
      <w:rFonts w:asciiTheme="majorHAnsi" w:eastAsiaTheme="majorEastAsia" w:hAnsiTheme="majorHAnsi" w:cstheme="majorBidi"/>
      <w:color w:val="0A2F40" w:themeColor="accent1" w:themeShade="7F"/>
      <w:sz w:val="24"/>
      <w:szCs w:val="24"/>
    </w:rPr>
  </w:style>
  <w:style w:type="paragraph" w:customStyle="1" w:styleId="Style1">
    <w:name w:val="Style1"/>
    <w:basedOn w:val="Normal"/>
    <w:qFormat/>
    <w:rsid w:val="00841A9E"/>
    <w:pPr>
      <w:tabs>
        <w:tab w:val="num" w:pos="432"/>
      </w:tabs>
      <w:ind w:left="504" w:hanging="504"/>
      <w:contextualSpacing/>
    </w:pPr>
    <w:rPr>
      <w:rFonts w:ascii="Lexend" w:hAnsi="Lexend"/>
    </w:rPr>
  </w:style>
  <w:style w:type="paragraph" w:customStyle="1" w:styleId="newheading">
    <w:name w:val="new_heading"/>
    <w:basedOn w:val="ColorfulList-Accent110"/>
    <w:link w:val="newheadingChar"/>
    <w:qFormat/>
    <w:rsid w:val="006F3127"/>
    <w:pPr>
      <w:tabs>
        <w:tab w:val="num" w:pos="432"/>
      </w:tabs>
      <w:ind w:left="432" w:hanging="432"/>
    </w:pPr>
    <w:rPr>
      <w:rFonts w:ascii="Lexend" w:hAnsi="Lexend"/>
    </w:rPr>
  </w:style>
  <w:style w:type="paragraph" w:customStyle="1" w:styleId="level2fuckthis">
    <w:name w:val="level_2_fuck_this"/>
    <w:basedOn w:val="ColorfulList-Accent110"/>
    <w:qFormat/>
    <w:rsid w:val="006F3127"/>
    <w:pPr>
      <w:tabs>
        <w:tab w:val="num" w:pos="1152"/>
      </w:tabs>
      <w:ind w:left="1152" w:hanging="720"/>
    </w:pPr>
    <w:rPr>
      <w:rFonts w:ascii="Lexend" w:hAnsi="Lexend"/>
    </w:rPr>
  </w:style>
  <w:style w:type="character" w:customStyle="1" w:styleId="ColorfulList-Accent11Char">
    <w:name w:val="Colorful List - Accent 11 Char"/>
    <w:basedOn w:val="DefaultParagraphFont"/>
    <w:link w:val="ColorfulList-Accent110"/>
    <w:uiPriority w:val="34"/>
    <w:rsid w:val="006F3127"/>
    <w:rPr>
      <w:rFonts w:ascii="Times New Roman" w:hAnsi="Times New Roman"/>
      <w:sz w:val="24"/>
      <w:szCs w:val="24"/>
    </w:rPr>
  </w:style>
  <w:style w:type="character" w:customStyle="1" w:styleId="newheadingChar">
    <w:name w:val="new_heading Char"/>
    <w:basedOn w:val="ColorfulList-Accent11Char"/>
    <w:link w:val="newheading"/>
    <w:rsid w:val="006F3127"/>
    <w:rPr>
      <w:rFonts w:ascii="Lexend" w:hAnsi="Lexend"/>
      <w:sz w:val="24"/>
      <w:szCs w:val="24"/>
    </w:rPr>
  </w:style>
  <w:style w:type="character" w:customStyle="1" w:styleId="SectionheadingXChar">
    <w:name w:val="Section heading X. Char"/>
    <w:link w:val="SectionheadingX0"/>
    <w:rsid w:val="0032491B"/>
    <w:rPr>
      <w:rFonts w:ascii="Lexend" w:hAnsi="Lexend"/>
      <w:sz w:val="24"/>
      <w:szCs w:val="24"/>
    </w:rPr>
  </w:style>
  <w:style w:type="character" w:styleId="PlaceholderText">
    <w:name w:val="Placeholder Text"/>
    <w:basedOn w:val="DefaultParagraphFont"/>
    <w:rsid w:val="00885649"/>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pixelsPerInch w:val="72"/>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png"/><Relationship Id="rId26" Type="http://schemas.microsoft.com/office/2007/relationships/hdphoto" Target="media/hdphoto3.wdp"/><Relationship Id="rId39" Type="http://schemas.openxmlformats.org/officeDocument/2006/relationships/image" Target="media/image28.png"/><Relationship Id="rId21" Type="http://schemas.microsoft.com/office/2007/relationships/hdphoto" Target="media/hdphoto1.wdp"/><Relationship Id="rId34" Type="http://schemas.openxmlformats.org/officeDocument/2006/relationships/image" Target="media/image23.png"/><Relationship Id="rId42" Type="http://schemas.openxmlformats.org/officeDocument/2006/relationships/image" Target="media/image30.png"/><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9.png"/><Relationship Id="rId29" Type="http://schemas.openxmlformats.org/officeDocument/2006/relationships/image" Target="media/image19.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microsoft.com/office/2007/relationships/hdphoto" Target="media/hdphoto2.wdp"/><Relationship Id="rId32" Type="http://schemas.openxmlformats.org/officeDocument/2006/relationships/image" Target="media/image21.png"/><Relationship Id="rId37" Type="http://schemas.openxmlformats.org/officeDocument/2006/relationships/image" Target="media/image26.png"/><Relationship Id="rId40" Type="http://schemas.microsoft.com/office/2007/relationships/hdphoto" Target="media/hdphoto5.wdp"/><Relationship Id="rId45"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5.png"/><Relationship Id="rId28" Type="http://schemas.openxmlformats.org/officeDocument/2006/relationships/image" Target="media/image18.png"/><Relationship Id="rId36" Type="http://schemas.openxmlformats.org/officeDocument/2006/relationships/image" Target="media/image25.png"/><Relationship Id="rId10" Type="http://schemas.openxmlformats.org/officeDocument/2006/relationships/image" Target="media/image3.png"/><Relationship Id="rId19" Type="http://schemas.openxmlformats.org/officeDocument/2006/relationships/image" Target="media/image12.png"/><Relationship Id="rId31" Type="http://schemas.microsoft.com/office/2007/relationships/hdphoto" Target="media/hdphoto4.wdp"/><Relationship Id="rId44" Type="http://schemas.openxmlformats.org/officeDocument/2006/relationships/footer" Target="footer2.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png"/><Relationship Id="rId22" Type="http://schemas.openxmlformats.org/officeDocument/2006/relationships/image" Target="media/image14.png"/><Relationship Id="rId27" Type="http://schemas.openxmlformats.org/officeDocument/2006/relationships/image" Target="media/image17.jpeg"/><Relationship Id="rId30" Type="http://schemas.openxmlformats.org/officeDocument/2006/relationships/image" Target="media/image20.png"/><Relationship Id="rId35" Type="http://schemas.openxmlformats.org/officeDocument/2006/relationships/image" Target="media/image24.png"/><Relationship Id="rId43" Type="http://schemas.openxmlformats.org/officeDocument/2006/relationships/footer" Target="footer1.xml"/><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6.png"/><Relationship Id="rId33" Type="http://schemas.openxmlformats.org/officeDocument/2006/relationships/image" Target="media/image22.png"/><Relationship Id="rId38" Type="http://schemas.openxmlformats.org/officeDocument/2006/relationships/image" Target="media/image27.png"/><Relationship Id="rId46" Type="http://schemas.openxmlformats.org/officeDocument/2006/relationships/theme" Target="theme/theme1.xml"/><Relationship Id="rId20" Type="http://schemas.openxmlformats.org/officeDocument/2006/relationships/image" Target="media/image13.png"/><Relationship Id="rId41" Type="http://schemas.openxmlformats.org/officeDocument/2006/relationships/image" Target="media/image29.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731FCF1-F660-4DB2-A35C-45093BD82E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3563</TotalTime>
  <Pages>33</Pages>
  <Words>2612</Words>
  <Characters>14894</Characters>
  <Application>Microsoft Office Word</Application>
  <DocSecurity>0</DocSecurity>
  <Lines>124</Lines>
  <Paragraphs>34</Paragraphs>
  <ScaleCrop>false</ScaleCrop>
  <HeadingPairs>
    <vt:vector size="2" baseType="variant">
      <vt:variant>
        <vt:lpstr>Title</vt:lpstr>
      </vt:variant>
      <vt:variant>
        <vt:i4>1</vt:i4>
      </vt:variant>
    </vt:vector>
  </HeadingPairs>
  <TitlesOfParts>
    <vt:vector size="1" baseType="lpstr">
      <vt:lpstr/>
    </vt:vector>
  </TitlesOfParts>
  <Company>University of Florida</Company>
  <LinksUpToDate>false</LinksUpToDate>
  <CharactersWithSpaces>17472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Nicholas Rudawski</dc:creator>
  <cp:keywords/>
  <cp:lastModifiedBy>Rudawski,Nicholas G</cp:lastModifiedBy>
  <cp:revision>179</cp:revision>
  <cp:lastPrinted>2021-11-03T18:13:00Z</cp:lastPrinted>
  <dcterms:created xsi:type="dcterms:W3CDTF">2026-02-26T20:34:00Z</dcterms:created>
  <dcterms:modified xsi:type="dcterms:W3CDTF">2026-08-18T22:35:00Z</dcterms:modified>
</cp:coreProperties>
</file>