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399378" w14:textId="6B7DE8BD" w:rsidR="00255A36" w:rsidRPr="00255A36" w:rsidRDefault="00255A36" w:rsidP="00255A36">
      <w:pPr>
        <w:pStyle w:val="Title"/>
        <w:rPr>
          <w:sz w:val="48"/>
          <w:szCs w:val="48"/>
        </w:rPr>
      </w:pPr>
      <w:bookmarkStart w:id="0" w:name="_Hlk150780816"/>
      <w:r w:rsidRPr="00255A36">
        <w:rPr>
          <w:noProof/>
          <w:sz w:val="48"/>
          <w:szCs w:val="48"/>
        </w:rPr>
        <w:drawing>
          <wp:anchor distT="0" distB="0" distL="114300" distR="114300" simplePos="0" relativeHeight="251746304" behindDoc="0" locked="0" layoutInCell="1" allowOverlap="1" wp14:anchorId="3EADF97E" wp14:editId="33491B55">
            <wp:simplePos x="0" y="0"/>
            <wp:positionH relativeFrom="column">
              <wp:posOffset>0</wp:posOffset>
            </wp:positionH>
            <wp:positionV relativeFrom="page">
              <wp:posOffset>914400</wp:posOffset>
            </wp:positionV>
            <wp:extent cx="2790825" cy="342900"/>
            <wp:effectExtent l="0" t="0" r="0" b="0"/>
            <wp:wrapTopAndBottom/>
            <wp:docPr id="511" name="Picture 1" descr="Logo of University of Florida Nanoscale Research Facility, Herbert Wertheim College of Engineering. It features bold blue &quot;UF&quot; letters on the left and the facility name in blue text with an orange vertical line separating the elemen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of University of Florida Nanoscale Research Facility, Herbert Wertheim College of Engineering. It features bold blue &quot;UF&quot; letters on the left and the facility name in blue text with an orange vertical line separating the elements.&#10;&#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90825" cy="342900"/>
                    </a:xfrm>
                    <a:prstGeom prst="rect">
                      <a:avLst/>
                    </a:prstGeom>
                    <a:noFill/>
                  </pic:spPr>
                </pic:pic>
              </a:graphicData>
            </a:graphic>
            <wp14:sizeRelH relativeFrom="margin">
              <wp14:pctWidth>0</wp14:pctWidth>
            </wp14:sizeRelH>
            <wp14:sizeRelV relativeFrom="margin">
              <wp14:pctHeight>0</wp14:pctHeight>
            </wp14:sizeRelV>
          </wp:anchor>
        </w:drawing>
      </w:r>
      <w:r w:rsidRPr="00255A36">
        <w:rPr>
          <w:sz w:val="48"/>
          <w:szCs w:val="48"/>
        </w:rPr>
        <w:t xml:space="preserve">FEI Helios </w:t>
      </w:r>
      <w:proofErr w:type="spellStart"/>
      <w:r w:rsidRPr="00255A36">
        <w:rPr>
          <w:sz w:val="48"/>
          <w:szCs w:val="48"/>
        </w:rPr>
        <w:t>Nanolab</w:t>
      </w:r>
      <w:proofErr w:type="spellEnd"/>
      <w:r w:rsidRPr="00255A36">
        <w:rPr>
          <w:sz w:val="48"/>
          <w:szCs w:val="48"/>
        </w:rPr>
        <w:t xml:space="preserve"> 600i dual FIB/SEM</w:t>
      </w:r>
    </w:p>
    <w:p w14:paraId="42DB21FC" w14:textId="0D290077" w:rsidR="00255A36" w:rsidRPr="00886C46" w:rsidRDefault="00255A36" w:rsidP="00255A36">
      <w:pPr>
        <w:pStyle w:val="Subtitle"/>
        <w:rPr>
          <w:sz w:val="28"/>
          <w:szCs w:val="20"/>
        </w:rPr>
      </w:pPr>
      <w:r>
        <w:rPr>
          <w:sz w:val="28"/>
          <w:szCs w:val="20"/>
        </w:rPr>
        <w:t xml:space="preserve">Basic </w:t>
      </w:r>
      <w:r w:rsidRPr="00886C46">
        <w:rPr>
          <w:sz w:val="28"/>
          <w:szCs w:val="20"/>
        </w:rPr>
        <w:t>Standard Operating Procedure Rev. 2026-01</w:t>
      </w:r>
    </w:p>
    <w:p w14:paraId="6BB38DA5" w14:textId="31044929" w:rsidR="00255A36" w:rsidRPr="00886C46" w:rsidRDefault="00255A36" w:rsidP="00255A36">
      <w:pPr>
        <w:jc w:val="center"/>
        <w:rPr>
          <w:rFonts w:ascii="Lexend" w:hAnsi="Lexend"/>
        </w:rPr>
      </w:pPr>
      <w:r>
        <w:rPr>
          <w:noProof/>
        </w:rPr>
        <w:drawing>
          <wp:inline distT="0" distB="0" distL="0" distR="0" wp14:anchorId="0F72728E" wp14:editId="3B8145F8">
            <wp:extent cx="4055322" cy="3343770"/>
            <wp:effectExtent l="0" t="0" r="2540" b="9525"/>
            <wp:docPr id="495729955" name="Picture 44" descr="a picture of the instr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29955" name="Picture 44" descr="a picture of the instrument"/>
                    <pic:cNvPicPr>
                      <a:picLocks noChangeAspect="1" noChangeArrowheads="1"/>
                    </pic:cNvPicPr>
                  </pic:nvPicPr>
                  <pic:blipFill rotWithShape="1">
                    <a:blip r:embed="rId9">
                      <a:extLst>
                        <a:ext uri="{28A0092B-C50C-407E-A947-70E740481C1C}">
                          <a14:useLocalDpi xmlns:a14="http://schemas.microsoft.com/office/drawing/2010/main" val="0"/>
                        </a:ext>
                      </a:extLst>
                    </a:blip>
                    <a:srcRect l="16952" r="14815"/>
                    <a:stretch>
                      <a:fillRect/>
                    </a:stretch>
                  </pic:blipFill>
                  <pic:spPr bwMode="auto">
                    <a:xfrm>
                      <a:off x="0" y="0"/>
                      <a:ext cx="4055492" cy="3343910"/>
                    </a:xfrm>
                    <a:prstGeom prst="rect">
                      <a:avLst/>
                    </a:prstGeom>
                    <a:noFill/>
                    <a:ln>
                      <a:noFill/>
                    </a:ln>
                    <a:extLst>
                      <a:ext uri="{53640926-AAD7-44D8-BBD7-CCE9431645EC}">
                        <a14:shadowObscured xmlns:a14="http://schemas.microsoft.com/office/drawing/2010/main"/>
                      </a:ext>
                    </a:extLst>
                  </pic:spPr>
                </pic:pic>
              </a:graphicData>
            </a:graphic>
          </wp:inline>
        </w:drawing>
      </w:r>
    </w:p>
    <w:p w14:paraId="624DEF9F" w14:textId="77777777" w:rsidR="00255A36" w:rsidRPr="00886C46" w:rsidRDefault="00255A36" w:rsidP="00255A36">
      <w:pPr>
        <w:jc w:val="center"/>
        <w:rPr>
          <w:rFonts w:ascii="Lexend" w:hAnsi="Lexend"/>
        </w:rPr>
      </w:pPr>
    </w:p>
    <w:p w14:paraId="62EE8A31" w14:textId="77777777" w:rsidR="00255A36" w:rsidRPr="00886C46" w:rsidRDefault="00255A36" w:rsidP="00255A36">
      <w:pPr>
        <w:pStyle w:val="Subtitle"/>
      </w:pPr>
      <w:r w:rsidRPr="00886C46">
        <w:t>Application</w:t>
      </w:r>
    </w:p>
    <w:p w14:paraId="74385510" w14:textId="3AC94DC1" w:rsidR="00255A36" w:rsidRPr="00886C46" w:rsidRDefault="00255A36" w:rsidP="00255A36">
      <w:pPr>
        <w:rPr>
          <w:rFonts w:ascii="Lexend" w:hAnsi="Lexend"/>
        </w:rPr>
      </w:pPr>
      <w:r w:rsidRPr="00886C46">
        <w:rPr>
          <w:rFonts w:ascii="Lexend" w:hAnsi="Lexend"/>
        </w:rPr>
        <w:t xml:space="preserve">The </w:t>
      </w:r>
      <w:r>
        <w:rPr>
          <w:rFonts w:ascii="Lexend" w:hAnsi="Lexend"/>
        </w:rPr>
        <w:t xml:space="preserve">FEI Helios </w:t>
      </w:r>
      <w:proofErr w:type="spellStart"/>
      <w:r>
        <w:rPr>
          <w:rFonts w:ascii="Lexend" w:hAnsi="Lexend"/>
        </w:rPr>
        <w:t>Nanolab</w:t>
      </w:r>
      <w:proofErr w:type="spellEnd"/>
      <w:r>
        <w:rPr>
          <w:rFonts w:ascii="Lexend" w:hAnsi="Lexend"/>
        </w:rPr>
        <w:t xml:space="preserve"> 600i is a state-of-the-art </w:t>
      </w:r>
      <w:proofErr w:type="gramStart"/>
      <w:r>
        <w:rPr>
          <w:rFonts w:ascii="Lexend" w:hAnsi="Lexend"/>
        </w:rPr>
        <w:t>dual focused</w:t>
      </w:r>
      <w:proofErr w:type="gramEnd"/>
      <w:r>
        <w:rPr>
          <w:rFonts w:ascii="Lexend" w:hAnsi="Lexend"/>
        </w:rPr>
        <w:t xml:space="preserve"> ion beam/scanning electron microscope (FIB/SEM) combining a FIB column </w:t>
      </w:r>
      <w:r w:rsidR="00ED005A">
        <w:rPr>
          <w:rFonts w:ascii="Lexend" w:hAnsi="Lexend"/>
        </w:rPr>
        <w:t>with a Ga</w:t>
      </w:r>
      <w:r w:rsidR="00ED005A" w:rsidRPr="00255A36">
        <w:rPr>
          <w:rFonts w:ascii="Lexend" w:hAnsi="Lexend"/>
          <w:vertAlign w:val="superscript"/>
        </w:rPr>
        <w:t>+</w:t>
      </w:r>
      <w:r w:rsidR="00ED005A">
        <w:rPr>
          <w:rFonts w:ascii="Lexend" w:hAnsi="Lexend"/>
        </w:rPr>
        <w:t xml:space="preserve"> liquid metal ion source </w:t>
      </w:r>
      <w:r>
        <w:rPr>
          <w:rFonts w:ascii="Lexend" w:hAnsi="Lexend"/>
        </w:rPr>
        <w:t xml:space="preserve">and ultra-high resolution field emission gun SEM column </w:t>
      </w:r>
      <w:r w:rsidRPr="00886C46">
        <w:rPr>
          <w:rFonts w:ascii="Lexend" w:hAnsi="Lexend"/>
        </w:rPr>
        <w:t>i</w:t>
      </w:r>
      <w:r>
        <w:rPr>
          <w:rFonts w:ascii="Lexend" w:hAnsi="Lexend"/>
        </w:rPr>
        <w:t>n one instrument.</w:t>
      </w:r>
      <w:r w:rsidRPr="00886C46">
        <w:rPr>
          <w:rFonts w:ascii="Lexend" w:hAnsi="Lexend"/>
        </w:rPr>
        <w:t xml:space="preserve"> </w:t>
      </w:r>
      <w:r>
        <w:rPr>
          <w:rFonts w:ascii="Lexend" w:hAnsi="Lexend"/>
        </w:rPr>
        <w:t xml:space="preserve"> </w:t>
      </w:r>
      <w:r w:rsidRPr="00886C46">
        <w:rPr>
          <w:rFonts w:ascii="Lexend" w:hAnsi="Lexend"/>
        </w:rPr>
        <w:t xml:space="preserve">This document </w:t>
      </w:r>
      <w:r>
        <w:rPr>
          <w:rFonts w:ascii="Lexend" w:hAnsi="Lexend"/>
        </w:rPr>
        <w:t xml:space="preserve">covers basic </w:t>
      </w:r>
      <w:r w:rsidR="00917D6D">
        <w:rPr>
          <w:rFonts w:ascii="Lexend" w:hAnsi="Lexend"/>
        </w:rPr>
        <w:t>operation</w:t>
      </w:r>
      <w:r w:rsidRPr="00886C46">
        <w:rPr>
          <w:rFonts w:ascii="Lexend" w:hAnsi="Lexend"/>
        </w:rPr>
        <w:t xml:space="preserve"> of the instrument</w:t>
      </w:r>
      <w:r>
        <w:rPr>
          <w:rFonts w:ascii="Lexend" w:hAnsi="Lexend"/>
        </w:rPr>
        <w:t xml:space="preserve">; please </w:t>
      </w:r>
      <w:r w:rsidRPr="00886C46">
        <w:rPr>
          <w:rFonts w:ascii="Lexend" w:hAnsi="Lexend"/>
        </w:rPr>
        <w:t>see separate SOP documents on the NRF instrument page regarding other applications.</w:t>
      </w:r>
    </w:p>
    <w:p w14:paraId="302429CB" w14:textId="77777777" w:rsidR="00255A36" w:rsidRPr="00886C46" w:rsidRDefault="00255A36" w:rsidP="00255A36">
      <w:pPr>
        <w:rPr>
          <w:rFonts w:ascii="Lexend" w:hAnsi="Lexend"/>
        </w:rPr>
      </w:pPr>
    </w:p>
    <w:p w14:paraId="766428A2" w14:textId="77777777" w:rsidR="00255A36" w:rsidRPr="00886C46" w:rsidRDefault="00255A36" w:rsidP="00255A36">
      <w:pPr>
        <w:pStyle w:val="Subtitle"/>
      </w:pPr>
      <w:r w:rsidRPr="00886C46">
        <w:t>NRF Contact</w:t>
      </w:r>
    </w:p>
    <w:p w14:paraId="66C4D410" w14:textId="3D2011F3" w:rsidR="007A55B9" w:rsidRDefault="00255A36">
      <w:pPr>
        <w:rPr>
          <w:rFonts w:ascii="Lexend" w:hAnsi="Lexend"/>
        </w:rPr>
      </w:pPr>
      <w:r w:rsidRPr="00886C46">
        <w:rPr>
          <w:rFonts w:ascii="Lexend" w:hAnsi="Lexend"/>
        </w:rPr>
        <w:t>Nicholas G. Rudawski</w:t>
      </w:r>
    </w:p>
    <w:p w14:paraId="22659DE4" w14:textId="77777777" w:rsidR="00255A36" w:rsidRDefault="00255A36">
      <w:pPr>
        <w:rPr>
          <w:rFonts w:ascii="Lexend" w:hAnsi="Lexend"/>
        </w:rPr>
      </w:pPr>
      <w:r>
        <w:rPr>
          <w:rFonts w:ascii="Lexend" w:hAnsi="Lexend"/>
        </w:rPr>
        <w:br w:type="page"/>
      </w:r>
    </w:p>
    <w:p w14:paraId="17381B32" w14:textId="2E05558C" w:rsidR="00C54279" w:rsidRPr="00C54279" w:rsidRDefault="00C54279" w:rsidP="00C54279">
      <w:pPr>
        <w:pStyle w:val="Heading1"/>
        <w:rPr>
          <w:bCs/>
        </w:rPr>
      </w:pPr>
      <w:r w:rsidRPr="00C54279">
        <w:rPr>
          <w:bCs/>
        </w:rPr>
        <w:lastRenderedPageBreak/>
        <w:t>Table of Contents</w:t>
      </w:r>
    </w:p>
    <w:p w14:paraId="77AF7325" w14:textId="77777777" w:rsidR="00C54279" w:rsidRDefault="00C54279">
      <w:pPr>
        <w:rPr>
          <w:rFonts w:ascii="Lexend" w:hAnsi="Lexend"/>
        </w:rPr>
      </w:pPr>
    </w:p>
    <w:p w14:paraId="539CD49D" w14:textId="5CFBCE68" w:rsidR="00A702AE" w:rsidRDefault="003401B0">
      <w:pPr>
        <w:pStyle w:val="TOC1"/>
        <w:rPr>
          <w:rFonts w:asciiTheme="minorHAnsi" w:eastAsiaTheme="minorEastAsia" w:hAnsiTheme="minorHAnsi"/>
          <w:noProof/>
          <w:kern w:val="2"/>
          <w14:ligatures w14:val="standardContextual"/>
        </w:rPr>
      </w:pPr>
      <w:r>
        <w:fldChar w:fldCharType="begin"/>
      </w:r>
      <w:r>
        <w:instrText xml:space="preserve"> TOC \o "2-3" \h \z \t "my_style_bitch,1" </w:instrText>
      </w:r>
      <w:r>
        <w:fldChar w:fldCharType="separate"/>
      </w:r>
      <w:hyperlink w:anchor="_Toc225872812" w:history="1">
        <w:r w:rsidR="00A702AE" w:rsidRPr="00F60AD1">
          <w:rPr>
            <w:rStyle w:val="Hyperlink"/>
            <w:noProof/>
          </w:rPr>
          <w:t>1.</w:t>
        </w:r>
        <w:r w:rsidR="00A702AE">
          <w:rPr>
            <w:rFonts w:asciiTheme="minorHAnsi" w:eastAsiaTheme="minorEastAsia" w:hAnsiTheme="minorHAnsi"/>
            <w:noProof/>
            <w:kern w:val="2"/>
            <w14:ligatures w14:val="standardContextual"/>
          </w:rPr>
          <w:tab/>
        </w:r>
        <w:r w:rsidR="00A702AE" w:rsidRPr="00F60AD1">
          <w:rPr>
            <w:rStyle w:val="Hyperlink"/>
            <w:noProof/>
          </w:rPr>
          <w:t>Safety information</w:t>
        </w:r>
        <w:r w:rsidR="00A702AE">
          <w:rPr>
            <w:noProof/>
            <w:webHidden/>
          </w:rPr>
          <w:tab/>
        </w:r>
        <w:r w:rsidR="00A702AE">
          <w:rPr>
            <w:noProof/>
            <w:webHidden/>
          </w:rPr>
          <w:fldChar w:fldCharType="begin"/>
        </w:r>
        <w:r w:rsidR="00A702AE">
          <w:rPr>
            <w:noProof/>
            <w:webHidden/>
          </w:rPr>
          <w:instrText xml:space="preserve"> PAGEREF _Toc225872812 \h </w:instrText>
        </w:r>
        <w:r w:rsidR="00A702AE">
          <w:rPr>
            <w:noProof/>
            <w:webHidden/>
          </w:rPr>
        </w:r>
        <w:r w:rsidR="00A702AE">
          <w:rPr>
            <w:noProof/>
            <w:webHidden/>
          </w:rPr>
          <w:fldChar w:fldCharType="separate"/>
        </w:r>
        <w:r w:rsidR="00A702AE">
          <w:rPr>
            <w:noProof/>
            <w:webHidden/>
          </w:rPr>
          <w:t>3</w:t>
        </w:r>
        <w:r w:rsidR="00A702AE">
          <w:rPr>
            <w:noProof/>
            <w:webHidden/>
          </w:rPr>
          <w:fldChar w:fldCharType="end"/>
        </w:r>
      </w:hyperlink>
    </w:p>
    <w:p w14:paraId="42955BF5" w14:textId="49CE9EA3" w:rsidR="00A702AE" w:rsidRDefault="00A702AE">
      <w:pPr>
        <w:pStyle w:val="TOC1"/>
        <w:rPr>
          <w:rFonts w:asciiTheme="minorHAnsi" w:eastAsiaTheme="minorEastAsia" w:hAnsiTheme="minorHAnsi"/>
          <w:noProof/>
          <w:kern w:val="2"/>
          <w14:ligatures w14:val="standardContextual"/>
        </w:rPr>
      </w:pPr>
      <w:hyperlink w:anchor="_Toc225872813" w:history="1">
        <w:r w:rsidRPr="00F60AD1">
          <w:rPr>
            <w:rStyle w:val="Hyperlink"/>
            <w:noProof/>
          </w:rPr>
          <w:t>2.</w:t>
        </w:r>
        <w:r>
          <w:rPr>
            <w:rFonts w:asciiTheme="minorHAnsi" w:eastAsiaTheme="minorEastAsia" w:hAnsiTheme="minorHAnsi"/>
            <w:noProof/>
            <w:kern w:val="2"/>
            <w14:ligatures w14:val="standardContextual"/>
          </w:rPr>
          <w:tab/>
        </w:r>
        <w:r w:rsidRPr="00F60AD1">
          <w:rPr>
            <w:rStyle w:val="Hyperlink"/>
            <w:noProof/>
          </w:rPr>
          <w:t>Prerequisites</w:t>
        </w:r>
        <w:r>
          <w:rPr>
            <w:noProof/>
            <w:webHidden/>
          </w:rPr>
          <w:tab/>
        </w:r>
        <w:r>
          <w:rPr>
            <w:noProof/>
            <w:webHidden/>
          </w:rPr>
          <w:fldChar w:fldCharType="begin"/>
        </w:r>
        <w:r>
          <w:rPr>
            <w:noProof/>
            <w:webHidden/>
          </w:rPr>
          <w:instrText xml:space="preserve"> PAGEREF _Toc225872813 \h </w:instrText>
        </w:r>
        <w:r>
          <w:rPr>
            <w:noProof/>
            <w:webHidden/>
          </w:rPr>
        </w:r>
        <w:r>
          <w:rPr>
            <w:noProof/>
            <w:webHidden/>
          </w:rPr>
          <w:fldChar w:fldCharType="separate"/>
        </w:r>
        <w:r>
          <w:rPr>
            <w:noProof/>
            <w:webHidden/>
          </w:rPr>
          <w:t>3</w:t>
        </w:r>
        <w:r>
          <w:rPr>
            <w:noProof/>
            <w:webHidden/>
          </w:rPr>
          <w:fldChar w:fldCharType="end"/>
        </w:r>
      </w:hyperlink>
    </w:p>
    <w:p w14:paraId="76F5A66F" w14:textId="614B7503" w:rsidR="00A702AE" w:rsidRDefault="00A702AE">
      <w:pPr>
        <w:pStyle w:val="TOC1"/>
        <w:rPr>
          <w:rFonts w:asciiTheme="minorHAnsi" w:eastAsiaTheme="minorEastAsia" w:hAnsiTheme="minorHAnsi"/>
          <w:noProof/>
          <w:kern w:val="2"/>
          <w14:ligatures w14:val="standardContextual"/>
        </w:rPr>
      </w:pPr>
      <w:hyperlink w:anchor="_Toc225872814" w:history="1">
        <w:r w:rsidRPr="00F60AD1">
          <w:rPr>
            <w:rStyle w:val="Hyperlink"/>
            <w:noProof/>
          </w:rPr>
          <w:t>3.</w:t>
        </w:r>
        <w:r>
          <w:rPr>
            <w:rFonts w:asciiTheme="minorHAnsi" w:eastAsiaTheme="minorEastAsia" w:hAnsiTheme="minorHAnsi"/>
            <w:noProof/>
            <w:kern w:val="2"/>
            <w14:ligatures w14:val="standardContextual"/>
          </w:rPr>
          <w:tab/>
        </w:r>
        <w:r w:rsidRPr="00F60AD1">
          <w:rPr>
            <w:rStyle w:val="Hyperlink"/>
            <w:noProof/>
          </w:rPr>
          <w:t>Preliminary sample preparation</w:t>
        </w:r>
        <w:r>
          <w:rPr>
            <w:noProof/>
            <w:webHidden/>
          </w:rPr>
          <w:tab/>
        </w:r>
        <w:r>
          <w:rPr>
            <w:noProof/>
            <w:webHidden/>
          </w:rPr>
          <w:fldChar w:fldCharType="begin"/>
        </w:r>
        <w:r>
          <w:rPr>
            <w:noProof/>
            <w:webHidden/>
          </w:rPr>
          <w:instrText xml:space="preserve"> PAGEREF _Toc225872814 \h </w:instrText>
        </w:r>
        <w:r>
          <w:rPr>
            <w:noProof/>
            <w:webHidden/>
          </w:rPr>
        </w:r>
        <w:r>
          <w:rPr>
            <w:noProof/>
            <w:webHidden/>
          </w:rPr>
          <w:fldChar w:fldCharType="separate"/>
        </w:r>
        <w:r>
          <w:rPr>
            <w:noProof/>
            <w:webHidden/>
          </w:rPr>
          <w:t>3</w:t>
        </w:r>
        <w:r>
          <w:rPr>
            <w:noProof/>
            <w:webHidden/>
          </w:rPr>
          <w:fldChar w:fldCharType="end"/>
        </w:r>
      </w:hyperlink>
    </w:p>
    <w:p w14:paraId="48FEE7C2" w14:textId="513143FD" w:rsidR="00A702AE" w:rsidRDefault="00A702AE">
      <w:pPr>
        <w:pStyle w:val="TOC1"/>
        <w:rPr>
          <w:rFonts w:asciiTheme="minorHAnsi" w:eastAsiaTheme="minorEastAsia" w:hAnsiTheme="minorHAnsi"/>
          <w:noProof/>
          <w:kern w:val="2"/>
          <w14:ligatures w14:val="standardContextual"/>
        </w:rPr>
      </w:pPr>
      <w:hyperlink w:anchor="_Toc225872815" w:history="1">
        <w:r w:rsidRPr="00F60AD1">
          <w:rPr>
            <w:rStyle w:val="Hyperlink"/>
            <w:noProof/>
          </w:rPr>
          <w:t>4.</w:t>
        </w:r>
        <w:r>
          <w:rPr>
            <w:rFonts w:asciiTheme="minorHAnsi" w:eastAsiaTheme="minorEastAsia" w:hAnsiTheme="minorHAnsi"/>
            <w:noProof/>
            <w:kern w:val="2"/>
            <w14:ligatures w14:val="standardContextual"/>
          </w:rPr>
          <w:tab/>
        </w:r>
        <w:r w:rsidRPr="00F60AD1">
          <w:rPr>
            <w:rStyle w:val="Hyperlink"/>
            <w:noProof/>
          </w:rPr>
          <w:t>Sample mounting</w:t>
        </w:r>
        <w:r>
          <w:rPr>
            <w:noProof/>
            <w:webHidden/>
          </w:rPr>
          <w:tab/>
        </w:r>
        <w:r>
          <w:rPr>
            <w:noProof/>
            <w:webHidden/>
          </w:rPr>
          <w:fldChar w:fldCharType="begin"/>
        </w:r>
        <w:r>
          <w:rPr>
            <w:noProof/>
            <w:webHidden/>
          </w:rPr>
          <w:instrText xml:space="preserve"> PAGEREF _Toc225872815 \h </w:instrText>
        </w:r>
        <w:r>
          <w:rPr>
            <w:noProof/>
            <w:webHidden/>
          </w:rPr>
        </w:r>
        <w:r>
          <w:rPr>
            <w:noProof/>
            <w:webHidden/>
          </w:rPr>
          <w:fldChar w:fldCharType="separate"/>
        </w:r>
        <w:r>
          <w:rPr>
            <w:noProof/>
            <w:webHidden/>
          </w:rPr>
          <w:t>4</w:t>
        </w:r>
        <w:r>
          <w:rPr>
            <w:noProof/>
            <w:webHidden/>
          </w:rPr>
          <w:fldChar w:fldCharType="end"/>
        </w:r>
      </w:hyperlink>
    </w:p>
    <w:p w14:paraId="760DEBFE" w14:textId="21A83E4D" w:rsidR="00A702AE" w:rsidRDefault="00A702AE">
      <w:pPr>
        <w:pStyle w:val="TOC1"/>
        <w:rPr>
          <w:rFonts w:asciiTheme="minorHAnsi" w:eastAsiaTheme="minorEastAsia" w:hAnsiTheme="minorHAnsi"/>
          <w:noProof/>
          <w:kern w:val="2"/>
          <w14:ligatures w14:val="standardContextual"/>
        </w:rPr>
      </w:pPr>
      <w:hyperlink w:anchor="_Toc225872816" w:history="1">
        <w:r w:rsidRPr="00F60AD1">
          <w:rPr>
            <w:rStyle w:val="Hyperlink"/>
            <w:noProof/>
          </w:rPr>
          <w:t>5.</w:t>
        </w:r>
        <w:r>
          <w:rPr>
            <w:rFonts w:asciiTheme="minorHAnsi" w:eastAsiaTheme="minorEastAsia" w:hAnsiTheme="minorHAnsi"/>
            <w:noProof/>
            <w:kern w:val="2"/>
            <w14:ligatures w14:val="standardContextual"/>
          </w:rPr>
          <w:tab/>
        </w:r>
        <w:r w:rsidRPr="00F60AD1">
          <w:rPr>
            <w:rStyle w:val="Hyperlink"/>
            <w:noProof/>
          </w:rPr>
          <w:t>The xT Microscope Control software environment</w:t>
        </w:r>
        <w:r>
          <w:rPr>
            <w:noProof/>
            <w:webHidden/>
          </w:rPr>
          <w:tab/>
        </w:r>
        <w:r>
          <w:rPr>
            <w:noProof/>
            <w:webHidden/>
          </w:rPr>
          <w:fldChar w:fldCharType="begin"/>
        </w:r>
        <w:r>
          <w:rPr>
            <w:noProof/>
            <w:webHidden/>
          </w:rPr>
          <w:instrText xml:space="preserve"> PAGEREF _Toc225872816 \h </w:instrText>
        </w:r>
        <w:r>
          <w:rPr>
            <w:noProof/>
            <w:webHidden/>
          </w:rPr>
        </w:r>
        <w:r>
          <w:rPr>
            <w:noProof/>
            <w:webHidden/>
          </w:rPr>
          <w:fldChar w:fldCharType="separate"/>
        </w:r>
        <w:r>
          <w:rPr>
            <w:noProof/>
            <w:webHidden/>
          </w:rPr>
          <w:t>5</w:t>
        </w:r>
        <w:r>
          <w:rPr>
            <w:noProof/>
            <w:webHidden/>
          </w:rPr>
          <w:fldChar w:fldCharType="end"/>
        </w:r>
      </w:hyperlink>
    </w:p>
    <w:p w14:paraId="0F236C68" w14:textId="7528B2C9" w:rsidR="00A702AE" w:rsidRDefault="00A702AE">
      <w:pPr>
        <w:pStyle w:val="TOC1"/>
        <w:rPr>
          <w:rFonts w:asciiTheme="minorHAnsi" w:eastAsiaTheme="minorEastAsia" w:hAnsiTheme="minorHAnsi"/>
          <w:noProof/>
          <w:kern w:val="2"/>
          <w14:ligatures w14:val="standardContextual"/>
        </w:rPr>
      </w:pPr>
      <w:hyperlink w:anchor="_Toc225872817" w:history="1">
        <w:r w:rsidRPr="00F60AD1">
          <w:rPr>
            <w:rStyle w:val="Hyperlink"/>
            <w:noProof/>
          </w:rPr>
          <w:t>6.</w:t>
        </w:r>
        <w:r>
          <w:rPr>
            <w:rFonts w:asciiTheme="minorHAnsi" w:eastAsiaTheme="minorEastAsia" w:hAnsiTheme="minorHAnsi"/>
            <w:noProof/>
            <w:kern w:val="2"/>
            <w14:ligatures w14:val="standardContextual"/>
          </w:rPr>
          <w:tab/>
        </w:r>
        <w:r w:rsidRPr="00F60AD1">
          <w:rPr>
            <w:rStyle w:val="Hyperlink"/>
            <w:noProof/>
          </w:rPr>
          <w:t>UMB loading</w:t>
        </w:r>
        <w:r>
          <w:rPr>
            <w:noProof/>
            <w:webHidden/>
          </w:rPr>
          <w:tab/>
        </w:r>
        <w:r>
          <w:rPr>
            <w:noProof/>
            <w:webHidden/>
          </w:rPr>
          <w:fldChar w:fldCharType="begin"/>
        </w:r>
        <w:r>
          <w:rPr>
            <w:noProof/>
            <w:webHidden/>
          </w:rPr>
          <w:instrText xml:space="preserve"> PAGEREF _Toc225872817 \h </w:instrText>
        </w:r>
        <w:r>
          <w:rPr>
            <w:noProof/>
            <w:webHidden/>
          </w:rPr>
        </w:r>
        <w:r>
          <w:rPr>
            <w:noProof/>
            <w:webHidden/>
          </w:rPr>
          <w:fldChar w:fldCharType="separate"/>
        </w:r>
        <w:r>
          <w:rPr>
            <w:noProof/>
            <w:webHidden/>
          </w:rPr>
          <w:t>6</w:t>
        </w:r>
        <w:r>
          <w:rPr>
            <w:noProof/>
            <w:webHidden/>
          </w:rPr>
          <w:fldChar w:fldCharType="end"/>
        </w:r>
      </w:hyperlink>
    </w:p>
    <w:p w14:paraId="5D029271" w14:textId="353632C9" w:rsidR="00A702AE" w:rsidRDefault="00A702AE">
      <w:pPr>
        <w:pStyle w:val="TOC1"/>
        <w:rPr>
          <w:rFonts w:asciiTheme="minorHAnsi" w:eastAsiaTheme="minorEastAsia" w:hAnsiTheme="minorHAnsi"/>
          <w:noProof/>
          <w:kern w:val="2"/>
          <w14:ligatures w14:val="standardContextual"/>
        </w:rPr>
      </w:pPr>
      <w:hyperlink w:anchor="_Toc225872818" w:history="1">
        <w:r w:rsidRPr="00F60AD1">
          <w:rPr>
            <w:rStyle w:val="Hyperlink"/>
            <w:noProof/>
          </w:rPr>
          <w:t>7.</w:t>
        </w:r>
        <w:r>
          <w:rPr>
            <w:rFonts w:asciiTheme="minorHAnsi" w:eastAsiaTheme="minorEastAsia" w:hAnsiTheme="minorHAnsi"/>
            <w:noProof/>
            <w:kern w:val="2"/>
            <w14:ligatures w14:val="standardContextual"/>
          </w:rPr>
          <w:tab/>
        </w:r>
        <w:r w:rsidRPr="00F60AD1">
          <w:rPr>
            <w:rStyle w:val="Hyperlink"/>
            <w:noProof/>
          </w:rPr>
          <w:t>During evacuation</w:t>
        </w:r>
        <w:r>
          <w:rPr>
            <w:noProof/>
            <w:webHidden/>
          </w:rPr>
          <w:tab/>
        </w:r>
        <w:r>
          <w:rPr>
            <w:noProof/>
            <w:webHidden/>
          </w:rPr>
          <w:fldChar w:fldCharType="begin"/>
        </w:r>
        <w:r>
          <w:rPr>
            <w:noProof/>
            <w:webHidden/>
          </w:rPr>
          <w:instrText xml:space="preserve"> PAGEREF _Toc225872818 \h </w:instrText>
        </w:r>
        <w:r>
          <w:rPr>
            <w:noProof/>
            <w:webHidden/>
          </w:rPr>
        </w:r>
        <w:r>
          <w:rPr>
            <w:noProof/>
            <w:webHidden/>
          </w:rPr>
          <w:fldChar w:fldCharType="separate"/>
        </w:r>
        <w:r>
          <w:rPr>
            <w:noProof/>
            <w:webHidden/>
          </w:rPr>
          <w:t>7</w:t>
        </w:r>
        <w:r>
          <w:rPr>
            <w:noProof/>
            <w:webHidden/>
          </w:rPr>
          <w:fldChar w:fldCharType="end"/>
        </w:r>
      </w:hyperlink>
    </w:p>
    <w:p w14:paraId="46B8EFE3" w14:textId="7090206E" w:rsidR="00A702AE" w:rsidRDefault="00A702AE">
      <w:pPr>
        <w:pStyle w:val="TOC1"/>
        <w:rPr>
          <w:rFonts w:asciiTheme="minorHAnsi" w:eastAsiaTheme="minorEastAsia" w:hAnsiTheme="minorHAnsi"/>
          <w:noProof/>
          <w:kern w:val="2"/>
          <w14:ligatures w14:val="standardContextual"/>
        </w:rPr>
      </w:pPr>
      <w:hyperlink w:anchor="_Toc225872819" w:history="1">
        <w:r w:rsidRPr="00F60AD1">
          <w:rPr>
            <w:rStyle w:val="Hyperlink"/>
            <w:noProof/>
          </w:rPr>
          <w:t>8.</w:t>
        </w:r>
        <w:r>
          <w:rPr>
            <w:rFonts w:asciiTheme="minorHAnsi" w:eastAsiaTheme="minorEastAsia" w:hAnsiTheme="minorHAnsi"/>
            <w:noProof/>
            <w:kern w:val="2"/>
            <w14:ligatures w14:val="standardContextual"/>
          </w:rPr>
          <w:tab/>
        </w:r>
        <w:r w:rsidRPr="00F60AD1">
          <w:rPr>
            <w:rStyle w:val="Hyperlink"/>
            <w:noProof/>
          </w:rPr>
          <w:t>Turning on the beams</w:t>
        </w:r>
        <w:r>
          <w:rPr>
            <w:noProof/>
            <w:webHidden/>
          </w:rPr>
          <w:tab/>
        </w:r>
        <w:r>
          <w:rPr>
            <w:noProof/>
            <w:webHidden/>
          </w:rPr>
          <w:fldChar w:fldCharType="begin"/>
        </w:r>
        <w:r>
          <w:rPr>
            <w:noProof/>
            <w:webHidden/>
          </w:rPr>
          <w:instrText xml:space="preserve"> PAGEREF _Toc225872819 \h </w:instrText>
        </w:r>
        <w:r>
          <w:rPr>
            <w:noProof/>
            <w:webHidden/>
          </w:rPr>
        </w:r>
        <w:r>
          <w:rPr>
            <w:noProof/>
            <w:webHidden/>
          </w:rPr>
          <w:fldChar w:fldCharType="separate"/>
        </w:r>
        <w:r>
          <w:rPr>
            <w:noProof/>
            <w:webHidden/>
          </w:rPr>
          <w:t>10</w:t>
        </w:r>
        <w:r>
          <w:rPr>
            <w:noProof/>
            <w:webHidden/>
          </w:rPr>
          <w:fldChar w:fldCharType="end"/>
        </w:r>
      </w:hyperlink>
    </w:p>
    <w:p w14:paraId="3FD7B474" w14:textId="7DA9CC9F" w:rsidR="00A702AE" w:rsidRDefault="00A702AE">
      <w:pPr>
        <w:pStyle w:val="TOC1"/>
        <w:rPr>
          <w:rFonts w:asciiTheme="minorHAnsi" w:eastAsiaTheme="minorEastAsia" w:hAnsiTheme="minorHAnsi"/>
          <w:noProof/>
          <w:kern w:val="2"/>
          <w14:ligatures w14:val="standardContextual"/>
        </w:rPr>
      </w:pPr>
      <w:hyperlink w:anchor="_Toc225872820" w:history="1">
        <w:r w:rsidRPr="00F60AD1">
          <w:rPr>
            <w:rStyle w:val="Hyperlink"/>
            <w:noProof/>
          </w:rPr>
          <w:t>9.</w:t>
        </w:r>
        <w:r>
          <w:rPr>
            <w:rFonts w:asciiTheme="minorHAnsi" w:eastAsiaTheme="minorEastAsia" w:hAnsiTheme="minorHAnsi"/>
            <w:noProof/>
            <w:kern w:val="2"/>
            <w14:ligatures w14:val="standardContextual"/>
          </w:rPr>
          <w:tab/>
        </w:r>
        <w:r w:rsidRPr="00F60AD1">
          <w:rPr>
            <w:rStyle w:val="Hyperlink"/>
            <w:noProof/>
          </w:rPr>
          <w:t>Live imaging, snapshots, and photos</w:t>
        </w:r>
        <w:r>
          <w:rPr>
            <w:noProof/>
            <w:webHidden/>
          </w:rPr>
          <w:tab/>
        </w:r>
        <w:r>
          <w:rPr>
            <w:noProof/>
            <w:webHidden/>
          </w:rPr>
          <w:fldChar w:fldCharType="begin"/>
        </w:r>
        <w:r>
          <w:rPr>
            <w:noProof/>
            <w:webHidden/>
          </w:rPr>
          <w:instrText xml:space="preserve"> PAGEREF _Toc225872820 \h </w:instrText>
        </w:r>
        <w:r>
          <w:rPr>
            <w:noProof/>
            <w:webHidden/>
          </w:rPr>
        </w:r>
        <w:r>
          <w:rPr>
            <w:noProof/>
            <w:webHidden/>
          </w:rPr>
          <w:fldChar w:fldCharType="separate"/>
        </w:r>
        <w:r>
          <w:rPr>
            <w:noProof/>
            <w:webHidden/>
          </w:rPr>
          <w:t>10</w:t>
        </w:r>
        <w:r>
          <w:rPr>
            <w:noProof/>
            <w:webHidden/>
          </w:rPr>
          <w:fldChar w:fldCharType="end"/>
        </w:r>
      </w:hyperlink>
    </w:p>
    <w:p w14:paraId="51328993" w14:textId="29D73CC9" w:rsidR="00A702AE" w:rsidRDefault="00A702AE">
      <w:pPr>
        <w:pStyle w:val="TOC1"/>
        <w:rPr>
          <w:rFonts w:asciiTheme="minorHAnsi" w:eastAsiaTheme="minorEastAsia" w:hAnsiTheme="minorHAnsi"/>
          <w:noProof/>
          <w:kern w:val="2"/>
          <w14:ligatures w14:val="standardContextual"/>
        </w:rPr>
      </w:pPr>
      <w:hyperlink w:anchor="_Toc225872821" w:history="1">
        <w:r w:rsidRPr="00F60AD1">
          <w:rPr>
            <w:rStyle w:val="Hyperlink"/>
            <w:noProof/>
          </w:rPr>
          <w:t>10.</w:t>
        </w:r>
        <w:r>
          <w:rPr>
            <w:rFonts w:asciiTheme="minorHAnsi" w:eastAsiaTheme="minorEastAsia" w:hAnsiTheme="minorHAnsi"/>
            <w:noProof/>
            <w:kern w:val="2"/>
            <w14:ligatures w14:val="standardContextual"/>
          </w:rPr>
          <w:tab/>
        </w:r>
        <w:r w:rsidRPr="00F60AD1">
          <w:rPr>
            <w:rStyle w:val="Hyperlink"/>
            <w:noProof/>
          </w:rPr>
          <w:t>Finding a region of interest, linking Z to the working distance (WD)</w:t>
        </w:r>
        <w:r>
          <w:rPr>
            <w:noProof/>
            <w:webHidden/>
          </w:rPr>
          <w:tab/>
        </w:r>
        <w:r>
          <w:rPr>
            <w:noProof/>
            <w:webHidden/>
          </w:rPr>
          <w:fldChar w:fldCharType="begin"/>
        </w:r>
        <w:r>
          <w:rPr>
            <w:noProof/>
            <w:webHidden/>
          </w:rPr>
          <w:instrText xml:space="preserve"> PAGEREF _Toc225872821 \h </w:instrText>
        </w:r>
        <w:r>
          <w:rPr>
            <w:noProof/>
            <w:webHidden/>
          </w:rPr>
        </w:r>
        <w:r>
          <w:rPr>
            <w:noProof/>
            <w:webHidden/>
          </w:rPr>
          <w:fldChar w:fldCharType="separate"/>
        </w:r>
        <w:r>
          <w:rPr>
            <w:noProof/>
            <w:webHidden/>
          </w:rPr>
          <w:t>12</w:t>
        </w:r>
        <w:r>
          <w:rPr>
            <w:noProof/>
            <w:webHidden/>
          </w:rPr>
          <w:fldChar w:fldCharType="end"/>
        </w:r>
      </w:hyperlink>
    </w:p>
    <w:p w14:paraId="1AD4B887" w14:textId="5D771987" w:rsidR="00A702AE" w:rsidRDefault="00A702AE">
      <w:pPr>
        <w:pStyle w:val="TOC1"/>
        <w:rPr>
          <w:rFonts w:asciiTheme="minorHAnsi" w:eastAsiaTheme="minorEastAsia" w:hAnsiTheme="minorHAnsi"/>
          <w:noProof/>
          <w:kern w:val="2"/>
          <w14:ligatures w14:val="standardContextual"/>
        </w:rPr>
      </w:pPr>
      <w:hyperlink w:anchor="_Toc225872822" w:history="1">
        <w:r w:rsidRPr="00F60AD1">
          <w:rPr>
            <w:rStyle w:val="Hyperlink"/>
            <w:noProof/>
          </w:rPr>
          <w:t>11.</w:t>
        </w:r>
        <w:r>
          <w:rPr>
            <w:rFonts w:asciiTheme="minorHAnsi" w:eastAsiaTheme="minorEastAsia" w:hAnsiTheme="minorHAnsi"/>
            <w:noProof/>
            <w:kern w:val="2"/>
            <w14:ligatures w14:val="standardContextual"/>
          </w:rPr>
          <w:tab/>
        </w:r>
        <w:r w:rsidRPr="00F60AD1">
          <w:rPr>
            <w:rStyle w:val="Hyperlink"/>
            <w:noProof/>
          </w:rPr>
          <w:t>Setting eucentric height</w:t>
        </w:r>
        <w:r>
          <w:rPr>
            <w:noProof/>
            <w:webHidden/>
          </w:rPr>
          <w:tab/>
        </w:r>
        <w:r>
          <w:rPr>
            <w:noProof/>
            <w:webHidden/>
          </w:rPr>
          <w:fldChar w:fldCharType="begin"/>
        </w:r>
        <w:r>
          <w:rPr>
            <w:noProof/>
            <w:webHidden/>
          </w:rPr>
          <w:instrText xml:space="preserve"> PAGEREF _Toc225872822 \h </w:instrText>
        </w:r>
        <w:r>
          <w:rPr>
            <w:noProof/>
            <w:webHidden/>
          </w:rPr>
        </w:r>
        <w:r>
          <w:rPr>
            <w:noProof/>
            <w:webHidden/>
          </w:rPr>
          <w:fldChar w:fldCharType="separate"/>
        </w:r>
        <w:r>
          <w:rPr>
            <w:noProof/>
            <w:webHidden/>
          </w:rPr>
          <w:t>13</w:t>
        </w:r>
        <w:r>
          <w:rPr>
            <w:noProof/>
            <w:webHidden/>
          </w:rPr>
          <w:fldChar w:fldCharType="end"/>
        </w:r>
      </w:hyperlink>
    </w:p>
    <w:p w14:paraId="6DB7CAA3" w14:textId="573C4819" w:rsidR="00A702AE" w:rsidRDefault="00A702AE">
      <w:pPr>
        <w:pStyle w:val="TOC1"/>
        <w:rPr>
          <w:rFonts w:asciiTheme="minorHAnsi" w:eastAsiaTheme="minorEastAsia" w:hAnsiTheme="minorHAnsi"/>
          <w:noProof/>
          <w:kern w:val="2"/>
          <w14:ligatures w14:val="standardContextual"/>
        </w:rPr>
      </w:pPr>
      <w:hyperlink w:anchor="_Toc225872823" w:history="1">
        <w:r w:rsidRPr="00F60AD1">
          <w:rPr>
            <w:rStyle w:val="Hyperlink"/>
            <w:noProof/>
          </w:rPr>
          <w:t>12.</w:t>
        </w:r>
        <w:r>
          <w:rPr>
            <w:rFonts w:asciiTheme="minorHAnsi" w:eastAsiaTheme="minorEastAsia" w:hAnsiTheme="minorHAnsi"/>
            <w:noProof/>
            <w:kern w:val="2"/>
            <w14:ligatures w14:val="standardContextual"/>
          </w:rPr>
          <w:tab/>
        </w:r>
        <w:r w:rsidRPr="00F60AD1">
          <w:rPr>
            <w:rStyle w:val="Hyperlink"/>
            <w:noProof/>
          </w:rPr>
          <w:t>SEM alignment</w:t>
        </w:r>
        <w:r>
          <w:rPr>
            <w:noProof/>
            <w:webHidden/>
          </w:rPr>
          <w:tab/>
        </w:r>
        <w:r>
          <w:rPr>
            <w:noProof/>
            <w:webHidden/>
          </w:rPr>
          <w:fldChar w:fldCharType="begin"/>
        </w:r>
        <w:r>
          <w:rPr>
            <w:noProof/>
            <w:webHidden/>
          </w:rPr>
          <w:instrText xml:space="preserve"> PAGEREF _Toc225872823 \h </w:instrText>
        </w:r>
        <w:r>
          <w:rPr>
            <w:noProof/>
            <w:webHidden/>
          </w:rPr>
        </w:r>
        <w:r>
          <w:rPr>
            <w:noProof/>
            <w:webHidden/>
          </w:rPr>
          <w:fldChar w:fldCharType="separate"/>
        </w:r>
        <w:r>
          <w:rPr>
            <w:noProof/>
            <w:webHidden/>
          </w:rPr>
          <w:t>15</w:t>
        </w:r>
        <w:r>
          <w:rPr>
            <w:noProof/>
            <w:webHidden/>
          </w:rPr>
          <w:fldChar w:fldCharType="end"/>
        </w:r>
      </w:hyperlink>
    </w:p>
    <w:p w14:paraId="3EE5C6E0" w14:textId="20EA50E3" w:rsidR="00A702AE" w:rsidRDefault="00A702AE">
      <w:pPr>
        <w:pStyle w:val="TOC1"/>
        <w:rPr>
          <w:rFonts w:asciiTheme="minorHAnsi" w:eastAsiaTheme="minorEastAsia" w:hAnsiTheme="minorHAnsi"/>
          <w:noProof/>
          <w:kern w:val="2"/>
          <w14:ligatures w14:val="standardContextual"/>
        </w:rPr>
      </w:pPr>
      <w:hyperlink w:anchor="_Toc225872824" w:history="1">
        <w:r w:rsidRPr="00F60AD1">
          <w:rPr>
            <w:rStyle w:val="Hyperlink"/>
            <w:noProof/>
          </w:rPr>
          <w:t>13.</w:t>
        </w:r>
        <w:r>
          <w:rPr>
            <w:rFonts w:asciiTheme="minorHAnsi" w:eastAsiaTheme="minorEastAsia" w:hAnsiTheme="minorHAnsi"/>
            <w:noProof/>
            <w:kern w:val="2"/>
            <w14:ligatures w14:val="standardContextual"/>
          </w:rPr>
          <w:tab/>
        </w:r>
        <w:r w:rsidRPr="00F60AD1">
          <w:rPr>
            <w:rStyle w:val="Hyperlink"/>
            <w:noProof/>
          </w:rPr>
          <w:t>FIB alignment</w:t>
        </w:r>
        <w:r>
          <w:rPr>
            <w:noProof/>
            <w:webHidden/>
          </w:rPr>
          <w:tab/>
        </w:r>
        <w:r>
          <w:rPr>
            <w:noProof/>
            <w:webHidden/>
          </w:rPr>
          <w:fldChar w:fldCharType="begin"/>
        </w:r>
        <w:r>
          <w:rPr>
            <w:noProof/>
            <w:webHidden/>
          </w:rPr>
          <w:instrText xml:space="preserve"> PAGEREF _Toc225872824 \h </w:instrText>
        </w:r>
        <w:r>
          <w:rPr>
            <w:noProof/>
            <w:webHidden/>
          </w:rPr>
        </w:r>
        <w:r>
          <w:rPr>
            <w:noProof/>
            <w:webHidden/>
          </w:rPr>
          <w:fldChar w:fldCharType="separate"/>
        </w:r>
        <w:r>
          <w:rPr>
            <w:noProof/>
            <w:webHidden/>
          </w:rPr>
          <w:t>18</w:t>
        </w:r>
        <w:r>
          <w:rPr>
            <w:noProof/>
            <w:webHidden/>
          </w:rPr>
          <w:fldChar w:fldCharType="end"/>
        </w:r>
      </w:hyperlink>
    </w:p>
    <w:p w14:paraId="100B5C5D" w14:textId="7305500F" w:rsidR="00A702AE" w:rsidRDefault="00A702AE">
      <w:pPr>
        <w:pStyle w:val="TOC1"/>
        <w:rPr>
          <w:rFonts w:asciiTheme="minorHAnsi" w:eastAsiaTheme="minorEastAsia" w:hAnsiTheme="minorHAnsi"/>
          <w:noProof/>
          <w:kern w:val="2"/>
          <w14:ligatures w14:val="standardContextual"/>
        </w:rPr>
      </w:pPr>
      <w:hyperlink w:anchor="_Toc225872825" w:history="1">
        <w:r w:rsidRPr="00F60AD1">
          <w:rPr>
            <w:rStyle w:val="Hyperlink"/>
            <w:noProof/>
          </w:rPr>
          <w:t>14.</w:t>
        </w:r>
        <w:r>
          <w:rPr>
            <w:rFonts w:asciiTheme="minorHAnsi" w:eastAsiaTheme="minorEastAsia" w:hAnsiTheme="minorHAnsi"/>
            <w:noProof/>
            <w:kern w:val="2"/>
            <w14:ligatures w14:val="standardContextual"/>
          </w:rPr>
          <w:tab/>
        </w:r>
        <w:r w:rsidRPr="00F60AD1">
          <w:rPr>
            <w:rStyle w:val="Hyperlink"/>
            <w:noProof/>
          </w:rPr>
          <w:t>Linking the beams</w:t>
        </w:r>
        <w:r>
          <w:rPr>
            <w:noProof/>
            <w:webHidden/>
          </w:rPr>
          <w:tab/>
        </w:r>
        <w:r>
          <w:rPr>
            <w:noProof/>
            <w:webHidden/>
          </w:rPr>
          <w:fldChar w:fldCharType="begin"/>
        </w:r>
        <w:r>
          <w:rPr>
            <w:noProof/>
            <w:webHidden/>
          </w:rPr>
          <w:instrText xml:space="preserve"> PAGEREF _Toc225872825 \h </w:instrText>
        </w:r>
        <w:r>
          <w:rPr>
            <w:noProof/>
            <w:webHidden/>
          </w:rPr>
        </w:r>
        <w:r>
          <w:rPr>
            <w:noProof/>
            <w:webHidden/>
          </w:rPr>
          <w:fldChar w:fldCharType="separate"/>
        </w:r>
        <w:r>
          <w:rPr>
            <w:noProof/>
            <w:webHidden/>
          </w:rPr>
          <w:t>21</w:t>
        </w:r>
        <w:r>
          <w:rPr>
            <w:noProof/>
            <w:webHidden/>
          </w:rPr>
          <w:fldChar w:fldCharType="end"/>
        </w:r>
      </w:hyperlink>
    </w:p>
    <w:p w14:paraId="1EE31F39" w14:textId="1E178D7D" w:rsidR="00A702AE" w:rsidRDefault="00A702AE">
      <w:pPr>
        <w:pStyle w:val="TOC1"/>
        <w:rPr>
          <w:rFonts w:asciiTheme="minorHAnsi" w:eastAsiaTheme="minorEastAsia" w:hAnsiTheme="minorHAnsi"/>
          <w:noProof/>
          <w:kern w:val="2"/>
          <w14:ligatures w14:val="standardContextual"/>
        </w:rPr>
      </w:pPr>
      <w:hyperlink w:anchor="_Toc225872826" w:history="1">
        <w:r w:rsidRPr="00F60AD1">
          <w:rPr>
            <w:rStyle w:val="Hyperlink"/>
            <w:noProof/>
          </w:rPr>
          <w:t>15.</w:t>
        </w:r>
        <w:r>
          <w:rPr>
            <w:rFonts w:asciiTheme="minorHAnsi" w:eastAsiaTheme="minorEastAsia" w:hAnsiTheme="minorHAnsi"/>
            <w:noProof/>
            <w:kern w:val="2"/>
            <w14:ligatures w14:val="standardContextual"/>
          </w:rPr>
          <w:tab/>
        </w:r>
        <w:r w:rsidRPr="00F60AD1">
          <w:rPr>
            <w:rStyle w:val="Hyperlink"/>
            <w:noProof/>
          </w:rPr>
          <w:t>Electron beam induced deposition (EBID) of Pt</w:t>
        </w:r>
        <w:r>
          <w:rPr>
            <w:noProof/>
            <w:webHidden/>
          </w:rPr>
          <w:tab/>
        </w:r>
        <w:r>
          <w:rPr>
            <w:noProof/>
            <w:webHidden/>
          </w:rPr>
          <w:fldChar w:fldCharType="begin"/>
        </w:r>
        <w:r>
          <w:rPr>
            <w:noProof/>
            <w:webHidden/>
          </w:rPr>
          <w:instrText xml:space="preserve"> PAGEREF _Toc225872826 \h </w:instrText>
        </w:r>
        <w:r>
          <w:rPr>
            <w:noProof/>
            <w:webHidden/>
          </w:rPr>
        </w:r>
        <w:r>
          <w:rPr>
            <w:noProof/>
            <w:webHidden/>
          </w:rPr>
          <w:fldChar w:fldCharType="separate"/>
        </w:r>
        <w:r>
          <w:rPr>
            <w:noProof/>
            <w:webHidden/>
          </w:rPr>
          <w:t>22</w:t>
        </w:r>
        <w:r>
          <w:rPr>
            <w:noProof/>
            <w:webHidden/>
          </w:rPr>
          <w:fldChar w:fldCharType="end"/>
        </w:r>
      </w:hyperlink>
    </w:p>
    <w:p w14:paraId="0A319378" w14:textId="55E0A882" w:rsidR="00A702AE" w:rsidRDefault="00A702AE">
      <w:pPr>
        <w:pStyle w:val="TOC1"/>
        <w:rPr>
          <w:rFonts w:asciiTheme="minorHAnsi" w:eastAsiaTheme="minorEastAsia" w:hAnsiTheme="minorHAnsi"/>
          <w:noProof/>
          <w:kern w:val="2"/>
          <w14:ligatures w14:val="standardContextual"/>
        </w:rPr>
      </w:pPr>
      <w:hyperlink w:anchor="_Toc225872827" w:history="1">
        <w:r w:rsidRPr="00F60AD1">
          <w:rPr>
            <w:rStyle w:val="Hyperlink"/>
            <w:noProof/>
          </w:rPr>
          <w:t>16.</w:t>
        </w:r>
        <w:r>
          <w:rPr>
            <w:rFonts w:asciiTheme="minorHAnsi" w:eastAsiaTheme="minorEastAsia" w:hAnsiTheme="minorHAnsi"/>
            <w:noProof/>
            <w:kern w:val="2"/>
            <w14:ligatures w14:val="standardContextual"/>
          </w:rPr>
          <w:tab/>
        </w:r>
        <w:r w:rsidRPr="00F60AD1">
          <w:rPr>
            <w:rStyle w:val="Hyperlink"/>
            <w:noProof/>
          </w:rPr>
          <w:t>Ion beam induced deposition (IBID) of Pt</w:t>
        </w:r>
        <w:r>
          <w:rPr>
            <w:noProof/>
            <w:webHidden/>
          </w:rPr>
          <w:tab/>
        </w:r>
        <w:r>
          <w:rPr>
            <w:noProof/>
            <w:webHidden/>
          </w:rPr>
          <w:fldChar w:fldCharType="begin"/>
        </w:r>
        <w:r>
          <w:rPr>
            <w:noProof/>
            <w:webHidden/>
          </w:rPr>
          <w:instrText xml:space="preserve"> PAGEREF _Toc225872827 \h </w:instrText>
        </w:r>
        <w:r>
          <w:rPr>
            <w:noProof/>
            <w:webHidden/>
          </w:rPr>
        </w:r>
        <w:r>
          <w:rPr>
            <w:noProof/>
            <w:webHidden/>
          </w:rPr>
          <w:fldChar w:fldCharType="separate"/>
        </w:r>
        <w:r>
          <w:rPr>
            <w:noProof/>
            <w:webHidden/>
          </w:rPr>
          <w:t>24</w:t>
        </w:r>
        <w:r>
          <w:rPr>
            <w:noProof/>
            <w:webHidden/>
          </w:rPr>
          <w:fldChar w:fldCharType="end"/>
        </w:r>
      </w:hyperlink>
    </w:p>
    <w:p w14:paraId="2AF31A31" w14:textId="647BFF79" w:rsidR="00A702AE" w:rsidRDefault="00A702AE">
      <w:pPr>
        <w:pStyle w:val="TOC1"/>
        <w:rPr>
          <w:rFonts w:asciiTheme="minorHAnsi" w:eastAsiaTheme="minorEastAsia" w:hAnsiTheme="minorHAnsi"/>
          <w:noProof/>
          <w:kern w:val="2"/>
          <w14:ligatures w14:val="standardContextual"/>
        </w:rPr>
      </w:pPr>
      <w:hyperlink w:anchor="_Toc225872828" w:history="1">
        <w:r w:rsidRPr="00F60AD1">
          <w:rPr>
            <w:rStyle w:val="Hyperlink"/>
            <w:noProof/>
          </w:rPr>
          <w:t>17.</w:t>
        </w:r>
        <w:r>
          <w:rPr>
            <w:rFonts w:asciiTheme="minorHAnsi" w:eastAsiaTheme="minorEastAsia" w:hAnsiTheme="minorHAnsi"/>
            <w:noProof/>
            <w:kern w:val="2"/>
            <w14:ligatures w14:val="standardContextual"/>
          </w:rPr>
          <w:tab/>
        </w:r>
        <w:r w:rsidRPr="00F60AD1">
          <w:rPr>
            <w:rStyle w:val="Hyperlink"/>
            <w:noProof/>
          </w:rPr>
          <w:t>Milling</w:t>
        </w:r>
        <w:r>
          <w:rPr>
            <w:noProof/>
            <w:webHidden/>
          </w:rPr>
          <w:tab/>
        </w:r>
        <w:r>
          <w:rPr>
            <w:noProof/>
            <w:webHidden/>
          </w:rPr>
          <w:fldChar w:fldCharType="begin"/>
        </w:r>
        <w:r>
          <w:rPr>
            <w:noProof/>
            <w:webHidden/>
          </w:rPr>
          <w:instrText xml:space="preserve"> PAGEREF _Toc225872828 \h </w:instrText>
        </w:r>
        <w:r>
          <w:rPr>
            <w:noProof/>
            <w:webHidden/>
          </w:rPr>
        </w:r>
        <w:r>
          <w:rPr>
            <w:noProof/>
            <w:webHidden/>
          </w:rPr>
          <w:fldChar w:fldCharType="separate"/>
        </w:r>
        <w:r>
          <w:rPr>
            <w:noProof/>
            <w:webHidden/>
          </w:rPr>
          <w:t>27</w:t>
        </w:r>
        <w:r>
          <w:rPr>
            <w:noProof/>
            <w:webHidden/>
          </w:rPr>
          <w:fldChar w:fldCharType="end"/>
        </w:r>
      </w:hyperlink>
    </w:p>
    <w:p w14:paraId="4B409B19" w14:textId="4546307D" w:rsidR="00A702AE" w:rsidRDefault="00A702AE">
      <w:pPr>
        <w:pStyle w:val="TOC1"/>
        <w:rPr>
          <w:rFonts w:asciiTheme="minorHAnsi" w:eastAsiaTheme="minorEastAsia" w:hAnsiTheme="minorHAnsi"/>
          <w:noProof/>
          <w:kern w:val="2"/>
          <w14:ligatures w14:val="standardContextual"/>
        </w:rPr>
      </w:pPr>
      <w:hyperlink w:anchor="_Toc225872829" w:history="1">
        <w:r w:rsidRPr="00F60AD1">
          <w:rPr>
            <w:rStyle w:val="Hyperlink"/>
            <w:noProof/>
          </w:rPr>
          <w:t>18.</w:t>
        </w:r>
        <w:r>
          <w:rPr>
            <w:rFonts w:asciiTheme="minorHAnsi" w:eastAsiaTheme="minorEastAsia" w:hAnsiTheme="minorHAnsi"/>
            <w:noProof/>
            <w:kern w:val="2"/>
            <w14:ligatures w14:val="standardContextual"/>
          </w:rPr>
          <w:tab/>
        </w:r>
        <w:r w:rsidRPr="00F60AD1">
          <w:rPr>
            <w:rStyle w:val="Hyperlink"/>
            <w:noProof/>
          </w:rPr>
          <w:t>Using the Omniprobe</w:t>
        </w:r>
        <w:r>
          <w:rPr>
            <w:noProof/>
            <w:webHidden/>
          </w:rPr>
          <w:tab/>
        </w:r>
        <w:r>
          <w:rPr>
            <w:noProof/>
            <w:webHidden/>
          </w:rPr>
          <w:fldChar w:fldCharType="begin"/>
        </w:r>
        <w:r>
          <w:rPr>
            <w:noProof/>
            <w:webHidden/>
          </w:rPr>
          <w:instrText xml:space="preserve"> PAGEREF _Toc225872829 \h </w:instrText>
        </w:r>
        <w:r>
          <w:rPr>
            <w:noProof/>
            <w:webHidden/>
          </w:rPr>
        </w:r>
        <w:r>
          <w:rPr>
            <w:noProof/>
            <w:webHidden/>
          </w:rPr>
          <w:fldChar w:fldCharType="separate"/>
        </w:r>
        <w:r>
          <w:rPr>
            <w:noProof/>
            <w:webHidden/>
          </w:rPr>
          <w:t>29</w:t>
        </w:r>
        <w:r>
          <w:rPr>
            <w:noProof/>
            <w:webHidden/>
          </w:rPr>
          <w:fldChar w:fldCharType="end"/>
        </w:r>
      </w:hyperlink>
    </w:p>
    <w:p w14:paraId="088AEAFF" w14:textId="2D867F69" w:rsidR="00A702AE" w:rsidRDefault="00A702AE">
      <w:pPr>
        <w:pStyle w:val="TOC1"/>
        <w:rPr>
          <w:rFonts w:asciiTheme="minorHAnsi" w:eastAsiaTheme="minorEastAsia" w:hAnsiTheme="minorHAnsi"/>
          <w:noProof/>
          <w:kern w:val="2"/>
          <w14:ligatures w14:val="standardContextual"/>
        </w:rPr>
      </w:pPr>
      <w:hyperlink w:anchor="_Toc225872830" w:history="1">
        <w:r w:rsidRPr="00F60AD1">
          <w:rPr>
            <w:rStyle w:val="Hyperlink"/>
            <w:noProof/>
          </w:rPr>
          <w:t>19.</w:t>
        </w:r>
        <w:r>
          <w:rPr>
            <w:rFonts w:asciiTheme="minorHAnsi" w:eastAsiaTheme="minorEastAsia" w:hAnsiTheme="minorHAnsi"/>
            <w:noProof/>
            <w:kern w:val="2"/>
            <w14:ligatures w14:val="standardContextual"/>
          </w:rPr>
          <w:tab/>
        </w:r>
        <w:r w:rsidRPr="00F60AD1">
          <w:rPr>
            <w:rStyle w:val="Hyperlink"/>
            <w:noProof/>
          </w:rPr>
          <w:t>Live imaging while FIB patterning</w:t>
        </w:r>
        <w:r>
          <w:rPr>
            <w:noProof/>
            <w:webHidden/>
          </w:rPr>
          <w:tab/>
        </w:r>
        <w:r>
          <w:rPr>
            <w:noProof/>
            <w:webHidden/>
          </w:rPr>
          <w:fldChar w:fldCharType="begin"/>
        </w:r>
        <w:r>
          <w:rPr>
            <w:noProof/>
            <w:webHidden/>
          </w:rPr>
          <w:instrText xml:space="preserve"> PAGEREF _Toc225872830 \h </w:instrText>
        </w:r>
        <w:r>
          <w:rPr>
            <w:noProof/>
            <w:webHidden/>
          </w:rPr>
        </w:r>
        <w:r>
          <w:rPr>
            <w:noProof/>
            <w:webHidden/>
          </w:rPr>
          <w:fldChar w:fldCharType="separate"/>
        </w:r>
        <w:r>
          <w:rPr>
            <w:noProof/>
            <w:webHidden/>
          </w:rPr>
          <w:t>32</w:t>
        </w:r>
        <w:r>
          <w:rPr>
            <w:noProof/>
            <w:webHidden/>
          </w:rPr>
          <w:fldChar w:fldCharType="end"/>
        </w:r>
      </w:hyperlink>
    </w:p>
    <w:p w14:paraId="5465F51A" w14:textId="7DDE8F6A" w:rsidR="00A702AE" w:rsidRDefault="00A702AE">
      <w:pPr>
        <w:pStyle w:val="TOC1"/>
        <w:rPr>
          <w:rFonts w:asciiTheme="minorHAnsi" w:eastAsiaTheme="minorEastAsia" w:hAnsiTheme="minorHAnsi"/>
          <w:noProof/>
          <w:kern w:val="2"/>
          <w14:ligatures w14:val="standardContextual"/>
        </w:rPr>
      </w:pPr>
      <w:hyperlink w:anchor="_Toc225872831" w:history="1">
        <w:r w:rsidRPr="00F60AD1">
          <w:rPr>
            <w:rStyle w:val="Hyperlink"/>
            <w:noProof/>
          </w:rPr>
          <w:t>20.</w:t>
        </w:r>
        <w:r>
          <w:rPr>
            <w:rFonts w:asciiTheme="minorHAnsi" w:eastAsiaTheme="minorEastAsia" w:hAnsiTheme="minorHAnsi"/>
            <w:noProof/>
            <w:kern w:val="2"/>
            <w14:ligatures w14:val="standardContextual"/>
          </w:rPr>
          <w:tab/>
        </w:r>
        <w:r w:rsidRPr="00F60AD1">
          <w:rPr>
            <w:rStyle w:val="Hyperlink"/>
            <w:noProof/>
          </w:rPr>
          <w:t>Finishing the session</w:t>
        </w:r>
        <w:r>
          <w:rPr>
            <w:noProof/>
            <w:webHidden/>
          </w:rPr>
          <w:tab/>
        </w:r>
        <w:r>
          <w:rPr>
            <w:noProof/>
            <w:webHidden/>
          </w:rPr>
          <w:fldChar w:fldCharType="begin"/>
        </w:r>
        <w:r>
          <w:rPr>
            <w:noProof/>
            <w:webHidden/>
          </w:rPr>
          <w:instrText xml:space="preserve"> PAGEREF _Toc225872831 \h </w:instrText>
        </w:r>
        <w:r>
          <w:rPr>
            <w:noProof/>
            <w:webHidden/>
          </w:rPr>
        </w:r>
        <w:r>
          <w:rPr>
            <w:noProof/>
            <w:webHidden/>
          </w:rPr>
          <w:fldChar w:fldCharType="separate"/>
        </w:r>
        <w:r>
          <w:rPr>
            <w:noProof/>
            <w:webHidden/>
          </w:rPr>
          <w:t>33</w:t>
        </w:r>
        <w:r>
          <w:rPr>
            <w:noProof/>
            <w:webHidden/>
          </w:rPr>
          <w:fldChar w:fldCharType="end"/>
        </w:r>
      </w:hyperlink>
    </w:p>
    <w:p w14:paraId="375D347D" w14:textId="6678D6B0" w:rsidR="00255A36" w:rsidRDefault="003401B0">
      <w:pPr>
        <w:rPr>
          <w:rFonts w:ascii="Lexend" w:hAnsi="Lexend"/>
        </w:rPr>
      </w:pPr>
      <w:r>
        <w:rPr>
          <w:rFonts w:ascii="Lexend" w:hAnsi="Lexend"/>
        </w:rPr>
        <w:fldChar w:fldCharType="end"/>
      </w:r>
      <w:r w:rsidR="00255A36">
        <w:rPr>
          <w:rFonts w:ascii="Lexend" w:hAnsi="Lexend"/>
        </w:rPr>
        <w:br w:type="page"/>
      </w:r>
    </w:p>
    <w:p w14:paraId="55C09D0B" w14:textId="16AE4A18" w:rsidR="00965656" w:rsidRDefault="00965656" w:rsidP="00255A36">
      <w:pPr>
        <w:pStyle w:val="mystylebitch"/>
      </w:pPr>
      <w:bookmarkStart w:id="1" w:name="_Toc225872812"/>
      <w:r>
        <w:lastRenderedPageBreak/>
        <w:t>Safety information</w:t>
      </w:r>
      <w:bookmarkEnd w:id="1"/>
    </w:p>
    <w:p w14:paraId="39128B58" w14:textId="77777777" w:rsidR="00965656" w:rsidRDefault="00965656" w:rsidP="00965656">
      <w:pPr>
        <w:pStyle w:val="ListParagraph"/>
        <w:ind w:left="432"/>
        <w:rPr>
          <w:rFonts w:ascii="Lexend" w:hAnsi="Lexend"/>
        </w:rPr>
      </w:pPr>
    </w:p>
    <w:p w14:paraId="264A9CCB" w14:textId="77777777" w:rsidR="00965656" w:rsidRPr="00965656" w:rsidRDefault="00965656" w:rsidP="00965656">
      <w:pPr>
        <w:pStyle w:val="Style2"/>
        <w:numPr>
          <w:ilvl w:val="1"/>
          <w:numId w:val="18"/>
        </w:numPr>
        <w:rPr>
          <w:u w:val="none"/>
        </w:rPr>
      </w:pPr>
      <w:r w:rsidRPr="00965656">
        <w:rPr>
          <w:u w:val="none"/>
        </w:rPr>
        <w:t>Please use caution when opening and closing the chamber door for possible pinch points.</w:t>
      </w:r>
    </w:p>
    <w:p w14:paraId="411E88BF" w14:textId="77777777" w:rsidR="00965656" w:rsidRPr="00965656" w:rsidRDefault="00965656" w:rsidP="00965656">
      <w:pPr>
        <w:pStyle w:val="Style2"/>
        <w:ind w:firstLine="0"/>
        <w:rPr>
          <w:u w:val="none"/>
        </w:rPr>
      </w:pPr>
    </w:p>
    <w:p w14:paraId="28A39B7D" w14:textId="397C612E" w:rsidR="00965656" w:rsidRPr="00965656" w:rsidRDefault="00965656" w:rsidP="00965656">
      <w:pPr>
        <w:pStyle w:val="Level2"/>
        <w:rPr>
          <w:rFonts w:ascii="Lexend" w:hAnsi="Lexend"/>
        </w:rPr>
      </w:pPr>
      <w:r w:rsidRPr="00965656">
        <w:rPr>
          <w:rFonts w:ascii="Lexend" w:hAnsi="Lexend"/>
        </w:rPr>
        <w:t>Please ensure that all parts of the universal mounting base are properly secured to prevent parts from falling down the opening to the chamber turbo pump.</w:t>
      </w:r>
    </w:p>
    <w:p w14:paraId="43524D31" w14:textId="77777777" w:rsidR="00965656" w:rsidRPr="00965656" w:rsidRDefault="00965656" w:rsidP="00965656">
      <w:pPr>
        <w:pStyle w:val="Level2"/>
        <w:numPr>
          <w:ilvl w:val="0"/>
          <w:numId w:val="0"/>
        </w:numPr>
        <w:ind w:left="1152"/>
        <w:rPr>
          <w:rFonts w:ascii="Lexend" w:hAnsi="Lexend"/>
        </w:rPr>
      </w:pPr>
    </w:p>
    <w:p w14:paraId="33A4CEF5" w14:textId="65718124" w:rsidR="00965656" w:rsidRPr="00965656" w:rsidRDefault="00965656" w:rsidP="00965656">
      <w:pPr>
        <w:pStyle w:val="Level2"/>
        <w:rPr>
          <w:rFonts w:ascii="Lexend" w:hAnsi="Lexend"/>
        </w:rPr>
      </w:pPr>
      <w:r w:rsidRPr="00965656">
        <w:rPr>
          <w:rFonts w:ascii="Lexend" w:hAnsi="Lexend"/>
        </w:rPr>
        <w:t>When loading and unloading the stage, please keep hands away from the area under the pole pieces to minimize exposure to radiation from non-removable radioactive contamination on the pole pieces.</w:t>
      </w:r>
    </w:p>
    <w:p w14:paraId="534D94C0" w14:textId="77777777" w:rsidR="00965656" w:rsidRDefault="00965656" w:rsidP="00965656">
      <w:pPr>
        <w:pStyle w:val="Level2"/>
        <w:numPr>
          <w:ilvl w:val="0"/>
          <w:numId w:val="0"/>
        </w:numPr>
        <w:ind w:left="1152"/>
      </w:pPr>
    </w:p>
    <w:p w14:paraId="4069B72F" w14:textId="16EC1437" w:rsidR="00965656" w:rsidRDefault="00965656" w:rsidP="003401B0">
      <w:pPr>
        <w:pStyle w:val="mystylebitch"/>
      </w:pPr>
      <w:bookmarkStart w:id="2" w:name="_Toc225872813"/>
      <w:r>
        <w:t>Prerequisites</w:t>
      </w:r>
      <w:bookmarkEnd w:id="2"/>
    </w:p>
    <w:p w14:paraId="0ECEFD92" w14:textId="77777777" w:rsidR="00965656" w:rsidRDefault="00965656" w:rsidP="00965656">
      <w:pPr>
        <w:pStyle w:val="ListParagraph"/>
        <w:ind w:left="432"/>
        <w:rPr>
          <w:rFonts w:ascii="Lexend" w:hAnsi="Lexend"/>
        </w:rPr>
      </w:pPr>
    </w:p>
    <w:p w14:paraId="44E46C90" w14:textId="53488B25" w:rsidR="00965656" w:rsidRPr="00965656" w:rsidRDefault="00965656" w:rsidP="00965656">
      <w:pPr>
        <w:pStyle w:val="Level2"/>
        <w:rPr>
          <w:rFonts w:ascii="Lexend" w:hAnsi="Lexend"/>
        </w:rPr>
      </w:pPr>
      <w:r w:rsidRPr="00965656">
        <w:rPr>
          <w:rFonts w:ascii="Lexend" w:hAnsi="Lexend"/>
        </w:rPr>
        <w:t xml:space="preserve">Successful completion of the FIB/SEM Prerequisite Training online course through </w:t>
      </w:r>
      <w:proofErr w:type="spellStart"/>
      <w:r w:rsidRPr="00965656">
        <w:rPr>
          <w:rFonts w:ascii="Lexend" w:hAnsi="Lexend"/>
        </w:rPr>
        <w:t>elearning</w:t>
      </w:r>
      <w:proofErr w:type="spellEnd"/>
      <w:r w:rsidRPr="00965656">
        <w:rPr>
          <w:rFonts w:ascii="Lexend" w:hAnsi="Lexend"/>
        </w:rPr>
        <w:t>.</w:t>
      </w:r>
    </w:p>
    <w:p w14:paraId="67C89D5C" w14:textId="77777777" w:rsidR="00965656" w:rsidRPr="00965656" w:rsidRDefault="00965656" w:rsidP="00965656">
      <w:pPr>
        <w:pStyle w:val="Level2"/>
        <w:numPr>
          <w:ilvl w:val="0"/>
          <w:numId w:val="0"/>
        </w:numPr>
        <w:ind w:left="1152"/>
        <w:rPr>
          <w:rFonts w:ascii="Lexend" w:hAnsi="Lexend"/>
        </w:rPr>
      </w:pPr>
    </w:p>
    <w:p w14:paraId="5EFC7A92" w14:textId="30BB83D1" w:rsidR="00965656" w:rsidRPr="00965656" w:rsidRDefault="00965656" w:rsidP="00965656">
      <w:pPr>
        <w:pStyle w:val="Level3"/>
        <w:rPr>
          <w:rFonts w:ascii="Lexend" w:hAnsi="Lexend"/>
        </w:rPr>
      </w:pPr>
      <w:r w:rsidRPr="00965656">
        <w:rPr>
          <w:rFonts w:ascii="Lexend" w:hAnsi="Lexend"/>
        </w:rPr>
        <w:t xml:space="preserve">NRF staff may consider </w:t>
      </w:r>
      <w:r w:rsidR="00AA2A31" w:rsidRPr="00965656">
        <w:rPr>
          <w:rFonts w:ascii="Lexend" w:hAnsi="Lexend"/>
        </w:rPr>
        <w:t>waving</w:t>
      </w:r>
      <w:r w:rsidRPr="00965656">
        <w:rPr>
          <w:rFonts w:ascii="Lexend" w:hAnsi="Lexend"/>
        </w:rPr>
        <w:t xml:space="preserve"> this requirement for a user with prior extensive (and documented) hands-on experience operating </w:t>
      </w:r>
      <w:r w:rsidR="002C0EB4">
        <w:rPr>
          <w:rFonts w:ascii="Lexend" w:hAnsi="Lexend"/>
        </w:rPr>
        <w:t>dual FIB/SEM instrumentation</w:t>
      </w:r>
      <w:r w:rsidRPr="00965656">
        <w:rPr>
          <w:rFonts w:ascii="Lexend" w:hAnsi="Lexend"/>
        </w:rPr>
        <w:t>.</w:t>
      </w:r>
    </w:p>
    <w:p w14:paraId="57662124" w14:textId="77777777" w:rsidR="00965656" w:rsidRDefault="00965656" w:rsidP="00965656">
      <w:pPr>
        <w:pStyle w:val="Level3"/>
        <w:numPr>
          <w:ilvl w:val="0"/>
          <w:numId w:val="0"/>
        </w:numPr>
        <w:ind w:left="2016"/>
      </w:pPr>
    </w:p>
    <w:p w14:paraId="4C5B8B41" w14:textId="59558204" w:rsidR="003E7918" w:rsidRDefault="003E7918" w:rsidP="003401B0">
      <w:pPr>
        <w:pStyle w:val="mystylebitch"/>
      </w:pPr>
      <w:bookmarkStart w:id="3" w:name="_Toc225872814"/>
      <w:r w:rsidRPr="007A55B9">
        <w:t>Preliminary sample preparation</w:t>
      </w:r>
      <w:bookmarkEnd w:id="3"/>
    </w:p>
    <w:p w14:paraId="0791A9B2" w14:textId="77777777" w:rsidR="00F83265" w:rsidRDefault="00F83265" w:rsidP="00F83265">
      <w:pPr>
        <w:pStyle w:val="mystylebitch"/>
        <w:numPr>
          <w:ilvl w:val="0"/>
          <w:numId w:val="0"/>
        </w:numPr>
        <w:ind w:left="432"/>
      </w:pPr>
    </w:p>
    <w:p w14:paraId="1811B444" w14:textId="278FA56D" w:rsidR="00F83265" w:rsidRPr="007A55B9" w:rsidRDefault="007A57AB" w:rsidP="00F83265">
      <w:pPr>
        <w:pStyle w:val="Level2"/>
      </w:pPr>
      <w:r>
        <w:rPr>
          <w:rFonts w:ascii="Lexend" w:hAnsi="Lexend"/>
        </w:rPr>
        <w:t xml:space="preserve">If a specimen is electrically </w:t>
      </w:r>
      <w:r w:rsidR="00F83265" w:rsidRPr="007A55B9">
        <w:rPr>
          <w:rFonts w:ascii="Lexend" w:hAnsi="Lexend"/>
        </w:rPr>
        <w:t xml:space="preserve">insulating, </w:t>
      </w:r>
      <w:r>
        <w:rPr>
          <w:rFonts w:ascii="Lexend" w:hAnsi="Lexend"/>
        </w:rPr>
        <w:t xml:space="preserve">it should be coated </w:t>
      </w:r>
      <w:r w:rsidRPr="007A57AB">
        <w:rPr>
          <w:rFonts w:ascii="Lexend" w:hAnsi="Lexend"/>
          <w:i/>
          <w:iCs/>
        </w:rPr>
        <w:t>ex situ</w:t>
      </w:r>
      <w:r>
        <w:rPr>
          <w:rFonts w:ascii="Lexend" w:hAnsi="Lexend"/>
        </w:rPr>
        <w:t xml:space="preserve"> with a thin, non-porous, conductive layer; otherwise, it will not be possible to perform stable imaging or patterning.  Thermally evaporated C works well for this application as does electron beam physical vapor deposited Cr or Si.</w:t>
      </w:r>
      <w:r w:rsidR="00F83265" w:rsidRPr="007A55B9">
        <w:rPr>
          <w:rFonts w:ascii="Lexend" w:hAnsi="Lexend"/>
        </w:rPr>
        <w:t xml:space="preserve">  </w:t>
      </w:r>
      <w:r>
        <w:rPr>
          <w:rFonts w:ascii="Lexend" w:hAnsi="Lexend"/>
        </w:rPr>
        <w:t xml:space="preserve">Sputtered versions of these films may also work but sputtering may cause damage to the surface of specimen.  Evaporated or sputtered </w:t>
      </w:r>
      <w:r w:rsidRPr="007A57AB">
        <w:rPr>
          <w:rFonts w:ascii="Lexend" w:hAnsi="Lexend"/>
          <w:u w:val="single"/>
        </w:rPr>
        <w:t xml:space="preserve">Au, </w:t>
      </w:r>
      <w:proofErr w:type="spellStart"/>
      <w:r w:rsidRPr="007A57AB">
        <w:rPr>
          <w:rFonts w:ascii="Lexend" w:hAnsi="Lexend"/>
          <w:u w:val="single"/>
        </w:rPr>
        <w:t>AuPd</w:t>
      </w:r>
      <w:proofErr w:type="spellEnd"/>
      <w:r w:rsidRPr="007A57AB">
        <w:rPr>
          <w:rFonts w:ascii="Lexend" w:hAnsi="Lexend"/>
          <w:u w:val="single"/>
        </w:rPr>
        <w:t xml:space="preserve">, or </w:t>
      </w:r>
      <w:proofErr w:type="spellStart"/>
      <w:proofErr w:type="gramStart"/>
      <w:r w:rsidRPr="007A57AB">
        <w:rPr>
          <w:rFonts w:ascii="Lexend" w:hAnsi="Lexend"/>
          <w:u w:val="single"/>
        </w:rPr>
        <w:t>Ir</w:t>
      </w:r>
      <w:proofErr w:type="spellEnd"/>
      <w:r w:rsidRPr="007A57AB">
        <w:rPr>
          <w:rFonts w:ascii="Lexend" w:hAnsi="Lexend"/>
          <w:u w:val="single"/>
        </w:rPr>
        <w:t xml:space="preserve">  are</w:t>
      </w:r>
      <w:proofErr w:type="gramEnd"/>
      <w:r w:rsidRPr="007A57AB">
        <w:rPr>
          <w:rFonts w:ascii="Lexend" w:hAnsi="Lexend"/>
          <w:u w:val="single"/>
        </w:rPr>
        <w:t xml:space="preserve"> not recommended as conductive coatings</w:t>
      </w:r>
      <w:r>
        <w:rPr>
          <w:rFonts w:ascii="Lexend" w:hAnsi="Lexend"/>
        </w:rPr>
        <w:t xml:space="preserve"> as these may deposit with a porous microstructure and are </w:t>
      </w:r>
      <w:r w:rsidR="00F83265" w:rsidRPr="007A55B9">
        <w:rPr>
          <w:rFonts w:ascii="Lexend" w:hAnsi="Lexend"/>
        </w:rPr>
        <w:t xml:space="preserve">known to become porous </w:t>
      </w:r>
      <w:r>
        <w:rPr>
          <w:rFonts w:ascii="Lexend" w:hAnsi="Lexend"/>
        </w:rPr>
        <w:t>with</w:t>
      </w:r>
      <w:r w:rsidR="00F83265" w:rsidRPr="007A55B9">
        <w:rPr>
          <w:rFonts w:ascii="Lexend" w:hAnsi="Lexend"/>
        </w:rPr>
        <w:t xml:space="preserve"> FIB exposure</w:t>
      </w:r>
      <w:r>
        <w:rPr>
          <w:rFonts w:ascii="Lexend" w:hAnsi="Lexend"/>
        </w:rPr>
        <w:t>.</w:t>
      </w:r>
    </w:p>
    <w:p w14:paraId="36DAD18E" w14:textId="77777777" w:rsidR="00F83265" w:rsidRPr="00F83265" w:rsidRDefault="00F83265" w:rsidP="00F83265">
      <w:pPr>
        <w:tabs>
          <w:tab w:val="num" w:pos="1080"/>
        </w:tabs>
        <w:rPr>
          <w:rFonts w:ascii="Lexend" w:hAnsi="Lexend"/>
          <w:vanish/>
        </w:rPr>
      </w:pPr>
    </w:p>
    <w:p w14:paraId="3EA254C2" w14:textId="77777777" w:rsidR="007A57AB" w:rsidRDefault="007A57AB">
      <w:pPr>
        <w:rPr>
          <w:rFonts w:ascii="Lexend" w:hAnsi="Lexend"/>
        </w:rPr>
      </w:pPr>
      <w:r>
        <w:br w:type="page"/>
      </w:r>
    </w:p>
    <w:p w14:paraId="56D4B5B2" w14:textId="48F3737D" w:rsidR="002F791D" w:rsidRPr="007A55B9" w:rsidRDefault="002F791D" w:rsidP="003401B0">
      <w:pPr>
        <w:pStyle w:val="mystylebitch"/>
      </w:pPr>
      <w:bookmarkStart w:id="4" w:name="_Toc225872815"/>
      <w:r w:rsidRPr="007A55B9">
        <w:lastRenderedPageBreak/>
        <w:t>Sample mounting</w:t>
      </w:r>
      <w:bookmarkEnd w:id="4"/>
    </w:p>
    <w:p w14:paraId="30F92AB4" w14:textId="77777777" w:rsidR="002F791D" w:rsidRPr="007A55B9" w:rsidRDefault="002F791D" w:rsidP="002F791D">
      <w:pPr>
        <w:pStyle w:val="ListParagraph"/>
        <w:ind w:left="576"/>
        <w:rPr>
          <w:rFonts w:ascii="Lexend" w:hAnsi="Lexend"/>
        </w:rPr>
      </w:pPr>
    </w:p>
    <w:p w14:paraId="394B51B2" w14:textId="17439A65" w:rsidR="002F791D" w:rsidRDefault="002F791D" w:rsidP="000F60BC">
      <w:pPr>
        <w:pStyle w:val="Level2"/>
        <w:rPr>
          <w:rFonts w:ascii="Lexend" w:hAnsi="Lexend"/>
        </w:rPr>
      </w:pPr>
      <w:r w:rsidRPr="007A55B9">
        <w:rPr>
          <w:rFonts w:ascii="Lexend" w:hAnsi="Lexend"/>
        </w:rPr>
        <w:t xml:space="preserve">Samples should be mounted on standard </w:t>
      </w:r>
      <w:r w:rsidR="00884927" w:rsidRPr="007A55B9">
        <w:rPr>
          <w:rFonts w:ascii="Lexend" w:hAnsi="Lexend"/>
        </w:rPr>
        <w:t>SEM pin stub</w:t>
      </w:r>
      <w:r w:rsidR="007A57AB">
        <w:rPr>
          <w:rFonts w:ascii="Lexend" w:hAnsi="Lexend"/>
        </w:rPr>
        <w:t>s</w:t>
      </w:r>
      <w:r w:rsidR="00884927" w:rsidRPr="007A55B9">
        <w:rPr>
          <w:rFonts w:ascii="Lexend" w:hAnsi="Lexend"/>
        </w:rPr>
        <w:t xml:space="preserve"> (Ted Pella product #16111</w:t>
      </w:r>
      <w:r w:rsidR="00096136" w:rsidRPr="007A55B9">
        <w:rPr>
          <w:rFonts w:ascii="Lexend" w:hAnsi="Lexend"/>
        </w:rPr>
        <w:t xml:space="preserve"> or #16144</w:t>
      </w:r>
      <w:r w:rsidR="00884927" w:rsidRPr="007A55B9">
        <w:rPr>
          <w:rFonts w:ascii="Lexend" w:hAnsi="Lexend"/>
        </w:rPr>
        <w:t>)</w:t>
      </w:r>
      <w:r w:rsidRPr="007A55B9">
        <w:rPr>
          <w:rFonts w:ascii="Lexend" w:hAnsi="Lexend"/>
        </w:rPr>
        <w:t xml:space="preserve"> using </w:t>
      </w:r>
      <w:r w:rsidR="00096136" w:rsidRPr="007A55B9">
        <w:rPr>
          <w:rFonts w:ascii="Lexend" w:hAnsi="Lexend"/>
        </w:rPr>
        <w:t>C</w:t>
      </w:r>
      <w:r w:rsidRPr="007A55B9">
        <w:rPr>
          <w:rFonts w:ascii="Lexend" w:hAnsi="Lexend"/>
        </w:rPr>
        <w:t xml:space="preserve"> tape</w:t>
      </w:r>
      <w:r w:rsidR="00A13003" w:rsidRPr="007A55B9">
        <w:rPr>
          <w:rFonts w:ascii="Lexend" w:hAnsi="Lexend"/>
        </w:rPr>
        <w:t xml:space="preserve">, </w:t>
      </w:r>
      <w:r w:rsidR="00096136" w:rsidRPr="007A55B9">
        <w:rPr>
          <w:rFonts w:ascii="Lexend" w:hAnsi="Lexend"/>
        </w:rPr>
        <w:t xml:space="preserve">C </w:t>
      </w:r>
      <w:r w:rsidRPr="007A55B9">
        <w:rPr>
          <w:rFonts w:ascii="Lexend" w:hAnsi="Lexend"/>
        </w:rPr>
        <w:t>sticky tabs</w:t>
      </w:r>
      <w:r w:rsidR="00A13003" w:rsidRPr="007A55B9">
        <w:rPr>
          <w:rFonts w:ascii="Lexend" w:hAnsi="Lexend"/>
        </w:rPr>
        <w:t>, or well-dried conductive paint</w:t>
      </w:r>
      <w:r w:rsidR="006D3559" w:rsidRPr="007A55B9">
        <w:rPr>
          <w:rFonts w:ascii="Lexend" w:hAnsi="Lexend"/>
        </w:rPr>
        <w:t xml:space="preserve"> (best option)</w:t>
      </w:r>
      <w:r w:rsidRPr="007A55B9">
        <w:rPr>
          <w:rFonts w:ascii="Lexend" w:hAnsi="Lexend"/>
        </w:rPr>
        <w:t xml:space="preserve">.  </w:t>
      </w:r>
      <w:r w:rsidR="00884927" w:rsidRPr="007A55B9">
        <w:rPr>
          <w:rFonts w:ascii="Lexend" w:hAnsi="Lexend"/>
        </w:rPr>
        <w:t>When mounted on one of these stubs, the</w:t>
      </w:r>
      <w:r w:rsidR="00382C42">
        <w:rPr>
          <w:rFonts w:ascii="Lexend" w:hAnsi="Lexend"/>
        </w:rPr>
        <w:t xml:space="preserve"> footprint of a specimen should fit basically within the area of the stub with </w:t>
      </w:r>
      <w:r w:rsidR="00382C42" w:rsidRPr="00382C42">
        <w:rPr>
          <w:rFonts w:ascii="Lexend" w:hAnsi="Lexend"/>
          <w:iCs/>
        </w:rPr>
        <w:t xml:space="preserve">the </w:t>
      </w:r>
      <w:r w:rsidR="00884927" w:rsidRPr="007A55B9">
        <w:rPr>
          <w:rFonts w:ascii="Lexend" w:hAnsi="Lexend"/>
          <w:iCs/>
          <w:u w:val="single"/>
        </w:rPr>
        <w:t xml:space="preserve">specimen thickness </w:t>
      </w:r>
      <w:r w:rsidR="00382C42">
        <w:rPr>
          <w:rFonts w:ascii="Lexend" w:hAnsi="Lexend"/>
          <w:iCs/>
          <w:u w:val="single"/>
        </w:rPr>
        <w:t>not</w:t>
      </w:r>
      <w:r w:rsidR="00884927" w:rsidRPr="007A55B9">
        <w:rPr>
          <w:rFonts w:ascii="Lexend" w:hAnsi="Lexend"/>
          <w:iCs/>
          <w:u w:val="single"/>
        </w:rPr>
        <w:t xml:space="preserve"> exceed</w:t>
      </w:r>
      <w:r w:rsidR="00382C42">
        <w:rPr>
          <w:rFonts w:ascii="Lexend" w:hAnsi="Lexend"/>
          <w:iCs/>
          <w:u w:val="single"/>
        </w:rPr>
        <w:t>ing</w:t>
      </w:r>
      <w:r w:rsidR="00884927" w:rsidRPr="007A55B9">
        <w:rPr>
          <w:rFonts w:ascii="Lexend" w:hAnsi="Lexend"/>
          <w:iCs/>
          <w:u w:val="single"/>
        </w:rPr>
        <w:t xml:space="preserve"> 7 mm</w:t>
      </w:r>
      <w:r w:rsidRPr="007A55B9">
        <w:rPr>
          <w:rFonts w:ascii="Lexend" w:hAnsi="Lexend"/>
          <w:iCs/>
          <w:u w:val="single"/>
        </w:rPr>
        <w:t>.</w:t>
      </w:r>
      <w:r w:rsidRPr="007A55B9">
        <w:rPr>
          <w:rFonts w:ascii="Lexend" w:hAnsi="Lexend"/>
        </w:rPr>
        <w:t xml:space="preserve">  </w:t>
      </w:r>
      <w:r w:rsidR="00884927" w:rsidRPr="007A55B9">
        <w:rPr>
          <w:rFonts w:ascii="Lexend" w:hAnsi="Lexend"/>
        </w:rPr>
        <w:t xml:space="preserve">If for some reason </w:t>
      </w:r>
      <w:r w:rsidR="007A57AB">
        <w:rPr>
          <w:rFonts w:ascii="Lexend" w:hAnsi="Lexend"/>
        </w:rPr>
        <w:t>a</w:t>
      </w:r>
      <w:r w:rsidR="00884927" w:rsidRPr="007A55B9">
        <w:rPr>
          <w:rFonts w:ascii="Lexend" w:hAnsi="Lexend"/>
        </w:rPr>
        <w:t xml:space="preserve"> </w:t>
      </w:r>
      <w:r w:rsidR="00771478" w:rsidRPr="007A55B9">
        <w:rPr>
          <w:rFonts w:ascii="Lexend" w:hAnsi="Lexend"/>
        </w:rPr>
        <w:t xml:space="preserve">specimen </w:t>
      </w:r>
      <w:r w:rsidR="00884927" w:rsidRPr="007A55B9">
        <w:rPr>
          <w:rFonts w:ascii="Lexend" w:hAnsi="Lexend"/>
        </w:rPr>
        <w:t xml:space="preserve">cannot </w:t>
      </w:r>
      <w:r w:rsidR="00771478" w:rsidRPr="007A55B9">
        <w:rPr>
          <w:rFonts w:ascii="Lexend" w:hAnsi="Lexend"/>
        </w:rPr>
        <w:t>fit within these mounting guidelines</w:t>
      </w:r>
      <w:r w:rsidR="00884927" w:rsidRPr="007A55B9">
        <w:rPr>
          <w:rFonts w:ascii="Lexend" w:hAnsi="Lexend"/>
        </w:rPr>
        <w:t xml:space="preserve">, please ask </w:t>
      </w:r>
      <w:r w:rsidR="00382C42">
        <w:rPr>
          <w:rFonts w:ascii="Lexend" w:hAnsi="Lexend"/>
        </w:rPr>
        <w:t xml:space="preserve">NRF </w:t>
      </w:r>
      <w:r w:rsidR="00884927" w:rsidRPr="007A55B9">
        <w:rPr>
          <w:rFonts w:ascii="Lexend" w:hAnsi="Lexend"/>
        </w:rPr>
        <w:t>staff</w:t>
      </w:r>
      <w:r w:rsidR="00382C42">
        <w:rPr>
          <w:rFonts w:ascii="Lexend" w:hAnsi="Lexend"/>
        </w:rPr>
        <w:t xml:space="preserve"> for</w:t>
      </w:r>
      <w:r w:rsidR="00884927" w:rsidRPr="007A55B9">
        <w:rPr>
          <w:rFonts w:ascii="Lexend" w:hAnsi="Lexend"/>
        </w:rPr>
        <w:t xml:space="preserve"> assistance</w:t>
      </w:r>
      <w:r w:rsidR="00771478" w:rsidRPr="007A55B9">
        <w:rPr>
          <w:rFonts w:ascii="Lexend" w:hAnsi="Lexend"/>
        </w:rPr>
        <w:t xml:space="preserve"> </w:t>
      </w:r>
      <w:r w:rsidR="00382C42">
        <w:rPr>
          <w:rFonts w:ascii="Lexend" w:hAnsi="Lexend"/>
        </w:rPr>
        <w:t>in</w:t>
      </w:r>
      <w:r w:rsidR="00771478" w:rsidRPr="007A55B9">
        <w:rPr>
          <w:rFonts w:ascii="Lexend" w:hAnsi="Lexend"/>
        </w:rPr>
        <w:t xml:space="preserve"> determining alternative mounting </w:t>
      </w:r>
      <w:r w:rsidR="00382C42">
        <w:rPr>
          <w:rFonts w:ascii="Lexend" w:hAnsi="Lexend"/>
        </w:rPr>
        <w:t>approaches</w:t>
      </w:r>
      <w:r w:rsidR="00771478" w:rsidRPr="007A55B9">
        <w:rPr>
          <w:rFonts w:ascii="Lexend" w:hAnsi="Lexend"/>
        </w:rPr>
        <w:t xml:space="preserve"> </w:t>
      </w:r>
      <w:r w:rsidR="00771478" w:rsidRPr="007A55B9">
        <w:rPr>
          <w:rFonts w:ascii="Lexend" w:hAnsi="Lexend"/>
          <w:iCs/>
          <w:u w:val="single"/>
        </w:rPr>
        <w:t>before</w:t>
      </w:r>
      <w:r w:rsidR="00771478" w:rsidRPr="007A55B9">
        <w:rPr>
          <w:rFonts w:ascii="Lexend" w:hAnsi="Lexend"/>
        </w:rPr>
        <w:t xml:space="preserve"> attempting to load </w:t>
      </w:r>
      <w:r w:rsidR="00153D4E" w:rsidRPr="007A55B9">
        <w:rPr>
          <w:rFonts w:ascii="Lexend" w:hAnsi="Lexend"/>
        </w:rPr>
        <w:t>the</w:t>
      </w:r>
      <w:r w:rsidR="00771478" w:rsidRPr="007A55B9">
        <w:rPr>
          <w:rFonts w:ascii="Lexend" w:hAnsi="Lexend"/>
        </w:rPr>
        <w:t xml:space="preserve"> specimen.</w:t>
      </w:r>
    </w:p>
    <w:p w14:paraId="5E8A0806" w14:textId="77777777" w:rsidR="007A57AB" w:rsidRDefault="007A57AB" w:rsidP="007A57AB">
      <w:pPr>
        <w:pStyle w:val="Level2"/>
        <w:numPr>
          <w:ilvl w:val="0"/>
          <w:numId w:val="0"/>
        </w:numPr>
        <w:ind w:left="1152"/>
        <w:rPr>
          <w:rFonts w:ascii="Lexend" w:hAnsi="Lexend"/>
        </w:rPr>
      </w:pPr>
    </w:p>
    <w:p w14:paraId="61A8DE0E" w14:textId="0B608A62" w:rsidR="007A57AB" w:rsidRPr="007A55B9" w:rsidRDefault="007A57AB" w:rsidP="000F60BC">
      <w:pPr>
        <w:pStyle w:val="Level2"/>
        <w:rPr>
          <w:rFonts w:ascii="Lexend" w:hAnsi="Lexend"/>
        </w:rPr>
      </w:pPr>
      <w:r>
        <w:rPr>
          <w:rFonts w:ascii="Lexend" w:hAnsi="Lexend"/>
        </w:rPr>
        <w:t xml:space="preserve">NOTE: the ideal specimen geometry for </w:t>
      </w:r>
      <w:r w:rsidR="00382C42">
        <w:rPr>
          <w:rFonts w:ascii="Lexend" w:hAnsi="Lexend"/>
        </w:rPr>
        <w:t xml:space="preserve">greatest </w:t>
      </w:r>
      <w:r>
        <w:rPr>
          <w:rFonts w:ascii="Lexend" w:hAnsi="Lexend"/>
        </w:rPr>
        <w:t xml:space="preserve">stability during </w:t>
      </w:r>
      <w:r w:rsidR="00382C42">
        <w:rPr>
          <w:rFonts w:ascii="Lexend" w:hAnsi="Lexend"/>
        </w:rPr>
        <w:t xml:space="preserve">analysis </w:t>
      </w:r>
      <w:r>
        <w:rPr>
          <w:rFonts w:ascii="Lexend" w:hAnsi="Lexend"/>
        </w:rPr>
        <w:t xml:space="preserve">is one </w:t>
      </w:r>
      <w:r w:rsidR="00382C42">
        <w:rPr>
          <w:rFonts w:ascii="Lexend" w:hAnsi="Lexend"/>
        </w:rPr>
        <w:t>with a large footprint and small thickness, e.g., a piece of a semiconductor wafer.</w:t>
      </w:r>
    </w:p>
    <w:p w14:paraId="7A37FDFB" w14:textId="77777777" w:rsidR="002F791D" w:rsidRPr="007A55B9" w:rsidRDefault="002F791D" w:rsidP="00771478">
      <w:pPr>
        <w:rPr>
          <w:rFonts w:ascii="Lexend" w:hAnsi="Lexend"/>
        </w:rPr>
      </w:pPr>
    </w:p>
    <w:p w14:paraId="3B441316" w14:textId="6FFDC127" w:rsidR="00D55A15" w:rsidRPr="007A55B9" w:rsidRDefault="00771478" w:rsidP="00CA6EB5">
      <w:pPr>
        <w:jc w:val="center"/>
        <w:rPr>
          <w:rFonts w:ascii="Lexend" w:hAnsi="Lexend"/>
        </w:rPr>
      </w:pPr>
      <w:r w:rsidRPr="007A55B9">
        <w:rPr>
          <w:rFonts w:ascii="Lexend" w:hAnsi="Lexend"/>
          <w:noProof/>
        </w:rPr>
        <w:drawing>
          <wp:inline distT="0" distB="0" distL="0" distR="0" wp14:anchorId="0458A864" wp14:editId="19B37FBE">
            <wp:extent cx="1682046" cy="914400"/>
            <wp:effectExtent l="0" t="0" r="0" b="0"/>
            <wp:docPr id="104" name="Picture 104" descr="side by side schematic and actual images of a standard 1/2&quot; diameter pin s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side by side schematic and actual images of a standard 1/2&quot; diameter pin stub"/>
                    <pic:cNvPicPr/>
                  </pic:nvPicPr>
                  <pic:blipFill>
                    <a:blip r:embed="rId10">
                      <a:extLst>
                        <a:ext uri="{28A0092B-C50C-407E-A947-70E740481C1C}">
                          <a14:useLocalDpi xmlns:a14="http://schemas.microsoft.com/office/drawing/2010/main" val="0"/>
                        </a:ext>
                      </a:extLst>
                    </a:blip>
                    <a:stretch>
                      <a:fillRect/>
                    </a:stretch>
                  </pic:blipFill>
                  <pic:spPr>
                    <a:xfrm>
                      <a:off x="0" y="0"/>
                      <a:ext cx="1682046" cy="914400"/>
                    </a:xfrm>
                    <a:prstGeom prst="rect">
                      <a:avLst/>
                    </a:prstGeom>
                  </pic:spPr>
                </pic:pic>
              </a:graphicData>
            </a:graphic>
          </wp:inline>
        </w:drawing>
      </w:r>
      <w:r w:rsidR="00096136" w:rsidRPr="007A55B9">
        <w:rPr>
          <w:rFonts w:ascii="Lexend" w:hAnsi="Lexend"/>
        </w:rPr>
        <w:tab/>
      </w:r>
      <w:r w:rsidR="00096136" w:rsidRPr="007A55B9">
        <w:rPr>
          <w:rFonts w:ascii="Lexend" w:hAnsi="Lexend"/>
          <w:noProof/>
        </w:rPr>
        <w:drawing>
          <wp:inline distT="0" distB="0" distL="0" distR="0" wp14:anchorId="4B123D24" wp14:editId="2B2A9D86">
            <wp:extent cx="2522220" cy="1010431"/>
            <wp:effectExtent l="0" t="0" r="0" b="0"/>
            <wp:docPr id="1542533404" name="Picture 1" descr="side by side schematic and actual images of a standard 1&quot; diameter pin s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33404" name="Picture 1" descr="side by side schematic and actual images of a standard 1&quot; diameter pin stub"/>
                    <pic:cNvPicPr/>
                  </pic:nvPicPr>
                  <pic:blipFill>
                    <a:blip r:embed="rId11"/>
                    <a:stretch>
                      <a:fillRect/>
                    </a:stretch>
                  </pic:blipFill>
                  <pic:spPr>
                    <a:xfrm>
                      <a:off x="0" y="0"/>
                      <a:ext cx="2534101" cy="1015191"/>
                    </a:xfrm>
                    <a:prstGeom prst="rect">
                      <a:avLst/>
                    </a:prstGeom>
                  </pic:spPr>
                </pic:pic>
              </a:graphicData>
            </a:graphic>
          </wp:inline>
        </w:drawing>
      </w:r>
    </w:p>
    <w:bookmarkEnd w:id="0"/>
    <w:p w14:paraId="120BB54E" w14:textId="43F61BA7" w:rsidR="00771478" w:rsidRPr="007A55B9" w:rsidRDefault="00604BB2" w:rsidP="003401B0">
      <w:pPr>
        <w:pStyle w:val="mystylebitch"/>
      </w:pPr>
      <w:r w:rsidRPr="007A55B9">
        <w:br w:type="page"/>
      </w:r>
      <w:bookmarkStart w:id="5" w:name="_Hlk150780959"/>
      <w:bookmarkStart w:id="6" w:name="_Toc225872816"/>
      <w:r w:rsidR="00D55A15" w:rsidRPr="007A55B9">
        <w:lastRenderedPageBreak/>
        <w:t xml:space="preserve">The </w:t>
      </w:r>
      <w:proofErr w:type="spellStart"/>
      <w:r w:rsidR="00D55A15" w:rsidRPr="007A55B9">
        <w:t>xT</w:t>
      </w:r>
      <w:proofErr w:type="spellEnd"/>
      <w:r w:rsidR="00771478" w:rsidRPr="007A55B9">
        <w:t xml:space="preserve"> </w:t>
      </w:r>
      <w:r w:rsidR="00282AA5" w:rsidRPr="007A55B9">
        <w:t xml:space="preserve">Microscope Control </w:t>
      </w:r>
      <w:r w:rsidR="00771478" w:rsidRPr="007A55B9">
        <w:t>software environment</w:t>
      </w:r>
      <w:bookmarkEnd w:id="5"/>
      <w:bookmarkEnd w:id="6"/>
    </w:p>
    <w:p w14:paraId="66373931" w14:textId="77777777" w:rsidR="00771478" w:rsidRPr="007A55B9" w:rsidRDefault="00771478" w:rsidP="00771478">
      <w:pPr>
        <w:rPr>
          <w:rFonts w:ascii="Lexend" w:hAnsi="Lexend"/>
        </w:rPr>
      </w:pPr>
    </w:p>
    <w:p w14:paraId="115AEF5B" w14:textId="364D60A7" w:rsidR="00771478" w:rsidRPr="007A55B9" w:rsidRDefault="00771478" w:rsidP="007A55B9">
      <w:pPr>
        <w:pStyle w:val="Level2"/>
        <w:rPr>
          <w:rFonts w:ascii="Lexend" w:hAnsi="Lexend"/>
        </w:rPr>
      </w:pPr>
      <w:r w:rsidRPr="007A55B9">
        <w:rPr>
          <w:rFonts w:ascii="Lexend" w:hAnsi="Lexend"/>
        </w:rPr>
        <w:t>Log on to the TUMI system (</w:t>
      </w:r>
      <w:r w:rsidR="00282AA5" w:rsidRPr="007A55B9">
        <w:rPr>
          <w:rFonts w:ascii="Lexend" w:hAnsi="Lexend"/>
        </w:rPr>
        <w:t xml:space="preserve">this is required to supply power to the monitors) </w:t>
      </w:r>
    </w:p>
    <w:p w14:paraId="27CBDDB3" w14:textId="77777777" w:rsidR="00D55A15" w:rsidRPr="007A55B9" w:rsidRDefault="00D55A15" w:rsidP="00096136">
      <w:pPr>
        <w:rPr>
          <w:rFonts w:ascii="Lexend" w:hAnsi="Lexend"/>
        </w:rPr>
      </w:pPr>
    </w:p>
    <w:p w14:paraId="26BD7388" w14:textId="262CF21C" w:rsidR="00D55A15" w:rsidRPr="007A55B9" w:rsidRDefault="00D55A15" w:rsidP="000E5C67">
      <w:pPr>
        <w:pStyle w:val="Level2"/>
        <w:rPr>
          <w:rFonts w:ascii="Lexend" w:hAnsi="Lexend"/>
        </w:rPr>
      </w:pPr>
      <w:r w:rsidRPr="007A55B9">
        <w:rPr>
          <w:rFonts w:ascii="Lexend" w:hAnsi="Lexend"/>
        </w:rPr>
        <w:t xml:space="preserve">The </w:t>
      </w:r>
      <w:proofErr w:type="spellStart"/>
      <w:r w:rsidRPr="007A55B9">
        <w:rPr>
          <w:rFonts w:ascii="Lexend" w:hAnsi="Lexend"/>
        </w:rPr>
        <w:t>xT</w:t>
      </w:r>
      <w:proofErr w:type="spellEnd"/>
      <w:r w:rsidRPr="007A55B9">
        <w:rPr>
          <w:rFonts w:ascii="Lexend" w:hAnsi="Lexend"/>
        </w:rPr>
        <w:t xml:space="preserve"> software consists of four i</w:t>
      </w:r>
      <w:r w:rsidR="00BA59AA" w:rsidRPr="007A55B9">
        <w:rPr>
          <w:rFonts w:ascii="Lexend" w:hAnsi="Lexend"/>
        </w:rPr>
        <w:t>maging quads labeled 1 – 4</w:t>
      </w:r>
      <w:r w:rsidR="00A0735A" w:rsidRPr="007A55B9">
        <w:rPr>
          <w:rFonts w:ascii="Lexend" w:hAnsi="Lexend"/>
        </w:rPr>
        <w:t>, a control module running vertically along the right, and a toolbar and pull-down menu</w:t>
      </w:r>
      <w:r w:rsidR="00E246BA" w:rsidRPr="007A55B9">
        <w:rPr>
          <w:rFonts w:ascii="Lexend" w:hAnsi="Lexend"/>
        </w:rPr>
        <w:t xml:space="preserve"> at the top (shown schematically below)</w:t>
      </w:r>
    </w:p>
    <w:p w14:paraId="72AAECC3" w14:textId="77777777" w:rsidR="00506AC3" w:rsidRPr="007A55B9" w:rsidRDefault="00506AC3" w:rsidP="00506AC3">
      <w:pPr>
        <w:rPr>
          <w:rFonts w:ascii="Lexend" w:hAnsi="Lexend"/>
        </w:rPr>
      </w:pPr>
    </w:p>
    <w:p w14:paraId="5520B619" w14:textId="0D0A99EA" w:rsidR="005131F8" w:rsidRPr="007A55B9" w:rsidRDefault="005131F8" w:rsidP="000E5C67">
      <w:pPr>
        <w:pStyle w:val="Level2"/>
        <w:rPr>
          <w:rFonts w:ascii="Lexend" w:hAnsi="Lexend"/>
        </w:rPr>
      </w:pPr>
      <w:r w:rsidRPr="007A55B9">
        <w:rPr>
          <w:rFonts w:ascii="Lexend" w:hAnsi="Lexend"/>
        </w:rPr>
        <w:t xml:space="preserve">The default </w:t>
      </w:r>
      <w:r w:rsidR="00C47B68" w:rsidRPr="007A55B9">
        <w:rPr>
          <w:rFonts w:ascii="Lexend" w:hAnsi="Lexend"/>
        </w:rPr>
        <w:t xml:space="preserve">“beam” </w:t>
      </w:r>
      <w:r w:rsidRPr="007A55B9">
        <w:rPr>
          <w:rFonts w:ascii="Lexend" w:hAnsi="Lexend"/>
        </w:rPr>
        <w:t xml:space="preserve">for each quad is as </w:t>
      </w:r>
      <w:r w:rsidR="00C9698D" w:rsidRPr="007A55B9">
        <w:rPr>
          <w:rFonts w:ascii="Lexend" w:hAnsi="Lexend"/>
        </w:rPr>
        <w:t>shown subsequently</w:t>
      </w:r>
      <w:r w:rsidRPr="007A55B9">
        <w:rPr>
          <w:rFonts w:ascii="Lexend" w:hAnsi="Lexend"/>
        </w:rPr>
        <w:t xml:space="preserve">; selecting a quad </w:t>
      </w:r>
      <w:r w:rsidR="00C47B68" w:rsidRPr="007A55B9">
        <w:rPr>
          <w:rFonts w:ascii="Lexend" w:hAnsi="Lexend"/>
        </w:rPr>
        <w:t xml:space="preserve">will cause the data bar to turn blue and </w:t>
      </w:r>
      <w:r w:rsidRPr="007A55B9">
        <w:rPr>
          <w:rFonts w:ascii="Lexend" w:hAnsi="Lexend"/>
        </w:rPr>
        <w:t>activate</w:t>
      </w:r>
      <w:r w:rsidR="007F5DD3" w:rsidRPr="007A55B9">
        <w:rPr>
          <w:rFonts w:ascii="Lexend" w:hAnsi="Lexend"/>
        </w:rPr>
        <w:t>s</w:t>
      </w:r>
      <w:r w:rsidRPr="007A55B9">
        <w:rPr>
          <w:rFonts w:ascii="Lexend" w:hAnsi="Lexend"/>
        </w:rPr>
        <w:t xml:space="preserve"> the controls for that </w:t>
      </w:r>
      <w:r w:rsidR="004566DE" w:rsidRPr="007A55B9">
        <w:rPr>
          <w:rFonts w:ascii="Lexend" w:hAnsi="Lexend"/>
        </w:rPr>
        <w:t>specific quad</w:t>
      </w:r>
      <w:r w:rsidRPr="007A55B9">
        <w:rPr>
          <w:rFonts w:ascii="Lexend" w:hAnsi="Lexend"/>
        </w:rPr>
        <w:t>:</w:t>
      </w:r>
    </w:p>
    <w:p w14:paraId="62F6B2F3" w14:textId="77777777" w:rsidR="005131F8" w:rsidRPr="007A55B9" w:rsidRDefault="005131F8" w:rsidP="009658A9">
      <w:pPr>
        <w:pStyle w:val="ListParagraph"/>
        <w:ind w:left="1440"/>
        <w:rPr>
          <w:rFonts w:ascii="Lexend" w:hAnsi="Lexend"/>
        </w:rPr>
      </w:pPr>
    </w:p>
    <w:p w14:paraId="1A745EDC" w14:textId="463036D2" w:rsidR="005131F8" w:rsidRPr="007A55B9" w:rsidRDefault="005131F8" w:rsidP="007A55B9">
      <w:pPr>
        <w:pStyle w:val="Level3"/>
        <w:rPr>
          <w:rFonts w:ascii="Lexend" w:hAnsi="Lexend"/>
        </w:rPr>
      </w:pPr>
      <w:r w:rsidRPr="007A55B9">
        <w:rPr>
          <w:rFonts w:ascii="Lexend" w:hAnsi="Lexend"/>
        </w:rPr>
        <w:t>Q</w:t>
      </w:r>
      <w:r w:rsidR="00506AC3" w:rsidRPr="007A55B9">
        <w:rPr>
          <w:rFonts w:ascii="Lexend" w:hAnsi="Lexend"/>
        </w:rPr>
        <w:t xml:space="preserve">uad 1 </w:t>
      </w:r>
      <w:r w:rsidR="004566DE" w:rsidRPr="007A55B9">
        <w:rPr>
          <w:rFonts w:ascii="Lexend" w:hAnsi="Lexend"/>
        </w:rPr>
        <w:t>=</w:t>
      </w:r>
      <w:r w:rsidR="00506AC3" w:rsidRPr="007A55B9">
        <w:rPr>
          <w:rFonts w:ascii="Lexend" w:hAnsi="Lexend"/>
        </w:rPr>
        <w:t xml:space="preserve"> </w:t>
      </w:r>
      <w:r w:rsidR="00C9698D" w:rsidRPr="007A55B9">
        <w:rPr>
          <w:rFonts w:ascii="Lexend" w:hAnsi="Lexend"/>
        </w:rPr>
        <w:t>SEM (</w:t>
      </w:r>
      <w:r w:rsidR="00506AC3" w:rsidRPr="007A55B9">
        <w:rPr>
          <w:rFonts w:ascii="Lexend" w:hAnsi="Lexend"/>
        </w:rPr>
        <w:t>E-beam</w:t>
      </w:r>
      <w:r w:rsidR="00C9698D" w:rsidRPr="007A55B9">
        <w:rPr>
          <w:rFonts w:ascii="Lexend" w:hAnsi="Lexend"/>
        </w:rPr>
        <w:t>)</w:t>
      </w:r>
    </w:p>
    <w:p w14:paraId="0B8C8B6D" w14:textId="77777777" w:rsidR="000E5C67" w:rsidRPr="007A55B9" w:rsidRDefault="000E5C67" w:rsidP="000E5C67">
      <w:pPr>
        <w:pStyle w:val="Level3"/>
        <w:numPr>
          <w:ilvl w:val="0"/>
          <w:numId w:val="0"/>
        </w:numPr>
        <w:ind w:left="1800"/>
        <w:rPr>
          <w:rFonts w:ascii="Lexend" w:hAnsi="Lexend"/>
        </w:rPr>
      </w:pPr>
    </w:p>
    <w:p w14:paraId="4BA2339B" w14:textId="34D62DB6" w:rsidR="005131F8" w:rsidRPr="007A55B9" w:rsidRDefault="005131F8" w:rsidP="000E5C67">
      <w:pPr>
        <w:pStyle w:val="Level3"/>
        <w:rPr>
          <w:rFonts w:ascii="Lexend" w:hAnsi="Lexend"/>
        </w:rPr>
      </w:pPr>
      <w:r w:rsidRPr="007A55B9">
        <w:rPr>
          <w:rFonts w:ascii="Lexend" w:hAnsi="Lexend"/>
        </w:rPr>
        <w:t>Q</w:t>
      </w:r>
      <w:r w:rsidR="00506AC3" w:rsidRPr="007A55B9">
        <w:rPr>
          <w:rFonts w:ascii="Lexend" w:hAnsi="Lexend"/>
        </w:rPr>
        <w:t xml:space="preserve">uad 2 </w:t>
      </w:r>
      <w:r w:rsidR="004566DE" w:rsidRPr="007A55B9">
        <w:rPr>
          <w:rFonts w:ascii="Lexend" w:hAnsi="Lexend"/>
        </w:rPr>
        <w:t>=</w:t>
      </w:r>
      <w:r w:rsidR="00506AC3" w:rsidRPr="007A55B9">
        <w:rPr>
          <w:rFonts w:ascii="Lexend" w:hAnsi="Lexend"/>
        </w:rPr>
        <w:t xml:space="preserve"> </w:t>
      </w:r>
      <w:r w:rsidR="00C9698D" w:rsidRPr="007A55B9">
        <w:rPr>
          <w:rFonts w:ascii="Lexend" w:hAnsi="Lexend"/>
        </w:rPr>
        <w:t>FIB (</w:t>
      </w:r>
      <w:r w:rsidR="00506AC3" w:rsidRPr="007A55B9">
        <w:rPr>
          <w:rFonts w:ascii="Lexend" w:hAnsi="Lexend"/>
        </w:rPr>
        <w:t>I-beam</w:t>
      </w:r>
      <w:r w:rsidR="00C9698D" w:rsidRPr="007A55B9">
        <w:rPr>
          <w:rFonts w:ascii="Lexend" w:hAnsi="Lexend"/>
        </w:rPr>
        <w:t>)</w:t>
      </w:r>
    </w:p>
    <w:p w14:paraId="503A0C6C" w14:textId="77777777" w:rsidR="000E5C67" w:rsidRPr="007A55B9" w:rsidRDefault="000E5C67" w:rsidP="000E5C67">
      <w:pPr>
        <w:pStyle w:val="Level3"/>
        <w:numPr>
          <w:ilvl w:val="0"/>
          <w:numId w:val="0"/>
        </w:numPr>
        <w:rPr>
          <w:rFonts w:ascii="Lexend" w:hAnsi="Lexend"/>
        </w:rPr>
      </w:pPr>
    </w:p>
    <w:p w14:paraId="6A183910" w14:textId="4FE68EB4" w:rsidR="000E5C67" w:rsidRPr="007A55B9" w:rsidRDefault="005131F8" w:rsidP="000E5C67">
      <w:pPr>
        <w:pStyle w:val="Level3"/>
        <w:rPr>
          <w:rFonts w:ascii="Lexend" w:hAnsi="Lexend"/>
        </w:rPr>
      </w:pPr>
      <w:r w:rsidRPr="007A55B9">
        <w:rPr>
          <w:rFonts w:ascii="Lexend" w:hAnsi="Lexend"/>
        </w:rPr>
        <w:t>Q</w:t>
      </w:r>
      <w:r w:rsidR="00506AC3" w:rsidRPr="007A55B9">
        <w:rPr>
          <w:rFonts w:ascii="Lexend" w:hAnsi="Lexend"/>
        </w:rPr>
        <w:t xml:space="preserve">uad 3 </w:t>
      </w:r>
      <w:r w:rsidR="004566DE" w:rsidRPr="007A55B9">
        <w:rPr>
          <w:rFonts w:ascii="Lexend" w:hAnsi="Lexend"/>
        </w:rPr>
        <w:t xml:space="preserve">= </w:t>
      </w:r>
      <w:r w:rsidR="00C47B68" w:rsidRPr="007A55B9">
        <w:rPr>
          <w:rFonts w:ascii="Lexend" w:hAnsi="Lexend"/>
        </w:rPr>
        <w:t>typically inactive</w:t>
      </w:r>
    </w:p>
    <w:p w14:paraId="60A181A3" w14:textId="77777777" w:rsidR="000E5C67" w:rsidRPr="007A55B9" w:rsidRDefault="000E5C67" w:rsidP="000E5C67">
      <w:pPr>
        <w:pStyle w:val="Level3"/>
        <w:numPr>
          <w:ilvl w:val="0"/>
          <w:numId w:val="0"/>
        </w:numPr>
        <w:rPr>
          <w:rFonts w:ascii="Lexend" w:hAnsi="Lexend"/>
        </w:rPr>
      </w:pPr>
    </w:p>
    <w:p w14:paraId="02E1F043" w14:textId="27144290" w:rsidR="00506AC3" w:rsidRPr="007A55B9" w:rsidRDefault="005131F8" w:rsidP="000E5C67">
      <w:pPr>
        <w:pStyle w:val="Level3"/>
        <w:rPr>
          <w:rFonts w:ascii="Lexend" w:hAnsi="Lexend"/>
        </w:rPr>
      </w:pPr>
      <w:r w:rsidRPr="007A55B9">
        <w:rPr>
          <w:rFonts w:ascii="Lexend" w:hAnsi="Lexend"/>
        </w:rPr>
        <w:t>Q</w:t>
      </w:r>
      <w:r w:rsidR="00506AC3" w:rsidRPr="007A55B9">
        <w:rPr>
          <w:rFonts w:ascii="Lexend" w:hAnsi="Lexend"/>
        </w:rPr>
        <w:t xml:space="preserve">uad 4 </w:t>
      </w:r>
      <w:r w:rsidR="004566DE" w:rsidRPr="007A55B9">
        <w:rPr>
          <w:rFonts w:ascii="Lexend" w:hAnsi="Lexend"/>
        </w:rPr>
        <w:t>=</w:t>
      </w:r>
      <w:r w:rsidR="00506AC3" w:rsidRPr="007A55B9">
        <w:rPr>
          <w:rFonts w:ascii="Lexend" w:hAnsi="Lexend"/>
        </w:rPr>
        <w:t xml:space="preserve"> live</w:t>
      </w:r>
      <w:r w:rsidRPr="007A55B9">
        <w:rPr>
          <w:rFonts w:ascii="Lexend" w:hAnsi="Lexend"/>
        </w:rPr>
        <w:t xml:space="preserve"> </w:t>
      </w:r>
      <w:r w:rsidR="00CF774E" w:rsidRPr="007A55B9">
        <w:rPr>
          <w:rFonts w:ascii="Lexend" w:hAnsi="Lexend"/>
        </w:rPr>
        <w:t xml:space="preserve">CCD camera </w:t>
      </w:r>
      <w:r w:rsidR="00506AC3" w:rsidRPr="007A55B9">
        <w:rPr>
          <w:rFonts w:ascii="Lexend" w:hAnsi="Lexend"/>
        </w:rPr>
        <w:t xml:space="preserve">image </w:t>
      </w:r>
      <w:r w:rsidR="00CF774E" w:rsidRPr="007A55B9">
        <w:rPr>
          <w:rFonts w:ascii="Lexend" w:hAnsi="Lexend"/>
        </w:rPr>
        <w:t xml:space="preserve">from </w:t>
      </w:r>
      <w:r w:rsidR="00C0571A" w:rsidRPr="007A55B9">
        <w:rPr>
          <w:rFonts w:ascii="Lexend" w:hAnsi="Lexend"/>
        </w:rPr>
        <w:t>inside</w:t>
      </w:r>
      <w:r w:rsidR="00CF774E" w:rsidRPr="007A55B9">
        <w:rPr>
          <w:rFonts w:ascii="Lexend" w:hAnsi="Lexend"/>
        </w:rPr>
        <w:t xml:space="preserve"> of</w:t>
      </w:r>
      <w:r w:rsidR="00506AC3" w:rsidRPr="007A55B9">
        <w:rPr>
          <w:rFonts w:ascii="Lexend" w:hAnsi="Lexend"/>
        </w:rPr>
        <w:t xml:space="preserve"> </w:t>
      </w:r>
      <w:r w:rsidR="00CF774E" w:rsidRPr="007A55B9">
        <w:rPr>
          <w:rFonts w:ascii="Lexend" w:hAnsi="Lexend"/>
        </w:rPr>
        <w:t xml:space="preserve">the </w:t>
      </w:r>
      <w:r w:rsidR="00506AC3" w:rsidRPr="007A55B9">
        <w:rPr>
          <w:rFonts w:ascii="Lexend" w:hAnsi="Lexend"/>
        </w:rPr>
        <w:t>chamber</w:t>
      </w:r>
    </w:p>
    <w:p w14:paraId="78F955BE" w14:textId="77777777" w:rsidR="00506AC3" w:rsidRPr="007A55B9" w:rsidRDefault="00506AC3" w:rsidP="00506AC3">
      <w:pPr>
        <w:pStyle w:val="ListParagraph"/>
        <w:rPr>
          <w:rFonts w:ascii="Lexend" w:hAnsi="Lexend"/>
        </w:rPr>
      </w:pPr>
    </w:p>
    <w:p w14:paraId="69A4F935" w14:textId="7D2C7F3E" w:rsidR="00506AC3" w:rsidRPr="007A55B9" w:rsidRDefault="00506AC3" w:rsidP="000E5C67">
      <w:pPr>
        <w:pStyle w:val="Level2"/>
        <w:rPr>
          <w:rFonts w:ascii="Lexend" w:hAnsi="Lexend"/>
        </w:rPr>
      </w:pPr>
      <w:r w:rsidRPr="007A55B9">
        <w:rPr>
          <w:rFonts w:ascii="Lexend" w:hAnsi="Lexend"/>
        </w:rPr>
        <w:t>Selecting the different tabs along the top of the control module will change the module.</w:t>
      </w:r>
    </w:p>
    <w:p w14:paraId="5BC44123" w14:textId="77777777" w:rsidR="00C47B68" w:rsidRPr="007A55B9" w:rsidRDefault="00C47B68" w:rsidP="00C47B68">
      <w:pPr>
        <w:rPr>
          <w:rFonts w:ascii="Lexend" w:hAnsi="Lexend"/>
        </w:rPr>
      </w:pPr>
    </w:p>
    <w:p w14:paraId="768CC5C0" w14:textId="3729FF12" w:rsidR="00C47B68" w:rsidRPr="007A55B9" w:rsidRDefault="00C47B68" w:rsidP="00C47B68">
      <w:pPr>
        <w:jc w:val="center"/>
        <w:rPr>
          <w:rFonts w:ascii="Lexend" w:hAnsi="Lexend"/>
        </w:rPr>
      </w:pPr>
      <w:r w:rsidRPr="007A55B9">
        <w:rPr>
          <w:rFonts w:ascii="Lexend" w:hAnsi="Lexend"/>
          <w:noProof/>
        </w:rPr>
        <w:drawing>
          <wp:inline distT="0" distB="0" distL="0" distR="0" wp14:anchorId="61A5D1B8" wp14:editId="79FCC6F3">
            <wp:extent cx="5617029" cy="3657600"/>
            <wp:effectExtent l="0" t="0" r="3175" b="0"/>
            <wp:docPr id="1542497825" name="Picture 51" descr="a screenshot of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497825" name="Picture 51" descr="a screenshot of microscope control user interface software"/>
                    <pic:cNvPicPr>
                      <a:picLocks noChangeAspect="1" noChangeArrowheads="1"/>
                    </pic:cNvPicPr>
                  </pic:nvPicPr>
                  <pic:blipFill rotWithShape="1">
                    <a:blip r:embed="rId12">
                      <a:extLst>
                        <a:ext uri="{28A0092B-C50C-407E-A947-70E740481C1C}">
                          <a14:useLocalDpi xmlns:a14="http://schemas.microsoft.com/office/drawing/2010/main" val="0"/>
                        </a:ext>
                      </a:extLst>
                    </a:blip>
                    <a:srcRect l="6161"/>
                    <a:stretch>
                      <a:fillRect/>
                    </a:stretch>
                  </pic:blipFill>
                  <pic:spPr bwMode="auto">
                    <a:xfrm>
                      <a:off x="0" y="0"/>
                      <a:ext cx="5617029"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3695C0F0" w14:textId="74A79321" w:rsidR="00F65FDF" w:rsidRPr="007A55B9" w:rsidRDefault="00506AC3" w:rsidP="003401B0">
      <w:pPr>
        <w:pStyle w:val="mystylebitch"/>
      </w:pPr>
      <w:r w:rsidRPr="007A55B9">
        <w:br w:type="page"/>
      </w:r>
      <w:bookmarkStart w:id="7" w:name="_Toc225872817"/>
      <w:r w:rsidR="00A97D81" w:rsidRPr="007A55B9">
        <w:lastRenderedPageBreak/>
        <w:t>UMB</w:t>
      </w:r>
      <w:r w:rsidR="00ED666A" w:rsidRPr="007A55B9">
        <w:t xml:space="preserve"> l</w:t>
      </w:r>
      <w:r w:rsidR="0091668C" w:rsidRPr="007A55B9">
        <w:t>oading</w:t>
      </w:r>
      <w:bookmarkEnd w:id="7"/>
    </w:p>
    <w:p w14:paraId="786EED0C" w14:textId="77777777" w:rsidR="00F7269C" w:rsidRPr="007A55B9" w:rsidRDefault="00F7269C" w:rsidP="00F7269C">
      <w:pPr>
        <w:rPr>
          <w:rFonts w:ascii="Lexend" w:hAnsi="Lexend"/>
        </w:rPr>
      </w:pPr>
    </w:p>
    <w:p w14:paraId="0F5B0DFB" w14:textId="00E6C472" w:rsidR="003652F9" w:rsidRPr="007A55B9" w:rsidRDefault="00493E77" w:rsidP="007F5DD3">
      <w:pPr>
        <w:pStyle w:val="Level2"/>
        <w:rPr>
          <w:rFonts w:ascii="Lexend" w:hAnsi="Lexend"/>
        </w:rPr>
      </w:pPr>
      <w:r w:rsidRPr="007A55B9">
        <w:rPr>
          <w:rFonts w:ascii="Lexend" w:hAnsi="Lexend"/>
        </w:rPr>
        <w:t xml:space="preserve">Enter the </w:t>
      </w:r>
      <w:r w:rsidR="00E741BB" w:rsidRPr="007A55B9">
        <w:rPr>
          <w:rFonts w:ascii="Lexend" w:hAnsi="Lexend"/>
        </w:rPr>
        <w:t>beam control</w:t>
      </w:r>
      <w:r w:rsidR="000010D8" w:rsidRPr="007A55B9">
        <w:rPr>
          <w:rFonts w:ascii="Lexend" w:hAnsi="Lexend"/>
        </w:rPr>
        <w:t xml:space="preserve"> module</w:t>
      </w:r>
      <w:r w:rsidR="00E741BB" w:rsidRPr="007A55B9">
        <w:rPr>
          <w:rFonts w:ascii="Lexend" w:hAnsi="Lexend"/>
        </w:rPr>
        <w:t xml:space="preserve"> </w:t>
      </w:r>
      <w:r w:rsidR="000A4B53" w:rsidRPr="007A55B9">
        <w:rPr>
          <w:rFonts w:ascii="Lexend" w:hAnsi="Lexend"/>
          <w:noProof/>
        </w:rPr>
        <w:drawing>
          <wp:inline distT="0" distB="0" distL="0" distR="0" wp14:anchorId="300AEE48" wp14:editId="0A651CEB">
            <wp:extent cx="235324" cy="228600"/>
            <wp:effectExtent l="0" t="0" r="0" b="0"/>
            <wp:docPr id="94" name="Picture 94" descr="an image of the beam control module tab in microscop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n image of the beam control module tab in microscope control"/>
                    <pic:cNvPicPr/>
                  </pic:nvPicPr>
                  <pic:blipFill>
                    <a:blip r:embed="rId13">
                      <a:extLst>
                        <a:ext uri="{28A0092B-C50C-407E-A947-70E740481C1C}">
                          <a14:useLocalDpi xmlns:a14="http://schemas.microsoft.com/office/drawing/2010/main" val="0"/>
                        </a:ext>
                      </a:extLst>
                    </a:blip>
                    <a:stretch>
                      <a:fillRect/>
                    </a:stretch>
                  </pic:blipFill>
                  <pic:spPr>
                    <a:xfrm>
                      <a:off x="0" y="0"/>
                      <a:ext cx="235324" cy="228600"/>
                    </a:xfrm>
                    <a:prstGeom prst="rect">
                      <a:avLst/>
                    </a:prstGeom>
                  </pic:spPr>
                </pic:pic>
              </a:graphicData>
            </a:graphic>
          </wp:inline>
        </w:drawing>
      </w:r>
      <w:r w:rsidR="000010D8" w:rsidRPr="007A55B9">
        <w:rPr>
          <w:rFonts w:ascii="Lexend" w:hAnsi="Lexend"/>
        </w:rPr>
        <w:t>.  Under “Vacuum”</w:t>
      </w:r>
      <w:r w:rsidR="00227DF4" w:rsidRPr="007A55B9">
        <w:rPr>
          <w:rFonts w:ascii="Lexend" w:hAnsi="Lexend"/>
        </w:rPr>
        <w:t>,</w:t>
      </w:r>
      <w:r w:rsidR="00E741BB" w:rsidRPr="007A55B9">
        <w:rPr>
          <w:rFonts w:ascii="Lexend" w:hAnsi="Lexend"/>
        </w:rPr>
        <w:t xml:space="preserve"> select “Vent” to start venting the chamber (about 5 min to complete); when vent</w:t>
      </w:r>
      <w:r w:rsidR="000010D8" w:rsidRPr="007A55B9">
        <w:rPr>
          <w:rFonts w:ascii="Lexend" w:hAnsi="Lexend"/>
        </w:rPr>
        <w:t>ing</w:t>
      </w:r>
      <w:r w:rsidR="00E741BB" w:rsidRPr="007A55B9">
        <w:rPr>
          <w:rFonts w:ascii="Lexend" w:hAnsi="Lexend"/>
        </w:rPr>
        <w:t xml:space="preserve"> is complete, gently open the chamber door.</w:t>
      </w:r>
    </w:p>
    <w:p w14:paraId="673CC9DD" w14:textId="77777777" w:rsidR="00E741BB" w:rsidRPr="007A55B9" w:rsidRDefault="00E741BB" w:rsidP="00E741BB">
      <w:pPr>
        <w:rPr>
          <w:rFonts w:ascii="Lexend" w:hAnsi="Lexend"/>
        </w:rPr>
      </w:pPr>
    </w:p>
    <w:p w14:paraId="5288DE71" w14:textId="77843F7A" w:rsidR="0091668C" w:rsidRPr="007A55B9" w:rsidRDefault="004C407F" w:rsidP="00E741BB">
      <w:pPr>
        <w:jc w:val="center"/>
        <w:rPr>
          <w:rFonts w:ascii="Lexend" w:hAnsi="Lexend"/>
        </w:rPr>
      </w:pPr>
      <w:r w:rsidRPr="007A55B9">
        <w:rPr>
          <w:rFonts w:ascii="Lexend" w:hAnsi="Lexend"/>
          <w:noProof/>
        </w:rPr>
        <w:drawing>
          <wp:inline distT="0" distB="0" distL="0" distR="0" wp14:anchorId="42DCAAE5" wp14:editId="0FE8C2BE">
            <wp:extent cx="2324100" cy="561975"/>
            <wp:effectExtent l="0" t="0" r="0" b="0"/>
            <wp:docPr id="112" name="Picture 112" descr="a cropped screenshot of part of the microscope control user interface softw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cropped screenshot of part of the microscope control user interface software&#10;"/>
                    <pic:cNvPicPr/>
                  </pic:nvPicPr>
                  <pic:blipFill rotWithShape="1">
                    <a:blip r:embed="rId14">
                      <a:extLst>
                        <a:ext uri="{28A0092B-C50C-407E-A947-70E740481C1C}">
                          <a14:useLocalDpi xmlns:a14="http://schemas.microsoft.com/office/drawing/2010/main" val="0"/>
                        </a:ext>
                      </a:extLst>
                    </a:blip>
                    <a:srcRect l="3113" t="37895" r="1945"/>
                    <a:stretch/>
                  </pic:blipFill>
                  <pic:spPr bwMode="auto">
                    <a:xfrm>
                      <a:off x="0" y="0"/>
                      <a:ext cx="2324100" cy="56197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7CA8345" w14:textId="77777777" w:rsidR="0091668C" w:rsidRPr="007A55B9" w:rsidRDefault="0091668C" w:rsidP="0091668C">
      <w:pPr>
        <w:rPr>
          <w:rFonts w:ascii="Lexend" w:hAnsi="Lexend"/>
        </w:rPr>
      </w:pPr>
    </w:p>
    <w:p w14:paraId="60345AAA" w14:textId="51D4D5A2" w:rsidR="00A97D81" w:rsidRPr="007A55B9" w:rsidRDefault="003A09C8" w:rsidP="007F5DD3">
      <w:pPr>
        <w:pStyle w:val="Level2"/>
        <w:rPr>
          <w:rFonts w:ascii="Lexend" w:hAnsi="Lexend"/>
        </w:rPr>
      </w:pPr>
      <w:r w:rsidRPr="007A55B9">
        <w:rPr>
          <w:rFonts w:ascii="Lexend" w:hAnsi="Lexend"/>
        </w:rPr>
        <w:t>The instrument stage is equipped with a universal</w:t>
      </w:r>
      <w:r w:rsidR="00CE12A4" w:rsidRPr="007A55B9">
        <w:rPr>
          <w:rFonts w:ascii="Lexend" w:hAnsi="Lexend"/>
        </w:rPr>
        <w:t xml:space="preserve"> mounting base (UMB).</w:t>
      </w:r>
      <w:r w:rsidR="0045437C" w:rsidRPr="007A55B9">
        <w:rPr>
          <w:rFonts w:ascii="Lexend" w:hAnsi="Lexend"/>
        </w:rPr>
        <w:t xml:space="preserve">  </w:t>
      </w:r>
      <w:r w:rsidR="007F5DD3" w:rsidRPr="007A55B9">
        <w:rPr>
          <w:rFonts w:ascii="Lexend" w:hAnsi="Lexend"/>
          <w:iCs/>
          <w:u w:val="single"/>
        </w:rPr>
        <w:t>G</w:t>
      </w:r>
      <w:r w:rsidR="0045437C" w:rsidRPr="007A55B9">
        <w:rPr>
          <w:rFonts w:ascii="Lexend" w:hAnsi="Lexend"/>
          <w:iCs/>
          <w:u w:val="single"/>
        </w:rPr>
        <w:t>loves</w:t>
      </w:r>
      <w:r w:rsidR="007F5DD3" w:rsidRPr="007A55B9">
        <w:rPr>
          <w:rFonts w:ascii="Lexend" w:hAnsi="Lexend"/>
          <w:iCs/>
          <w:u w:val="single"/>
        </w:rPr>
        <w:t xml:space="preserve"> must be worn</w:t>
      </w:r>
      <w:r w:rsidR="0045437C" w:rsidRPr="007A55B9">
        <w:rPr>
          <w:rFonts w:ascii="Lexend" w:hAnsi="Lexend"/>
          <w:iCs/>
          <w:u w:val="single"/>
        </w:rPr>
        <w:t xml:space="preserve"> when handling the UMB or any of its components</w:t>
      </w:r>
      <w:r w:rsidR="0045437C" w:rsidRPr="007A55B9">
        <w:rPr>
          <w:rFonts w:ascii="Lexend" w:hAnsi="Lexend"/>
        </w:rPr>
        <w:t>.</w:t>
      </w:r>
      <w:r w:rsidR="00CE12A4" w:rsidRPr="007A55B9">
        <w:rPr>
          <w:rFonts w:ascii="Lexend" w:hAnsi="Lexend"/>
        </w:rPr>
        <w:t xml:space="preserve">  The UMB can hold</w:t>
      </w:r>
      <w:r w:rsidRPr="007A55B9">
        <w:rPr>
          <w:rFonts w:ascii="Lexend" w:hAnsi="Lexend"/>
        </w:rPr>
        <w:t xml:space="preserve"> </w:t>
      </w:r>
      <w:r w:rsidR="00731B48" w:rsidRPr="007A55B9">
        <w:rPr>
          <w:rFonts w:ascii="Lexend" w:hAnsi="Lexend"/>
        </w:rPr>
        <w:t xml:space="preserve">1 or 2 modules, </w:t>
      </w:r>
      <w:r w:rsidRPr="007A55B9">
        <w:rPr>
          <w:rFonts w:ascii="Lexend" w:hAnsi="Lexend"/>
        </w:rPr>
        <w:t xml:space="preserve">which are </w:t>
      </w:r>
      <w:r w:rsidR="00A97D81" w:rsidRPr="007A55B9">
        <w:rPr>
          <w:rFonts w:ascii="Lexend" w:hAnsi="Lexend"/>
        </w:rPr>
        <w:t>secured</w:t>
      </w:r>
      <w:r w:rsidRPr="007A55B9">
        <w:rPr>
          <w:rFonts w:ascii="Lexend" w:hAnsi="Lexend"/>
        </w:rPr>
        <w:t xml:space="preserve"> in place using clamp</w:t>
      </w:r>
      <w:r w:rsidR="00E91172" w:rsidRPr="007A55B9">
        <w:rPr>
          <w:rFonts w:ascii="Lexend" w:hAnsi="Lexend"/>
        </w:rPr>
        <w:t>ing</w:t>
      </w:r>
      <w:r w:rsidRPr="007A55B9">
        <w:rPr>
          <w:rFonts w:ascii="Lexend" w:hAnsi="Lexend"/>
        </w:rPr>
        <w:t xml:space="preserve"> bars.</w:t>
      </w:r>
      <w:r w:rsidR="00CE12A4" w:rsidRPr="007A55B9">
        <w:rPr>
          <w:rFonts w:ascii="Lexend" w:hAnsi="Lexend"/>
        </w:rPr>
        <w:t xml:space="preserve">  A stub module will accept 3 standard</w:t>
      </w:r>
      <w:r w:rsidR="00C14F01">
        <w:rPr>
          <w:rFonts w:ascii="Lexend" w:hAnsi="Lexend"/>
        </w:rPr>
        <w:t xml:space="preserve"> ½” diameter</w:t>
      </w:r>
      <w:r w:rsidR="00CE12A4" w:rsidRPr="007A55B9">
        <w:rPr>
          <w:rFonts w:ascii="Lexend" w:hAnsi="Lexend"/>
        </w:rPr>
        <w:t xml:space="preserve"> pin stubs, while a TEM row holder module will accept one </w:t>
      </w:r>
      <w:r w:rsidR="001F3AF2" w:rsidRPr="007A55B9">
        <w:rPr>
          <w:rFonts w:ascii="Lexend" w:hAnsi="Lexend"/>
        </w:rPr>
        <w:t>S/</w:t>
      </w:r>
      <w:r w:rsidR="00CE12A4" w:rsidRPr="007A55B9">
        <w:rPr>
          <w:rFonts w:ascii="Lexend" w:hAnsi="Lexend"/>
        </w:rPr>
        <w:t xml:space="preserve">TEM row holder (which itself can hold up to 6 </w:t>
      </w:r>
      <w:r w:rsidR="001F3AF2" w:rsidRPr="007A55B9">
        <w:rPr>
          <w:rFonts w:ascii="Lexend" w:hAnsi="Lexend"/>
        </w:rPr>
        <w:t>S/</w:t>
      </w:r>
      <w:r w:rsidR="00CE12A4" w:rsidRPr="007A55B9">
        <w:rPr>
          <w:rFonts w:ascii="Lexend" w:hAnsi="Lexend"/>
        </w:rPr>
        <w:t>TEM grids).</w:t>
      </w:r>
    </w:p>
    <w:p w14:paraId="7E504BDA" w14:textId="77777777" w:rsidR="00A97D81" w:rsidRPr="007A55B9" w:rsidRDefault="00A97D81" w:rsidP="00A97D81">
      <w:pPr>
        <w:pStyle w:val="Level2"/>
        <w:numPr>
          <w:ilvl w:val="0"/>
          <w:numId w:val="0"/>
        </w:numPr>
        <w:ind w:left="1080"/>
        <w:rPr>
          <w:rFonts w:ascii="Lexend" w:hAnsi="Lexend"/>
        </w:rPr>
      </w:pPr>
    </w:p>
    <w:p w14:paraId="5A11B0E3" w14:textId="6DEA5133" w:rsidR="003A09C8" w:rsidRPr="007A55B9" w:rsidRDefault="00CE12A4" w:rsidP="007F5DD3">
      <w:pPr>
        <w:pStyle w:val="Level2"/>
        <w:rPr>
          <w:rFonts w:ascii="Lexend" w:hAnsi="Lexend"/>
        </w:rPr>
      </w:pPr>
      <w:r w:rsidRPr="007A55B9">
        <w:rPr>
          <w:rFonts w:ascii="Lexend" w:hAnsi="Lexend"/>
        </w:rPr>
        <w:t xml:space="preserve">Modules should be placed onto the UMB such that the </w:t>
      </w:r>
      <w:r w:rsidR="00CC6420" w:rsidRPr="007A55B9">
        <w:rPr>
          <w:rFonts w:ascii="Lexend" w:hAnsi="Lexend"/>
        </w:rPr>
        <w:t>pins on the modules fall into the fifth set of slots from either end of the UMB</w:t>
      </w:r>
      <w:r w:rsidR="007F5DD3" w:rsidRPr="007A55B9">
        <w:rPr>
          <w:rFonts w:ascii="Lexend" w:hAnsi="Lexend"/>
        </w:rPr>
        <w:t xml:space="preserve"> and then secured with clamping bars</w:t>
      </w:r>
      <w:r w:rsidR="00A97D81" w:rsidRPr="007A55B9">
        <w:rPr>
          <w:rFonts w:ascii="Lexend" w:hAnsi="Lexend"/>
        </w:rPr>
        <w:t xml:space="preserve"> (facing right side up)</w:t>
      </w:r>
      <w:r w:rsidRPr="007A55B9">
        <w:rPr>
          <w:rFonts w:ascii="Lexend" w:hAnsi="Lexend"/>
        </w:rPr>
        <w:t xml:space="preserve">.  </w:t>
      </w:r>
      <w:r w:rsidR="00917D6D">
        <w:rPr>
          <w:rFonts w:ascii="Lexend" w:hAnsi="Lexend"/>
          <w:iCs/>
          <w:u w:val="single"/>
        </w:rPr>
        <w:t>Be sure to snuggly (but not</w:t>
      </w:r>
      <w:r w:rsidRPr="007A55B9">
        <w:rPr>
          <w:rFonts w:ascii="Lexend" w:hAnsi="Lexend"/>
          <w:iCs/>
          <w:u w:val="single"/>
        </w:rPr>
        <w:t xml:space="preserve"> excessively</w:t>
      </w:r>
      <w:r w:rsidR="00917D6D">
        <w:rPr>
          <w:rFonts w:ascii="Lexend" w:hAnsi="Lexend"/>
          <w:iCs/>
          <w:u w:val="single"/>
        </w:rPr>
        <w:t>)</w:t>
      </w:r>
      <w:r w:rsidRPr="007A55B9">
        <w:rPr>
          <w:rFonts w:ascii="Lexend" w:hAnsi="Lexend"/>
          <w:iCs/>
          <w:u w:val="single"/>
        </w:rPr>
        <w:t xml:space="preserve"> tighten the clamping bars</w:t>
      </w:r>
      <w:r w:rsidRPr="007A55B9">
        <w:rPr>
          <w:rFonts w:ascii="Lexend" w:hAnsi="Lexend"/>
        </w:rPr>
        <w:t>.</w:t>
      </w:r>
    </w:p>
    <w:p w14:paraId="693FFB22" w14:textId="77777777" w:rsidR="00CE12A4" w:rsidRPr="007A55B9" w:rsidRDefault="00CE12A4" w:rsidP="00CE12A4">
      <w:pPr>
        <w:pStyle w:val="ListParagraph"/>
        <w:ind w:left="1440"/>
        <w:rPr>
          <w:rFonts w:ascii="Lexend" w:hAnsi="Lexend"/>
        </w:rPr>
      </w:pPr>
    </w:p>
    <w:p w14:paraId="3EBB4157" w14:textId="4EB5DA73" w:rsidR="003A09C8" w:rsidRPr="007A55B9" w:rsidRDefault="00D91329" w:rsidP="00D91329">
      <w:pPr>
        <w:jc w:val="center"/>
        <w:rPr>
          <w:rFonts w:ascii="Lexend" w:hAnsi="Lexend"/>
        </w:rPr>
      </w:pPr>
      <w:r w:rsidRPr="007A55B9">
        <w:rPr>
          <w:rFonts w:ascii="Lexend" w:hAnsi="Lexend"/>
          <w:noProof/>
        </w:rPr>
        <w:drawing>
          <wp:inline distT="0" distB="0" distL="0" distR="0" wp14:anchorId="491CF739" wp14:editId="41D1998B">
            <wp:extent cx="1964939" cy="2304288"/>
            <wp:effectExtent l="0" t="0" r="0" b="0"/>
            <wp:docPr id="5" name="Picture 5" descr="an optical iamge of the universal mounting base with different elements annot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n optical iamge of the universal mounting base with different elements annotated"/>
                    <pic:cNvPicPr/>
                  </pic:nvPicPr>
                  <pic:blipFill>
                    <a:blip r:embed="rId15">
                      <a:extLst>
                        <a:ext uri="{28A0092B-C50C-407E-A947-70E740481C1C}">
                          <a14:useLocalDpi xmlns:a14="http://schemas.microsoft.com/office/drawing/2010/main" val="0"/>
                        </a:ext>
                      </a:extLst>
                    </a:blip>
                    <a:stretch>
                      <a:fillRect/>
                    </a:stretch>
                  </pic:blipFill>
                  <pic:spPr>
                    <a:xfrm>
                      <a:off x="0" y="0"/>
                      <a:ext cx="1964939" cy="2304288"/>
                    </a:xfrm>
                    <a:prstGeom prst="rect">
                      <a:avLst/>
                    </a:prstGeom>
                  </pic:spPr>
                </pic:pic>
              </a:graphicData>
            </a:graphic>
          </wp:inline>
        </w:drawing>
      </w:r>
      <w:r w:rsidRPr="007A55B9">
        <w:rPr>
          <w:rFonts w:ascii="Lexend" w:hAnsi="Lexend"/>
        </w:rPr>
        <w:tab/>
      </w:r>
      <w:r w:rsidRPr="007A55B9">
        <w:rPr>
          <w:rFonts w:ascii="Lexend" w:hAnsi="Lexend"/>
        </w:rPr>
        <w:tab/>
      </w:r>
      <w:r w:rsidRPr="007A55B9">
        <w:rPr>
          <w:rFonts w:ascii="Lexend" w:hAnsi="Lexend"/>
          <w:noProof/>
        </w:rPr>
        <w:drawing>
          <wp:inline distT="0" distB="0" distL="0" distR="0" wp14:anchorId="0CB85F99" wp14:editId="1AAB8880">
            <wp:extent cx="2870200" cy="2303780"/>
            <wp:effectExtent l="0" t="0" r="0" b="0"/>
            <wp:docPr id="24" name="Picture 24" descr="an optical iamge of the universal mounting base with different elements annot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n optical iamge of the universal mounting base with different elements annotated"/>
                    <pic:cNvPicPr/>
                  </pic:nvPicPr>
                  <pic:blipFill rotWithShape="1">
                    <a:blip r:embed="rId16">
                      <a:extLst>
                        <a:ext uri="{28A0092B-C50C-407E-A947-70E740481C1C}">
                          <a14:useLocalDpi xmlns:a14="http://schemas.microsoft.com/office/drawing/2010/main" val="0"/>
                        </a:ext>
                      </a:extLst>
                    </a:blip>
                    <a:srcRect r="8863"/>
                    <a:stretch/>
                  </pic:blipFill>
                  <pic:spPr bwMode="auto">
                    <a:xfrm>
                      <a:off x="0" y="0"/>
                      <a:ext cx="2870833" cy="2304288"/>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03521C0" w14:textId="77777777" w:rsidR="003A09C8" w:rsidRPr="007A55B9" w:rsidRDefault="003A09C8" w:rsidP="003A09C8">
      <w:pPr>
        <w:rPr>
          <w:rFonts w:ascii="Lexend" w:hAnsi="Lexend"/>
        </w:rPr>
      </w:pPr>
    </w:p>
    <w:p w14:paraId="5F1ACF52" w14:textId="0D5540BA" w:rsidR="00A33C01" w:rsidRPr="007A55B9" w:rsidRDefault="00E741BB" w:rsidP="007F5DD3">
      <w:pPr>
        <w:pStyle w:val="Level2"/>
        <w:rPr>
          <w:rFonts w:ascii="Lexend" w:hAnsi="Lexend"/>
        </w:rPr>
      </w:pPr>
      <w:r w:rsidRPr="007A55B9">
        <w:rPr>
          <w:rFonts w:ascii="Lexend" w:hAnsi="Lexend"/>
        </w:rPr>
        <w:t xml:space="preserve">Once </w:t>
      </w:r>
      <w:r w:rsidR="003A09C8" w:rsidRPr="007A55B9">
        <w:rPr>
          <w:rFonts w:ascii="Lexend" w:hAnsi="Lexend"/>
        </w:rPr>
        <w:t>all modules are</w:t>
      </w:r>
      <w:r w:rsidRPr="007A55B9">
        <w:rPr>
          <w:rFonts w:ascii="Lexend" w:hAnsi="Lexend"/>
        </w:rPr>
        <w:t xml:space="preserve"> loaded onto the UMB</w:t>
      </w:r>
      <w:r w:rsidR="003A09C8" w:rsidRPr="007A55B9">
        <w:rPr>
          <w:rFonts w:ascii="Lexend" w:hAnsi="Lexend"/>
        </w:rPr>
        <w:t xml:space="preserve"> and clamped into place</w:t>
      </w:r>
      <w:r w:rsidRPr="007A55B9">
        <w:rPr>
          <w:rFonts w:ascii="Lexend" w:hAnsi="Lexend"/>
        </w:rPr>
        <w:t xml:space="preserve">, close the chamber door (make sure it is flush with the edge of the chamber) and select “Pump”; </w:t>
      </w:r>
      <w:r w:rsidRPr="00C14F01">
        <w:rPr>
          <w:rFonts w:ascii="Lexend" w:hAnsi="Lexend"/>
          <w:u w:val="single"/>
        </w:rPr>
        <w:t xml:space="preserve">apply </w:t>
      </w:r>
      <w:r w:rsidR="00C14F01" w:rsidRPr="00C14F01">
        <w:rPr>
          <w:rFonts w:ascii="Lexend" w:hAnsi="Lexend"/>
          <w:u w:val="single"/>
        </w:rPr>
        <w:t>firm</w:t>
      </w:r>
      <w:r w:rsidRPr="00C14F01">
        <w:rPr>
          <w:rFonts w:ascii="Lexend" w:hAnsi="Lexend"/>
          <w:u w:val="single"/>
        </w:rPr>
        <w:t xml:space="preserve"> pressure to the chamber door during the initial stage of evacuation</w:t>
      </w:r>
      <w:r w:rsidRPr="007A55B9">
        <w:rPr>
          <w:rFonts w:ascii="Lexend" w:hAnsi="Lexend"/>
        </w:rPr>
        <w:t xml:space="preserve"> to ensure a good seal.</w:t>
      </w:r>
    </w:p>
    <w:p w14:paraId="22907427" w14:textId="77777777" w:rsidR="00A33C01" w:rsidRPr="007A55B9" w:rsidRDefault="00A33C01" w:rsidP="00A33C01">
      <w:pPr>
        <w:rPr>
          <w:rFonts w:ascii="Lexend" w:hAnsi="Lexend"/>
        </w:rPr>
      </w:pPr>
    </w:p>
    <w:p w14:paraId="5B314686" w14:textId="395F7364" w:rsidR="0014706E" w:rsidRPr="007A55B9" w:rsidRDefault="00FB7580" w:rsidP="007F5DD3">
      <w:pPr>
        <w:jc w:val="center"/>
        <w:rPr>
          <w:rFonts w:ascii="Lexend" w:hAnsi="Lexend"/>
        </w:rPr>
      </w:pPr>
      <w:r w:rsidRPr="007A55B9">
        <w:rPr>
          <w:rFonts w:ascii="Lexend" w:hAnsi="Lexend"/>
          <w:noProof/>
        </w:rPr>
        <w:drawing>
          <wp:inline distT="0" distB="0" distL="0" distR="0" wp14:anchorId="3A4AA0D7" wp14:editId="2A9867EF">
            <wp:extent cx="2362200" cy="514350"/>
            <wp:effectExtent l="0" t="0" r="0" b="0"/>
            <wp:docPr id="160" name="Picture 160" descr="a cropped screenshot of the vacuum panel  inside the beam control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cropped screenshot of the vacuum panel  inside the beam control module"/>
                    <pic:cNvPicPr/>
                  </pic:nvPicPr>
                  <pic:blipFill rotWithShape="1">
                    <a:blip r:embed="rId17">
                      <a:extLst>
                        <a:ext uri="{28A0092B-C50C-407E-A947-70E740481C1C}">
                          <a14:useLocalDpi xmlns:a14="http://schemas.microsoft.com/office/drawing/2010/main" val="0"/>
                        </a:ext>
                      </a:extLst>
                    </a:blip>
                    <a:srcRect l="3065" t="38542" r="1916" b="5208"/>
                    <a:stretch/>
                  </pic:blipFill>
                  <pic:spPr bwMode="auto">
                    <a:xfrm>
                      <a:off x="0" y="0"/>
                      <a:ext cx="2362200" cy="51435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C6B5D32" w14:textId="34A610A4" w:rsidR="000B7AD0" w:rsidRPr="007A55B9" w:rsidRDefault="00604BB2" w:rsidP="003401B0">
      <w:pPr>
        <w:pStyle w:val="mystylebitch"/>
      </w:pPr>
      <w:r w:rsidRPr="007A55B9">
        <w:br w:type="page"/>
      </w:r>
      <w:bookmarkStart w:id="8" w:name="_Toc225872818"/>
      <w:r w:rsidR="00A57CB1" w:rsidRPr="007A55B9">
        <w:lastRenderedPageBreak/>
        <w:t>During evacuation</w:t>
      </w:r>
      <w:bookmarkEnd w:id="8"/>
    </w:p>
    <w:p w14:paraId="3DFCB9D7" w14:textId="77777777" w:rsidR="0073669B" w:rsidRPr="007A55B9" w:rsidRDefault="0073669B" w:rsidP="0073669B">
      <w:pPr>
        <w:rPr>
          <w:rFonts w:ascii="Lexend" w:hAnsi="Lexend"/>
        </w:rPr>
      </w:pPr>
    </w:p>
    <w:p w14:paraId="5C3461CA" w14:textId="7231D2C0" w:rsidR="006E36AB" w:rsidRPr="007A55B9" w:rsidRDefault="006E36AB" w:rsidP="007F5DD3">
      <w:pPr>
        <w:pStyle w:val="Level2"/>
        <w:rPr>
          <w:rFonts w:ascii="Lexend" w:hAnsi="Lexend"/>
        </w:rPr>
      </w:pPr>
      <w:r w:rsidRPr="007A55B9">
        <w:rPr>
          <w:rFonts w:ascii="Lexend" w:hAnsi="Lexend"/>
        </w:rPr>
        <w:t xml:space="preserve">Enter the navigator module </w:t>
      </w:r>
      <w:r w:rsidRPr="007A55B9">
        <w:rPr>
          <w:rFonts w:ascii="Lexend" w:hAnsi="Lexend"/>
          <w:noProof/>
        </w:rPr>
        <w:drawing>
          <wp:inline distT="0" distB="0" distL="0" distR="0" wp14:anchorId="5044C64F" wp14:editId="687A1EA8">
            <wp:extent cx="228600" cy="228600"/>
            <wp:effectExtent l="0" t="0" r="0" b="0"/>
            <wp:docPr id="73" name="Picture 73" descr="an image of the navigation module tab in microscop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n image of the navigation module tab in microscope control"/>
                    <pic:cNvPicPr/>
                  </pic:nvPicPr>
                  <pic:blipFill>
                    <a:blip r:embed="rId18">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r w:rsidRPr="007A55B9">
        <w:rPr>
          <w:rFonts w:ascii="Lexend" w:hAnsi="Lexend"/>
        </w:rPr>
        <w:t xml:space="preserve">.  Under “Stage”, select the “Coordinates” tab and double click on the stored “Home” stage position to drive the stage </w:t>
      </w:r>
      <w:r w:rsidR="007F5DD3" w:rsidRPr="007A55B9">
        <w:rPr>
          <w:rFonts w:ascii="Lexend" w:hAnsi="Lexend"/>
        </w:rPr>
        <w:t>to directly under the SEM column</w:t>
      </w:r>
      <w:r w:rsidRPr="007A55B9">
        <w:rPr>
          <w:rFonts w:ascii="Lexend" w:hAnsi="Lexend"/>
        </w:rPr>
        <w:t>.</w:t>
      </w:r>
    </w:p>
    <w:p w14:paraId="20A64F7B" w14:textId="45278CC1" w:rsidR="006E36AB" w:rsidRPr="007A55B9" w:rsidRDefault="006E36AB" w:rsidP="006E36AB">
      <w:pPr>
        <w:rPr>
          <w:rFonts w:ascii="Lexend" w:hAnsi="Lexend"/>
        </w:rPr>
      </w:pPr>
    </w:p>
    <w:p w14:paraId="194FA507" w14:textId="2B5F9A18" w:rsidR="006E36AB" w:rsidRPr="007A55B9" w:rsidRDefault="006E36AB" w:rsidP="006E36AB">
      <w:pPr>
        <w:jc w:val="center"/>
        <w:rPr>
          <w:rFonts w:ascii="Lexend" w:hAnsi="Lexend"/>
        </w:rPr>
      </w:pPr>
      <w:r w:rsidRPr="007A55B9">
        <w:rPr>
          <w:rFonts w:ascii="Lexend" w:hAnsi="Lexend"/>
          <w:noProof/>
        </w:rPr>
        <w:drawing>
          <wp:inline distT="0" distB="0" distL="0" distR="0" wp14:anchorId="2246DF7C" wp14:editId="242D7AB4">
            <wp:extent cx="2179320" cy="3063240"/>
            <wp:effectExtent l="0" t="0" r="0" b="0"/>
            <wp:docPr id="74" name="Picture 74" descr="a cropped screenshot of the stage panel inside the navigation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cropped screenshot of the stage panel inside the navigation module"/>
                    <pic:cNvPicPr>
                      <a:picLocks noChangeAspect="1" noChangeArrowheads="1"/>
                    </pic:cNvPicPr>
                  </pic:nvPicPr>
                  <pic:blipFill rotWithShape="1">
                    <a:blip r:embed="rId19">
                      <a:extLst>
                        <a:ext uri="{28A0092B-C50C-407E-A947-70E740481C1C}">
                          <a14:useLocalDpi xmlns:a14="http://schemas.microsoft.com/office/drawing/2010/main" val="0"/>
                        </a:ext>
                      </a:extLst>
                    </a:blip>
                    <a:srcRect r="63333" b="35577"/>
                    <a:stretch/>
                  </pic:blipFill>
                  <pic:spPr bwMode="auto">
                    <a:xfrm>
                      <a:off x="0" y="0"/>
                      <a:ext cx="2179320" cy="3063240"/>
                    </a:xfrm>
                    <a:prstGeom prst="rect">
                      <a:avLst/>
                    </a:prstGeom>
                    <a:noFill/>
                    <a:ln>
                      <a:noFill/>
                    </a:ln>
                    <a:extLst>
                      <a:ext uri="{53640926-AAD7-44D8-BBD7-CCE9431645EC}">
                        <a14:shadowObscured xmlns:a14="http://schemas.microsoft.com/office/drawing/2010/main"/>
                      </a:ext>
                    </a:extLst>
                  </pic:spPr>
                </pic:pic>
              </a:graphicData>
            </a:graphic>
          </wp:inline>
        </w:drawing>
      </w:r>
    </w:p>
    <w:p w14:paraId="423ECEF8" w14:textId="77777777" w:rsidR="006E36AB" w:rsidRPr="007A55B9" w:rsidRDefault="006E36AB" w:rsidP="006E36AB">
      <w:pPr>
        <w:rPr>
          <w:rFonts w:ascii="Lexend" w:hAnsi="Lexend"/>
        </w:rPr>
      </w:pPr>
    </w:p>
    <w:p w14:paraId="5FDC8389" w14:textId="35C0BDC7" w:rsidR="00452CDF" w:rsidRPr="007A55B9" w:rsidRDefault="00A2488A" w:rsidP="007F5DD3">
      <w:pPr>
        <w:pStyle w:val="Level2"/>
        <w:rPr>
          <w:rFonts w:ascii="Lexend" w:hAnsi="Lexend"/>
        </w:rPr>
      </w:pPr>
      <w:r w:rsidRPr="007A55B9">
        <w:rPr>
          <w:rFonts w:ascii="Lexend" w:hAnsi="Lexend"/>
        </w:rPr>
        <w:t xml:space="preserve">Activate the </w:t>
      </w:r>
      <w:r w:rsidR="001F3AF2" w:rsidRPr="007A55B9">
        <w:rPr>
          <w:rFonts w:ascii="Lexend" w:hAnsi="Lexend"/>
        </w:rPr>
        <w:t xml:space="preserve">FIB </w:t>
      </w:r>
      <w:r w:rsidRPr="007A55B9">
        <w:rPr>
          <w:rFonts w:ascii="Lexend" w:hAnsi="Lexend"/>
        </w:rPr>
        <w:t xml:space="preserve">quad and enter the beam control module.  </w:t>
      </w:r>
      <w:r w:rsidR="00452CDF" w:rsidRPr="007A55B9">
        <w:rPr>
          <w:rFonts w:ascii="Lexend" w:hAnsi="Lexend"/>
        </w:rPr>
        <w:t xml:space="preserve">Under “Column”, check the progress bar.  </w:t>
      </w:r>
      <w:r w:rsidR="00452CDF" w:rsidRPr="007A55B9">
        <w:rPr>
          <w:rFonts w:ascii="Lexend" w:hAnsi="Lexend"/>
          <w:u w:val="single"/>
        </w:rPr>
        <w:t xml:space="preserve">If the progress bar is green, the ion source is </w:t>
      </w:r>
      <w:r w:rsidR="002760A6" w:rsidRPr="007A55B9">
        <w:rPr>
          <w:rFonts w:ascii="Lexend" w:hAnsi="Lexend"/>
          <w:u w:val="single"/>
        </w:rPr>
        <w:t>on,</w:t>
      </w:r>
      <w:r w:rsidR="00452CDF" w:rsidRPr="007A55B9">
        <w:rPr>
          <w:rFonts w:ascii="Lexend" w:hAnsi="Lexend"/>
          <w:u w:val="single"/>
        </w:rPr>
        <w:t xml:space="preserve"> and no further action is needed</w:t>
      </w:r>
      <w:r w:rsidR="00452CDF" w:rsidRPr="007A55B9">
        <w:rPr>
          <w:rFonts w:ascii="Lexend" w:hAnsi="Lexend"/>
        </w:rPr>
        <w:t>.</w:t>
      </w:r>
    </w:p>
    <w:p w14:paraId="1F376F5E" w14:textId="77777777" w:rsidR="00452CDF" w:rsidRPr="007A55B9" w:rsidRDefault="00452CDF" w:rsidP="00452CDF">
      <w:pPr>
        <w:pStyle w:val="Level2"/>
        <w:numPr>
          <w:ilvl w:val="0"/>
          <w:numId w:val="0"/>
        </w:numPr>
        <w:ind w:left="1080"/>
        <w:rPr>
          <w:rFonts w:ascii="Lexend" w:hAnsi="Lexend"/>
        </w:rPr>
      </w:pPr>
    </w:p>
    <w:p w14:paraId="35E92DE1" w14:textId="5680187A" w:rsidR="00A2488A" w:rsidRPr="007A55B9" w:rsidRDefault="00452CDF" w:rsidP="007F5DD3">
      <w:pPr>
        <w:pStyle w:val="Level2"/>
        <w:rPr>
          <w:rFonts w:ascii="Lexend" w:hAnsi="Lexend"/>
        </w:rPr>
      </w:pPr>
      <w:r w:rsidRPr="007A55B9">
        <w:rPr>
          <w:rFonts w:ascii="Lexend" w:hAnsi="Lexend"/>
        </w:rPr>
        <w:t xml:space="preserve">If the </w:t>
      </w:r>
      <w:r w:rsidR="009735EE">
        <w:rPr>
          <w:rFonts w:ascii="Lexend" w:hAnsi="Lexend"/>
        </w:rPr>
        <w:t xml:space="preserve">FIB </w:t>
      </w:r>
      <w:r w:rsidRPr="007A55B9">
        <w:rPr>
          <w:rFonts w:ascii="Lexend" w:hAnsi="Lexend"/>
        </w:rPr>
        <w:t xml:space="preserve">source is not already on, go to </w:t>
      </w:r>
      <w:r w:rsidR="00A2488A" w:rsidRPr="007A55B9">
        <w:rPr>
          <w:rFonts w:ascii="Lexend" w:hAnsi="Lexend"/>
        </w:rPr>
        <w:t>“System”</w:t>
      </w:r>
      <w:r w:rsidRPr="007A55B9">
        <w:rPr>
          <w:rFonts w:ascii="Lexend" w:hAnsi="Lexend"/>
        </w:rPr>
        <w:t xml:space="preserve"> and </w:t>
      </w:r>
      <w:r w:rsidR="00A2488A" w:rsidRPr="007A55B9">
        <w:rPr>
          <w:rFonts w:ascii="Lexend" w:hAnsi="Lexend"/>
        </w:rPr>
        <w:t xml:space="preserve">select “Wake Up” to turn on the </w:t>
      </w:r>
      <w:r w:rsidR="009735EE">
        <w:rPr>
          <w:rFonts w:ascii="Lexend" w:hAnsi="Lexend"/>
        </w:rPr>
        <w:t xml:space="preserve">FIB </w:t>
      </w:r>
      <w:r w:rsidR="00A2488A" w:rsidRPr="007A55B9">
        <w:rPr>
          <w:rFonts w:ascii="Lexend" w:hAnsi="Lexend"/>
        </w:rPr>
        <w:t>source</w:t>
      </w:r>
      <w:r w:rsidRPr="007A55B9">
        <w:rPr>
          <w:rFonts w:ascii="Lexend" w:hAnsi="Lexend"/>
        </w:rPr>
        <w:t xml:space="preserve"> (about 2</w:t>
      </w:r>
      <w:r w:rsidR="00916A48" w:rsidRPr="007A55B9">
        <w:rPr>
          <w:rFonts w:ascii="Lexend" w:hAnsi="Lexend"/>
        </w:rPr>
        <w:t xml:space="preserve"> – 3 </w:t>
      </w:r>
      <w:r w:rsidRPr="007A55B9">
        <w:rPr>
          <w:rFonts w:ascii="Lexend" w:hAnsi="Lexend"/>
        </w:rPr>
        <w:t>min to complete)</w:t>
      </w:r>
      <w:r w:rsidR="00A2488A" w:rsidRPr="007A55B9">
        <w:rPr>
          <w:rFonts w:ascii="Lexend" w:hAnsi="Lexend"/>
        </w:rPr>
        <w:t xml:space="preserve">, </w:t>
      </w:r>
      <w:r w:rsidRPr="007A55B9">
        <w:rPr>
          <w:rFonts w:ascii="Lexend" w:hAnsi="Lexend"/>
        </w:rPr>
        <w:t xml:space="preserve">again, </w:t>
      </w:r>
      <w:r w:rsidR="00A2488A" w:rsidRPr="007A55B9">
        <w:rPr>
          <w:rFonts w:ascii="Lexend" w:hAnsi="Lexend"/>
        </w:rPr>
        <w:t xml:space="preserve">the progress bar will </w:t>
      </w:r>
      <w:r w:rsidRPr="007A55B9">
        <w:rPr>
          <w:rFonts w:ascii="Lexend" w:hAnsi="Lexend"/>
        </w:rPr>
        <w:t xml:space="preserve">be green once </w:t>
      </w:r>
      <w:r w:rsidR="00A2488A" w:rsidRPr="007A55B9">
        <w:rPr>
          <w:rFonts w:ascii="Lexend" w:hAnsi="Lexend"/>
        </w:rPr>
        <w:t>the source is on.</w:t>
      </w:r>
    </w:p>
    <w:p w14:paraId="4296F0B4" w14:textId="77777777" w:rsidR="00A2488A" w:rsidRPr="007A55B9" w:rsidRDefault="00A2488A" w:rsidP="00A2488A">
      <w:pPr>
        <w:rPr>
          <w:rFonts w:ascii="Lexend" w:hAnsi="Lexend"/>
        </w:rPr>
      </w:pPr>
    </w:p>
    <w:p w14:paraId="6DFF040C" w14:textId="5BFC25A7" w:rsidR="00A2488A" w:rsidRPr="007A55B9" w:rsidRDefault="00A2488A" w:rsidP="00A2488A">
      <w:pPr>
        <w:jc w:val="center"/>
        <w:rPr>
          <w:rFonts w:ascii="Lexend" w:hAnsi="Lexend"/>
        </w:rPr>
      </w:pPr>
      <w:r w:rsidRPr="007A55B9">
        <w:rPr>
          <w:rFonts w:ascii="Lexend" w:hAnsi="Lexend"/>
          <w:noProof/>
        </w:rPr>
        <w:drawing>
          <wp:inline distT="0" distB="0" distL="0" distR="0" wp14:anchorId="5DA8C556" wp14:editId="75F225C5">
            <wp:extent cx="1123950" cy="600075"/>
            <wp:effectExtent l="0" t="0" r="0" b="0"/>
            <wp:docPr id="3" name="Picture 3" descr="a cropped screenshot of the system panel inside the beam control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ropped screenshot of the system panel inside the beam control module"/>
                    <pic:cNvPicPr>
                      <a:picLocks noChangeAspect="1" noChangeArrowheads="1"/>
                    </pic:cNvPicPr>
                  </pic:nvPicPr>
                  <pic:blipFill rotWithShape="1">
                    <a:blip r:embed="rId20">
                      <a:extLst>
                        <a:ext uri="{28A0092B-C50C-407E-A947-70E740481C1C}">
                          <a14:useLocalDpi xmlns:a14="http://schemas.microsoft.com/office/drawing/2010/main" val="0"/>
                        </a:ext>
                      </a:extLst>
                    </a:blip>
                    <a:srcRect l="2308" r="52308"/>
                    <a:stretch/>
                  </pic:blipFill>
                  <pic:spPr bwMode="auto">
                    <a:xfrm>
                      <a:off x="0" y="0"/>
                      <a:ext cx="1123950" cy="600075"/>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7A55B9">
        <w:rPr>
          <w:rFonts w:ascii="Lexend" w:hAnsi="Lexend"/>
        </w:rPr>
        <w:tab/>
      </w:r>
      <w:r w:rsidRPr="007A55B9">
        <w:rPr>
          <w:rFonts w:ascii="Lexend" w:hAnsi="Lexend"/>
          <w:noProof/>
        </w:rPr>
        <w:drawing>
          <wp:inline distT="0" distB="0" distL="0" distR="0" wp14:anchorId="733D50FB" wp14:editId="3B0FB991">
            <wp:extent cx="809625" cy="409575"/>
            <wp:effectExtent l="0" t="0" r="2540" b="0"/>
            <wp:docPr id="32" name="Picture 32" descr="a cropped screenshot of the column panel inside the beam control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ropped screenshot of the column panel inside the beam control module"/>
                    <pic:cNvPicPr/>
                  </pic:nvPicPr>
                  <pic:blipFill rotWithShape="1">
                    <a:blip r:embed="rId21">
                      <a:extLst>
                        <a:ext uri="{28A0092B-C50C-407E-A947-70E740481C1C}">
                          <a14:useLocalDpi xmlns:a14="http://schemas.microsoft.com/office/drawing/2010/main" val="0"/>
                        </a:ext>
                      </a:extLst>
                    </a:blip>
                    <a:srcRect l="5555" t="5479" b="35615"/>
                    <a:stretch/>
                  </pic:blipFill>
                  <pic:spPr bwMode="auto">
                    <a:xfrm>
                      <a:off x="0" y="0"/>
                      <a:ext cx="809625" cy="40957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0A1E6D7" w14:textId="77777777" w:rsidR="00A2488A" w:rsidRPr="007A55B9" w:rsidRDefault="00A2488A" w:rsidP="00A2488A">
      <w:pPr>
        <w:pStyle w:val="ListParagraph"/>
        <w:ind w:left="1440"/>
        <w:rPr>
          <w:rFonts w:ascii="Lexend" w:hAnsi="Lexend"/>
        </w:rPr>
      </w:pPr>
    </w:p>
    <w:p w14:paraId="23724898" w14:textId="7452CF5B" w:rsidR="00F7269C" w:rsidRPr="007A55B9" w:rsidRDefault="0023278B" w:rsidP="002D059F">
      <w:pPr>
        <w:pStyle w:val="Level2"/>
        <w:rPr>
          <w:rFonts w:ascii="Lexend" w:hAnsi="Lexend"/>
        </w:rPr>
      </w:pPr>
      <w:r w:rsidRPr="007A55B9">
        <w:rPr>
          <w:rFonts w:ascii="Lexend" w:hAnsi="Lexend"/>
        </w:rPr>
        <w:t>Enter t</w:t>
      </w:r>
      <w:r w:rsidR="00560C4F" w:rsidRPr="007A55B9">
        <w:rPr>
          <w:rFonts w:ascii="Lexend" w:hAnsi="Lexend"/>
        </w:rPr>
        <w:t xml:space="preserve">he beam control </w:t>
      </w:r>
      <w:r w:rsidR="00227DF4" w:rsidRPr="007A55B9">
        <w:rPr>
          <w:rFonts w:ascii="Lexend" w:hAnsi="Lexend"/>
        </w:rPr>
        <w:t>module</w:t>
      </w:r>
      <w:r w:rsidR="00195AC5" w:rsidRPr="007A55B9">
        <w:rPr>
          <w:rFonts w:ascii="Lexend" w:hAnsi="Lexend"/>
        </w:rPr>
        <w:t xml:space="preserve"> </w:t>
      </w:r>
      <w:r w:rsidR="000A4B53" w:rsidRPr="007A55B9">
        <w:rPr>
          <w:rFonts w:ascii="Lexend" w:hAnsi="Lexend"/>
          <w:noProof/>
        </w:rPr>
        <w:drawing>
          <wp:inline distT="0" distB="0" distL="0" distR="0" wp14:anchorId="4C9EB438" wp14:editId="1DB55E19">
            <wp:extent cx="235324" cy="228600"/>
            <wp:effectExtent l="0" t="0" r="0" b="0"/>
            <wp:docPr id="95" name="Picture 95" descr="an image of the beam control module tab in microscope contr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n image of the beam control module tab in microscope control&#10;"/>
                    <pic:cNvPicPr/>
                  </pic:nvPicPr>
                  <pic:blipFill>
                    <a:blip r:embed="rId13">
                      <a:extLst>
                        <a:ext uri="{28A0092B-C50C-407E-A947-70E740481C1C}">
                          <a14:useLocalDpi xmlns:a14="http://schemas.microsoft.com/office/drawing/2010/main" val="0"/>
                        </a:ext>
                      </a:extLst>
                    </a:blip>
                    <a:stretch>
                      <a:fillRect/>
                    </a:stretch>
                  </pic:blipFill>
                  <pic:spPr>
                    <a:xfrm>
                      <a:off x="0" y="0"/>
                      <a:ext cx="235324" cy="228600"/>
                    </a:xfrm>
                    <a:prstGeom prst="rect">
                      <a:avLst/>
                    </a:prstGeom>
                  </pic:spPr>
                </pic:pic>
              </a:graphicData>
            </a:graphic>
          </wp:inline>
        </w:drawing>
      </w:r>
      <w:r w:rsidR="00560C4F" w:rsidRPr="007A55B9">
        <w:rPr>
          <w:rFonts w:ascii="Lexend" w:hAnsi="Lexend"/>
        </w:rPr>
        <w:t>.</w:t>
      </w:r>
      <w:r w:rsidR="00CF0DD0" w:rsidRPr="007A55B9">
        <w:rPr>
          <w:rFonts w:ascii="Lexend" w:hAnsi="Lexend"/>
        </w:rPr>
        <w:t xml:space="preserve">  Under “Magnification”, check “Couple Magnifications”</w:t>
      </w:r>
      <w:r w:rsidR="002D059F" w:rsidRPr="007A55B9">
        <w:rPr>
          <w:rFonts w:ascii="Lexend" w:hAnsi="Lexend"/>
        </w:rPr>
        <w:t>; t</w:t>
      </w:r>
      <w:r w:rsidR="001F3AF2" w:rsidRPr="007A55B9">
        <w:rPr>
          <w:rFonts w:ascii="Lexend" w:hAnsi="Lexend"/>
        </w:rPr>
        <w:t>o</w:t>
      </w:r>
      <w:r w:rsidR="002D059F" w:rsidRPr="007A55B9">
        <w:rPr>
          <w:rFonts w:ascii="Lexend" w:hAnsi="Lexend"/>
        </w:rPr>
        <w:t xml:space="preserve"> force equ</w:t>
      </w:r>
      <w:r w:rsidR="001F3AF2" w:rsidRPr="007A55B9">
        <w:rPr>
          <w:rFonts w:ascii="Lexend" w:hAnsi="Lexend"/>
        </w:rPr>
        <w:t>al</w:t>
      </w:r>
      <w:r w:rsidR="002D059F" w:rsidRPr="007A55B9">
        <w:rPr>
          <w:rFonts w:ascii="Lexend" w:hAnsi="Lexend"/>
        </w:rPr>
        <w:t xml:space="preserve"> </w:t>
      </w:r>
      <w:r w:rsidR="001F3AF2" w:rsidRPr="007A55B9">
        <w:rPr>
          <w:rFonts w:ascii="Lexend" w:hAnsi="Lexend"/>
        </w:rPr>
        <w:t>SEM</w:t>
      </w:r>
      <w:r w:rsidR="00CF0DD0" w:rsidRPr="007A55B9">
        <w:rPr>
          <w:rFonts w:ascii="Lexend" w:hAnsi="Lexend"/>
        </w:rPr>
        <w:t xml:space="preserve"> and </w:t>
      </w:r>
      <w:r w:rsidR="001F3AF2" w:rsidRPr="007A55B9">
        <w:rPr>
          <w:rFonts w:ascii="Lexend" w:hAnsi="Lexend"/>
        </w:rPr>
        <w:t>FIB</w:t>
      </w:r>
      <w:r w:rsidR="00CF0DD0" w:rsidRPr="007A55B9">
        <w:rPr>
          <w:rFonts w:ascii="Lexend" w:hAnsi="Lexend"/>
        </w:rPr>
        <w:t xml:space="preserve"> </w:t>
      </w:r>
      <w:r w:rsidR="001F3AF2" w:rsidRPr="007A55B9">
        <w:rPr>
          <w:rFonts w:ascii="Lexend" w:hAnsi="Lexend"/>
        </w:rPr>
        <w:t>horizontal field widths</w:t>
      </w:r>
      <w:r w:rsidR="00CF0DD0" w:rsidRPr="007A55B9">
        <w:rPr>
          <w:rFonts w:ascii="Lexend" w:hAnsi="Lexend"/>
        </w:rPr>
        <w:t>.</w:t>
      </w:r>
    </w:p>
    <w:p w14:paraId="7257C0BD" w14:textId="77777777" w:rsidR="00F7269C" w:rsidRPr="007A55B9" w:rsidRDefault="00F7269C" w:rsidP="00F7269C">
      <w:pPr>
        <w:rPr>
          <w:rFonts w:ascii="Lexend" w:hAnsi="Lexend"/>
        </w:rPr>
      </w:pPr>
    </w:p>
    <w:p w14:paraId="68DA92DC" w14:textId="27E9D656" w:rsidR="00F110A7" w:rsidRPr="007A55B9" w:rsidRDefault="00A93CBD" w:rsidP="003959D1">
      <w:pPr>
        <w:jc w:val="center"/>
        <w:rPr>
          <w:rFonts w:ascii="Lexend" w:hAnsi="Lexend"/>
        </w:rPr>
      </w:pPr>
      <w:r w:rsidRPr="007A55B9">
        <w:rPr>
          <w:rFonts w:ascii="Lexend" w:hAnsi="Lexend"/>
          <w:noProof/>
        </w:rPr>
        <w:drawing>
          <wp:inline distT="0" distB="0" distL="0" distR="0" wp14:anchorId="3573AB29" wp14:editId="6F0AFB3F">
            <wp:extent cx="1695450" cy="447675"/>
            <wp:effectExtent l="0" t="0" r="0" b="0"/>
            <wp:docPr id="115" name="Picture 115" descr="a cropped screenshot of the magnification panel inside the beam control modu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cropped screenshot of the magnification panel inside the beam control module&#10;"/>
                    <pic:cNvPicPr/>
                  </pic:nvPicPr>
                  <pic:blipFill rotWithShape="1">
                    <a:blip r:embed="rId22">
                      <a:extLst>
                        <a:ext uri="{28A0092B-C50C-407E-A947-70E740481C1C}">
                          <a14:useLocalDpi xmlns:a14="http://schemas.microsoft.com/office/drawing/2010/main" val="0"/>
                        </a:ext>
                      </a:extLst>
                    </a:blip>
                    <a:srcRect l="3261" r="1" b="9615"/>
                    <a:stretch/>
                  </pic:blipFill>
                  <pic:spPr bwMode="auto">
                    <a:xfrm>
                      <a:off x="0" y="0"/>
                      <a:ext cx="1695450" cy="44767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A369C65" w14:textId="25F661DA" w:rsidR="00195AC5" w:rsidRPr="007A55B9" w:rsidRDefault="00604BB2" w:rsidP="002D059F">
      <w:pPr>
        <w:pStyle w:val="Level2"/>
        <w:rPr>
          <w:rFonts w:ascii="Lexend" w:hAnsi="Lexend"/>
        </w:rPr>
      </w:pPr>
      <w:r w:rsidRPr="007A55B9">
        <w:rPr>
          <w:rFonts w:ascii="Lexend" w:hAnsi="Lexend"/>
        </w:rPr>
        <w:br w:type="page"/>
      </w:r>
      <w:r w:rsidR="00195AC5" w:rsidRPr="007A55B9">
        <w:rPr>
          <w:rFonts w:ascii="Lexend" w:hAnsi="Lexend"/>
        </w:rPr>
        <w:lastRenderedPageBreak/>
        <w:t xml:space="preserve">Activate the </w:t>
      </w:r>
      <w:r w:rsidR="003959D1" w:rsidRPr="007A55B9">
        <w:rPr>
          <w:rFonts w:ascii="Lexend" w:hAnsi="Lexend"/>
        </w:rPr>
        <w:t>FIB</w:t>
      </w:r>
      <w:r w:rsidR="00195AC5" w:rsidRPr="007A55B9">
        <w:rPr>
          <w:rFonts w:ascii="Lexend" w:hAnsi="Lexend"/>
        </w:rPr>
        <w:t xml:space="preserve"> quad and then enter the beam control module </w:t>
      </w:r>
      <w:r w:rsidR="000A4B53" w:rsidRPr="007A55B9">
        <w:rPr>
          <w:rFonts w:ascii="Lexend" w:hAnsi="Lexend"/>
          <w:noProof/>
        </w:rPr>
        <w:drawing>
          <wp:inline distT="0" distB="0" distL="0" distR="0" wp14:anchorId="307F5403" wp14:editId="455F020E">
            <wp:extent cx="235324" cy="228600"/>
            <wp:effectExtent l="0" t="0" r="0" b="0"/>
            <wp:docPr id="96" name="Picture 96" descr="an image of the beam control module tab in microscope contr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n image of the beam control module tab in microscope control&#10;"/>
                    <pic:cNvPicPr/>
                  </pic:nvPicPr>
                  <pic:blipFill>
                    <a:blip r:embed="rId13">
                      <a:extLst>
                        <a:ext uri="{28A0092B-C50C-407E-A947-70E740481C1C}">
                          <a14:useLocalDpi xmlns:a14="http://schemas.microsoft.com/office/drawing/2010/main" val="0"/>
                        </a:ext>
                      </a:extLst>
                    </a:blip>
                    <a:stretch>
                      <a:fillRect/>
                    </a:stretch>
                  </pic:blipFill>
                  <pic:spPr>
                    <a:xfrm>
                      <a:off x="0" y="0"/>
                      <a:ext cx="235324" cy="228600"/>
                    </a:xfrm>
                    <a:prstGeom prst="rect">
                      <a:avLst/>
                    </a:prstGeom>
                  </pic:spPr>
                </pic:pic>
              </a:graphicData>
            </a:graphic>
          </wp:inline>
        </w:drawing>
      </w:r>
      <w:r w:rsidR="00195AC5" w:rsidRPr="007A55B9">
        <w:rPr>
          <w:rFonts w:ascii="Lexend" w:hAnsi="Lexend"/>
        </w:rPr>
        <w:t xml:space="preserve">.  Under “Rotation”, set “Scan Rotation” to 180°; this rotates the </w:t>
      </w:r>
      <w:r w:rsidR="003959D1" w:rsidRPr="007A55B9">
        <w:rPr>
          <w:rFonts w:ascii="Lexend" w:hAnsi="Lexend"/>
        </w:rPr>
        <w:t>FIB</w:t>
      </w:r>
      <w:r w:rsidR="00195AC5" w:rsidRPr="007A55B9">
        <w:rPr>
          <w:rFonts w:ascii="Lexend" w:hAnsi="Lexend"/>
        </w:rPr>
        <w:t xml:space="preserve"> image 180° relative to </w:t>
      </w:r>
      <w:r w:rsidR="001F7177" w:rsidRPr="007A55B9">
        <w:rPr>
          <w:rFonts w:ascii="Lexend" w:hAnsi="Lexend"/>
        </w:rPr>
        <w:t xml:space="preserve">the </w:t>
      </w:r>
      <w:r w:rsidR="003959D1" w:rsidRPr="007A55B9">
        <w:rPr>
          <w:rFonts w:ascii="Lexend" w:hAnsi="Lexend"/>
        </w:rPr>
        <w:t>SEM</w:t>
      </w:r>
      <w:r w:rsidR="00195AC5" w:rsidRPr="007A55B9">
        <w:rPr>
          <w:rFonts w:ascii="Lexend" w:hAnsi="Lexend"/>
        </w:rPr>
        <w:t xml:space="preserve"> image and preserves the top-down orientation of the </w:t>
      </w:r>
      <w:r w:rsidR="003959D1" w:rsidRPr="007A55B9">
        <w:rPr>
          <w:rFonts w:ascii="Lexend" w:hAnsi="Lexend"/>
        </w:rPr>
        <w:t>FIB</w:t>
      </w:r>
      <w:r w:rsidR="00EB0F03" w:rsidRPr="007A55B9">
        <w:rPr>
          <w:rFonts w:ascii="Lexend" w:hAnsi="Lexend"/>
        </w:rPr>
        <w:t xml:space="preserve"> </w:t>
      </w:r>
      <w:r w:rsidR="00195AC5" w:rsidRPr="007A55B9">
        <w:rPr>
          <w:rFonts w:ascii="Lexend" w:hAnsi="Lexend"/>
        </w:rPr>
        <w:t>image when the stage is tilted.</w:t>
      </w:r>
    </w:p>
    <w:p w14:paraId="346A19D6" w14:textId="77777777" w:rsidR="003959D1" w:rsidRPr="007A55B9" w:rsidRDefault="003959D1" w:rsidP="003959D1">
      <w:pPr>
        <w:pStyle w:val="Level2"/>
        <w:numPr>
          <w:ilvl w:val="0"/>
          <w:numId w:val="0"/>
        </w:numPr>
        <w:ind w:left="1080"/>
        <w:rPr>
          <w:rFonts w:ascii="Lexend" w:hAnsi="Lexend"/>
        </w:rPr>
      </w:pPr>
    </w:p>
    <w:p w14:paraId="770052CE" w14:textId="52DEDDDD" w:rsidR="003959D1" w:rsidRPr="007A55B9" w:rsidRDefault="003959D1" w:rsidP="003959D1">
      <w:pPr>
        <w:pStyle w:val="Level3a"/>
        <w:rPr>
          <w:rFonts w:ascii="Lexend" w:hAnsi="Lexend"/>
        </w:rPr>
      </w:pPr>
      <w:r w:rsidRPr="007A55B9">
        <w:rPr>
          <w:rFonts w:ascii="Lexend" w:hAnsi="Lexend"/>
        </w:rPr>
        <w:t xml:space="preserve">Applying the 180° scan rotation to the FIB image is a matter of personal </w:t>
      </w:r>
      <w:r w:rsidR="00F04DF7" w:rsidRPr="007A55B9">
        <w:rPr>
          <w:rFonts w:ascii="Lexend" w:hAnsi="Lexend"/>
        </w:rPr>
        <w:t>preference but</w:t>
      </w:r>
      <w:r w:rsidRPr="007A55B9">
        <w:rPr>
          <w:rFonts w:ascii="Lexend" w:hAnsi="Lexend"/>
        </w:rPr>
        <w:t xml:space="preserve"> is </w:t>
      </w:r>
      <w:r w:rsidR="009735EE" w:rsidRPr="007A55B9">
        <w:rPr>
          <w:rFonts w:ascii="Lexend" w:hAnsi="Lexend"/>
        </w:rPr>
        <w:t>recommended</w:t>
      </w:r>
      <w:r w:rsidRPr="007A55B9">
        <w:rPr>
          <w:rFonts w:ascii="Lexend" w:hAnsi="Lexend"/>
        </w:rPr>
        <w:t xml:space="preserve"> for </w:t>
      </w:r>
      <w:r w:rsidR="009735EE">
        <w:rPr>
          <w:rFonts w:ascii="Lexend" w:hAnsi="Lexend"/>
        </w:rPr>
        <w:t>new</w:t>
      </w:r>
      <w:r w:rsidRPr="007A55B9">
        <w:rPr>
          <w:rFonts w:ascii="Lexend" w:hAnsi="Lexend"/>
        </w:rPr>
        <w:t xml:space="preserve"> users; as a user becomes more experienced, he/she may decide to forgo doing this. </w:t>
      </w:r>
    </w:p>
    <w:p w14:paraId="3C1A920D" w14:textId="77777777" w:rsidR="00195AC5" w:rsidRPr="007A55B9" w:rsidRDefault="00195AC5" w:rsidP="00195AC5">
      <w:pPr>
        <w:rPr>
          <w:rFonts w:ascii="Lexend" w:hAnsi="Lexend"/>
        </w:rPr>
      </w:pPr>
    </w:p>
    <w:p w14:paraId="57B34478" w14:textId="47A4D7CC" w:rsidR="006F174E" w:rsidRPr="007A55B9" w:rsidRDefault="00AF08CE" w:rsidP="00CC6B49">
      <w:pPr>
        <w:ind w:left="360"/>
        <w:jc w:val="center"/>
        <w:rPr>
          <w:rFonts w:ascii="Lexend" w:hAnsi="Lexend"/>
        </w:rPr>
      </w:pPr>
      <w:r w:rsidRPr="007A55B9">
        <w:rPr>
          <w:rFonts w:ascii="Lexend" w:hAnsi="Lexend"/>
          <w:noProof/>
        </w:rPr>
        <w:drawing>
          <wp:inline distT="0" distB="0" distL="0" distR="0" wp14:anchorId="19F787B3" wp14:editId="204CD2CD">
            <wp:extent cx="1905000" cy="638175"/>
            <wp:effectExtent l="0" t="0" r="0" b="0"/>
            <wp:docPr id="132" name="Picture 132" descr="a cropped screenshot of the rotation panel inside the beam control modu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cropped screenshot of the rotation panel inside the beam control module&#10;"/>
                    <pic:cNvPicPr/>
                  </pic:nvPicPr>
                  <pic:blipFill>
                    <a:blip r:embed="rId23">
                      <a:extLst>
                        <a:ext uri="{28A0092B-C50C-407E-A947-70E740481C1C}">
                          <a14:useLocalDpi xmlns:a14="http://schemas.microsoft.com/office/drawing/2010/main" val="0"/>
                        </a:ext>
                      </a:extLst>
                    </a:blip>
                    <a:stretch>
                      <a:fillRect/>
                    </a:stretch>
                  </pic:blipFill>
                  <pic:spPr>
                    <a:xfrm>
                      <a:off x="0" y="0"/>
                      <a:ext cx="1905000" cy="638175"/>
                    </a:xfrm>
                    <a:prstGeom prst="rect">
                      <a:avLst/>
                    </a:prstGeom>
                  </pic:spPr>
                </pic:pic>
              </a:graphicData>
            </a:graphic>
          </wp:inline>
        </w:drawing>
      </w:r>
    </w:p>
    <w:p w14:paraId="286937F3" w14:textId="77777777" w:rsidR="006F174E" w:rsidRPr="007A55B9" w:rsidRDefault="006F174E" w:rsidP="006F174E">
      <w:pPr>
        <w:rPr>
          <w:rFonts w:ascii="Lexend" w:hAnsi="Lexend"/>
        </w:rPr>
      </w:pPr>
    </w:p>
    <w:p w14:paraId="41651B58" w14:textId="7DBC673F" w:rsidR="006F174E" w:rsidRPr="007A55B9" w:rsidRDefault="00CC6B49" w:rsidP="002D059F">
      <w:pPr>
        <w:pStyle w:val="Level2"/>
        <w:rPr>
          <w:rFonts w:ascii="Lexend" w:hAnsi="Lexend"/>
        </w:rPr>
      </w:pPr>
      <w:r w:rsidRPr="007A55B9">
        <w:rPr>
          <w:rFonts w:ascii="Lexend" w:hAnsi="Lexend"/>
        </w:rPr>
        <w:t xml:space="preserve">Activate the </w:t>
      </w:r>
      <w:r w:rsidR="00F04DF7" w:rsidRPr="007A55B9">
        <w:rPr>
          <w:rFonts w:ascii="Lexend" w:hAnsi="Lexend"/>
        </w:rPr>
        <w:t>SEM</w:t>
      </w:r>
      <w:r w:rsidRPr="007A55B9">
        <w:rPr>
          <w:rFonts w:ascii="Lexend" w:hAnsi="Lexend"/>
        </w:rPr>
        <w:t xml:space="preserve"> quad.  S</w:t>
      </w:r>
      <w:r w:rsidR="006F174E" w:rsidRPr="007A55B9">
        <w:rPr>
          <w:rFonts w:ascii="Lexend" w:hAnsi="Lexend"/>
        </w:rPr>
        <w:t xml:space="preserve">elect “Stage” </w:t>
      </w:r>
      <w:r w:rsidRPr="007A55B9">
        <w:rPr>
          <w:rFonts w:ascii="Lexend" w:hAnsi="Lexend"/>
        </w:rPr>
        <w:t>from the pull-down menu</w:t>
      </w:r>
      <w:r w:rsidR="00565551" w:rsidRPr="007A55B9">
        <w:rPr>
          <w:rFonts w:ascii="Lexend" w:hAnsi="Lexend"/>
        </w:rPr>
        <w:t xml:space="preserve"> and</w:t>
      </w:r>
      <w:r w:rsidRPr="007A55B9">
        <w:rPr>
          <w:rFonts w:ascii="Lexend" w:hAnsi="Lexend"/>
        </w:rPr>
        <w:t xml:space="preserve"> then</w:t>
      </w:r>
      <w:r w:rsidR="006F174E" w:rsidRPr="007A55B9">
        <w:rPr>
          <w:rFonts w:ascii="Lexend" w:hAnsi="Lexend"/>
        </w:rPr>
        <w:t xml:space="preserve"> “Zero Beam Shift”</w:t>
      </w:r>
      <w:r w:rsidRPr="007A55B9">
        <w:rPr>
          <w:rFonts w:ascii="Lexend" w:hAnsi="Lexend"/>
        </w:rPr>
        <w:t xml:space="preserve"> to</w:t>
      </w:r>
      <w:r w:rsidR="006F174E" w:rsidRPr="007A55B9">
        <w:rPr>
          <w:rFonts w:ascii="Lexend" w:hAnsi="Lexend"/>
        </w:rPr>
        <w:t xml:space="preserve"> reset the beam shift</w:t>
      </w:r>
      <w:r w:rsidR="00F04DF7" w:rsidRPr="007A55B9">
        <w:rPr>
          <w:rFonts w:ascii="Lexend" w:hAnsi="Lexend"/>
        </w:rPr>
        <w:t xml:space="preserve"> for the SEM</w:t>
      </w:r>
      <w:r w:rsidR="006F174E" w:rsidRPr="007A55B9">
        <w:rPr>
          <w:rFonts w:ascii="Lexend" w:hAnsi="Lexend"/>
        </w:rPr>
        <w:t>.</w:t>
      </w:r>
      <w:r w:rsidRPr="007A55B9">
        <w:rPr>
          <w:rFonts w:ascii="Lexend" w:hAnsi="Lexend"/>
        </w:rPr>
        <w:t xml:space="preserve">  Activ</w:t>
      </w:r>
      <w:r w:rsidR="00EF29BA">
        <w:rPr>
          <w:rFonts w:ascii="Lexend" w:hAnsi="Lexend"/>
        </w:rPr>
        <w:t>at</w:t>
      </w:r>
      <w:r w:rsidRPr="007A55B9">
        <w:rPr>
          <w:rFonts w:ascii="Lexend" w:hAnsi="Lexend"/>
        </w:rPr>
        <w:t xml:space="preserve">e the </w:t>
      </w:r>
      <w:r w:rsidR="00F04DF7" w:rsidRPr="007A55B9">
        <w:rPr>
          <w:rFonts w:ascii="Lexend" w:hAnsi="Lexend"/>
        </w:rPr>
        <w:t>FIB</w:t>
      </w:r>
      <w:r w:rsidRPr="007A55B9">
        <w:rPr>
          <w:rFonts w:ascii="Lexend" w:hAnsi="Lexend"/>
        </w:rPr>
        <w:t xml:space="preserve"> quad and repeat to reset the beam shift for the </w:t>
      </w:r>
      <w:r w:rsidR="00F04DF7" w:rsidRPr="007A55B9">
        <w:rPr>
          <w:rFonts w:ascii="Lexend" w:hAnsi="Lexend"/>
        </w:rPr>
        <w:t>FIB</w:t>
      </w:r>
      <w:r w:rsidRPr="007A55B9">
        <w:rPr>
          <w:rFonts w:ascii="Lexend" w:hAnsi="Lexend"/>
        </w:rPr>
        <w:t>.</w:t>
      </w:r>
    </w:p>
    <w:p w14:paraId="5ED6D12A" w14:textId="77777777" w:rsidR="006F174E" w:rsidRPr="007A55B9" w:rsidRDefault="006F174E" w:rsidP="006F174E">
      <w:pPr>
        <w:ind w:left="360"/>
        <w:rPr>
          <w:rFonts w:ascii="Lexend" w:hAnsi="Lexend"/>
        </w:rPr>
      </w:pPr>
    </w:p>
    <w:p w14:paraId="466F697B" w14:textId="7035FA85" w:rsidR="00F110A7" w:rsidRPr="007A55B9" w:rsidRDefault="00272F53" w:rsidP="00E70F78">
      <w:pPr>
        <w:jc w:val="center"/>
        <w:rPr>
          <w:rFonts w:ascii="Lexend" w:hAnsi="Lexend"/>
        </w:rPr>
      </w:pPr>
      <w:r w:rsidRPr="007A55B9">
        <w:rPr>
          <w:rFonts w:ascii="Lexend" w:hAnsi="Lexend"/>
          <w:noProof/>
        </w:rPr>
        <w:drawing>
          <wp:inline distT="0" distB="0" distL="0" distR="0" wp14:anchorId="52D2AA35" wp14:editId="3EB27AB1">
            <wp:extent cx="1390650" cy="1800225"/>
            <wp:effectExtent l="0" t="0" r="0" b="0"/>
            <wp:docPr id="116" name="Picture 116" descr="a cropped screenshot of the stage pull-down menu in microscop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a cropped screenshot of the stage pull-down menu in microscope control"/>
                    <pic:cNvPicPr/>
                  </pic:nvPicPr>
                  <pic:blipFill>
                    <a:blip r:embed="rId24">
                      <a:extLst>
                        <a:ext uri="{28A0092B-C50C-407E-A947-70E740481C1C}">
                          <a14:useLocalDpi xmlns:a14="http://schemas.microsoft.com/office/drawing/2010/main" val="0"/>
                        </a:ext>
                      </a:extLst>
                    </a:blip>
                    <a:stretch>
                      <a:fillRect/>
                    </a:stretch>
                  </pic:blipFill>
                  <pic:spPr>
                    <a:xfrm>
                      <a:off x="0" y="0"/>
                      <a:ext cx="1390650" cy="1800225"/>
                    </a:xfrm>
                    <a:prstGeom prst="rect">
                      <a:avLst/>
                    </a:prstGeom>
                  </pic:spPr>
                </pic:pic>
              </a:graphicData>
            </a:graphic>
          </wp:inline>
        </w:drawing>
      </w:r>
    </w:p>
    <w:p w14:paraId="3B2E60EF" w14:textId="77777777" w:rsidR="00F110A7" w:rsidRPr="007A55B9" w:rsidRDefault="00F110A7" w:rsidP="00F110A7">
      <w:pPr>
        <w:rPr>
          <w:rFonts w:ascii="Lexend" w:hAnsi="Lexend"/>
        </w:rPr>
      </w:pPr>
    </w:p>
    <w:p w14:paraId="7D499513" w14:textId="58AD835C" w:rsidR="009C4F75" w:rsidRPr="007A55B9" w:rsidRDefault="00CF0DD0" w:rsidP="002D059F">
      <w:pPr>
        <w:pStyle w:val="Level2"/>
        <w:rPr>
          <w:rFonts w:ascii="Lexend" w:hAnsi="Lexend"/>
        </w:rPr>
      </w:pPr>
      <w:r w:rsidRPr="007A55B9">
        <w:rPr>
          <w:rFonts w:ascii="Lexend" w:hAnsi="Lexend"/>
        </w:rPr>
        <w:t xml:space="preserve">Check “Status” </w:t>
      </w:r>
      <w:r w:rsidR="00227DF4" w:rsidRPr="007A55B9">
        <w:rPr>
          <w:rFonts w:ascii="Lexend" w:hAnsi="Lexend"/>
        </w:rPr>
        <w:t>at the</w:t>
      </w:r>
      <w:r w:rsidRPr="007A55B9">
        <w:rPr>
          <w:rFonts w:ascii="Lexend" w:hAnsi="Lexend"/>
        </w:rPr>
        <w:t xml:space="preserve"> </w:t>
      </w:r>
      <w:r w:rsidR="00227DF4" w:rsidRPr="007A55B9">
        <w:rPr>
          <w:rFonts w:ascii="Lexend" w:hAnsi="Lexend"/>
        </w:rPr>
        <w:t xml:space="preserve">bottom of the currently activated control module </w:t>
      </w:r>
      <w:r w:rsidRPr="007A55B9">
        <w:rPr>
          <w:rFonts w:ascii="Lexend" w:hAnsi="Lexend"/>
        </w:rPr>
        <w:t xml:space="preserve">to determine if suitable vacuum has been reached to </w:t>
      </w:r>
      <w:r w:rsidR="0023278B" w:rsidRPr="007A55B9">
        <w:rPr>
          <w:rFonts w:ascii="Lexend" w:hAnsi="Lexend"/>
        </w:rPr>
        <w:t>proceed</w:t>
      </w:r>
      <w:r w:rsidRPr="007A55B9">
        <w:rPr>
          <w:rFonts w:ascii="Lexend" w:hAnsi="Lexend"/>
        </w:rPr>
        <w:t xml:space="preserve">.  The chamber icon will change </w:t>
      </w:r>
      <w:r w:rsidRPr="008B2F7D">
        <w:rPr>
          <w:rFonts w:ascii="Lexend" w:hAnsi="Lexend"/>
        </w:rPr>
        <w:t xml:space="preserve">from orange to green </w:t>
      </w:r>
      <w:r w:rsidRPr="007A55B9">
        <w:rPr>
          <w:rFonts w:ascii="Lexend" w:hAnsi="Lexend"/>
        </w:rPr>
        <w:t>when ready.</w:t>
      </w:r>
    </w:p>
    <w:p w14:paraId="0AE8FB75" w14:textId="77777777" w:rsidR="009C4F75" w:rsidRPr="007A55B9" w:rsidRDefault="009C4F75" w:rsidP="009C4F75">
      <w:pPr>
        <w:rPr>
          <w:rFonts w:ascii="Lexend" w:hAnsi="Lexend"/>
        </w:rPr>
      </w:pPr>
    </w:p>
    <w:p w14:paraId="4A9DA216" w14:textId="76FBBCC7" w:rsidR="00563A1F" w:rsidRPr="007A55B9" w:rsidRDefault="00AF08CE" w:rsidP="00AF08CE">
      <w:pPr>
        <w:jc w:val="center"/>
        <w:rPr>
          <w:rFonts w:ascii="Lexend" w:hAnsi="Lexend"/>
        </w:rPr>
      </w:pPr>
      <w:r w:rsidRPr="007A55B9">
        <w:rPr>
          <w:rFonts w:ascii="Lexend" w:hAnsi="Lexend"/>
          <w:noProof/>
        </w:rPr>
        <w:drawing>
          <wp:inline distT="0" distB="0" distL="0" distR="0" wp14:anchorId="775F09FB" wp14:editId="179665B9">
            <wp:extent cx="895071" cy="853440"/>
            <wp:effectExtent l="0" t="0" r="0" b="0"/>
            <wp:docPr id="134" name="Picture 134" descr="a cropped screenshot of the status panel in microscop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cropped screenshot of the status panel in microscope control"/>
                    <pic:cNvPicPr/>
                  </pic:nvPicPr>
                  <pic:blipFill rotWithShape="1">
                    <a:blip r:embed="rId25">
                      <a:extLst>
                        <a:ext uri="{28A0092B-C50C-407E-A947-70E740481C1C}">
                          <a14:useLocalDpi xmlns:a14="http://schemas.microsoft.com/office/drawing/2010/main" val="0"/>
                        </a:ext>
                      </a:extLst>
                    </a:blip>
                    <a:srcRect l="2325" r="47675"/>
                    <a:stretch/>
                  </pic:blipFill>
                  <pic:spPr bwMode="auto">
                    <a:xfrm>
                      <a:off x="0" y="0"/>
                      <a:ext cx="911890" cy="869476"/>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7A55B9">
        <w:rPr>
          <w:rFonts w:ascii="Lexend" w:hAnsi="Lexend"/>
        </w:rPr>
        <w:tab/>
      </w:r>
      <w:r w:rsidR="00604BB2" w:rsidRPr="007A55B9">
        <w:rPr>
          <w:rFonts w:ascii="Lexend" w:hAnsi="Lexend"/>
        </w:rPr>
        <w:tab/>
      </w:r>
      <w:r w:rsidRPr="007A55B9">
        <w:rPr>
          <w:rFonts w:ascii="Lexend" w:hAnsi="Lexend"/>
          <w:noProof/>
        </w:rPr>
        <w:drawing>
          <wp:inline distT="0" distB="0" distL="0" distR="0" wp14:anchorId="152DD7EA" wp14:editId="77B8D8D4">
            <wp:extent cx="868680" cy="841103"/>
            <wp:effectExtent l="0" t="0" r="0" b="0"/>
            <wp:docPr id="133" name="Picture 133" descr="a cropped screenshot of the status panel in microscop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cropped screenshot of the status panel in microscope control"/>
                    <pic:cNvPicPr/>
                  </pic:nvPicPr>
                  <pic:blipFill rotWithShape="1">
                    <a:blip r:embed="rId26">
                      <a:extLst>
                        <a:ext uri="{28A0092B-C50C-407E-A947-70E740481C1C}">
                          <a14:useLocalDpi xmlns:a14="http://schemas.microsoft.com/office/drawing/2010/main" val="0"/>
                        </a:ext>
                      </a:extLst>
                    </a:blip>
                    <a:srcRect l="3065" r="48659"/>
                    <a:stretch/>
                  </pic:blipFill>
                  <pic:spPr bwMode="auto">
                    <a:xfrm>
                      <a:off x="0" y="0"/>
                      <a:ext cx="881399" cy="853418"/>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C5FF964" w14:textId="77777777" w:rsidR="00563A1F" w:rsidRPr="007A55B9" w:rsidRDefault="00563A1F" w:rsidP="00563A1F">
      <w:pPr>
        <w:rPr>
          <w:rFonts w:ascii="Lexend" w:hAnsi="Lexend"/>
        </w:rPr>
      </w:pPr>
    </w:p>
    <w:p w14:paraId="4A23C106" w14:textId="77777777" w:rsidR="009735EE" w:rsidRDefault="009735EE">
      <w:pPr>
        <w:rPr>
          <w:rFonts w:ascii="Lexend" w:hAnsi="Lexend"/>
        </w:rPr>
      </w:pPr>
      <w:r>
        <w:rPr>
          <w:rFonts w:ascii="Lexend" w:hAnsi="Lexend"/>
        </w:rPr>
        <w:br w:type="page"/>
      </w:r>
    </w:p>
    <w:p w14:paraId="61CF254B" w14:textId="75864243" w:rsidR="009735EE" w:rsidRDefault="0023278B" w:rsidP="002D059F">
      <w:pPr>
        <w:pStyle w:val="Level2"/>
        <w:rPr>
          <w:rFonts w:ascii="Lexend" w:hAnsi="Lexend"/>
        </w:rPr>
      </w:pPr>
      <w:r w:rsidRPr="007A55B9">
        <w:rPr>
          <w:rFonts w:ascii="Lexend" w:hAnsi="Lexend"/>
        </w:rPr>
        <w:lastRenderedPageBreak/>
        <w:t xml:space="preserve">If Pt deposition </w:t>
      </w:r>
      <w:r w:rsidR="00E47462" w:rsidRPr="007A55B9">
        <w:rPr>
          <w:rFonts w:ascii="Lexend" w:hAnsi="Lexend"/>
        </w:rPr>
        <w:t>is</w:t>
      </w:r>
      <w:r w:rsidRPr="007A55B9">
        <w:rPr>
          <w:rFonts w:ascii="Lexend" w:hAnsi="Lexend"/>
        </w:rPr>
        <w:t xml:space="preserve"> needed during the session, the Pt GIS needs to be warmed.  Enter the patterning module</w:t>
      </w:r>
      <w:r w:rsidR="00E47462" w:rsidRPr="007A55B9">
        <w:rPr>
          <w:rFonts w:ascii="Lexend" w:hAnsi="Lexend"/>
        </w:rPr>
        <w:t xml:space="preserve">.  </w:t>
      </w:r>
      <w:r w:rsidRPr="007A55B9">
        <w:rPr>
          <w:rFonts w:ascii="Lexend" w:hAnsi="Lexend"/>
        </w:rPr>
        <w:t>Under “Gas Injection” double click “Cold” to start heating the Pt</w:t>
      </w:r>
      <w:r w:rsidR="009735EE">
        <w:rPr>
          <w:rFonts w:ascii="Lexend" w:hAnsi="Lexend"/>
        </w:rPr>
        <w:t xml:space="preserve"> GIS</w:t>
      </w:r>
      <w:r w:rsidRPr="007A55B9">
        <w:rPr>
          <w:rFonts w:ascii="Lexend" w:hAnsi="Lexend"/>
        </w:rPr>
        <w:t>.  When the Pt heating is complete (about 2 min),</w:t>
      </w:r>
      <w:r w:rsidR="00B361B8" w:rsidRPr="007A55B9">
        <w:rPr>
          <w:rFonts w:ascii="Lexend" w:hAnsi="Lexend"/>
        </w:rPr>
        <w:t xml:space="preserve"> “H</w:t>
      </w:r>
      <w:r w:rsidRPr="007A55B9">
        <w:rPr>
          <w:rFonts w:ascii="Lexend" w:hAnsi="Lexend"/>
        </w:rPr>
        <w:t>eat</w:t>
      </w:r>
      <w:r w:rsidR="00B361B8" w:rsidRPr="007A55B9">
        <w:rPr>
          <w:rFonts w:ascii="Lexend" w:hAnsi="Lexend"/>
        </w:rPr>
        <w:t>”</w:t>
      </w:r>
      <w:r w:rsidRPr="007A55B9">
        <w:rPr>
          <w:rFonts w:ascii="Lexend" w:hAnsi="Lexend"/>
        </w:rPr>
        <w:t xml:space="preserve"> will read “Warm”.</w:t>
      </w:r>
    </w:p>
    <w:p w14:paraId="42D1FAC7" w14:textId="77777777" w:rsidR="009735EE" w:rsidRDefault="009735EE" w:rsidP="009735EE">
      <w:pPr>
        <w:pStyle w:val="Level2"/>
        <w:numPr>
          <w:ilvl w:val="0"/>
          <w:numId w:val="0"/>
        </w:numPr>
        <w:ind w:left="1152"/>
        <w:rPr>
          <w:rFonts w:ascii="Lexend" w:hAnsi="Lexend"/>
        </w:rPr>
      </w:pPr>
    </w:p>
    <w:p w14:paraId="5E39A4FD" w14:textId="114971B5" w:rsidR="0023278B" w:rsidRPr="009735EE" w:rsidRDefault="00C81218" w:rsidP="009735EE">
      <w:pPr>
        <w:pStyle w:val="Level3"/>
        <w:rPr>
          <w:rFonts w:ascii="Lexend" w:hAnsi="Lexend"/>
        </w:rPr>
      </w:pPr>
      <w:r w:rsidRPr="009735EE">
        <w:rPr>
          <w:rFonts w:ascii="Lexend" w:hAnsi="Lexend"/>
        </w:rPr>
        <w:t>NOTE</w:t>
      </w:r>
      <w:proofErr w:type="gramStart"/>
      <w:r w:rsidRPr="009735EE">
        <w:rPr>
          <w:rFonts w:ascii="Lexend" w:hAnsi="Lexend"/>
        </w:rPr>
        <w:t xml:space="preserve">: </w:t>
      </w:r>
      <w:r w:rsidR="00EF29BA">
        <w:rPr>
          <w:rFonts w:ascii="Lexend" w:hAnsi="Lexend"/>
        </w:rPr>
        <w:t xml:space="preserve"> Pt</w:t>
      </w:r>
      <w:proofErr w:type="gramEnd"/>
      <w:r w:rsidR="00EF29BA">
        <w:rPr>
          <w:rFonts w:ascii="Lexend" w:hAnsi="Lexend"/>
        </w:rPr>
        <w:t xml:space="preserve"> GIS </w:t>
      </w:r>
      <w:r w:rsidRPr="009735EE">
        <w:rPr>
          <w:rFonts w:ascii="Lexend" w:hAnsi="Lexend"/>
        </w:rPr>
        <w:t>w</w:t>
      </w:r>
      <w:r w:rsidR="0023278B" w:rsidRPr="009735EE">
        <w:rPr>
          <w:rFonts w:ascii="Lexend" w:hAnsi="Lexend"/>
        </w:rPr>
        <w:t xml:space="preserve">arming cannot take place until suitable chamber vacuum </w:t>
      </w:r>
      <w:r w:rsidRPr="009735EE">
        <w:rPr>
          <w:rFonts w:ascii="Lexend" w:hAnsi="Lexend"/>
        </w:rPr>
        <w:t>is</w:t>
      </w:r>
      <w:r w:rsidR="0023278B" w:rsidRPr="009735EE">
        <w:rPr>
          <w:rFonts w:ascii="Lexend" w:hAnsi="Lexend"/>
        </w:rPr>
        <w:t xml:space="preserve"> reached.</w:t>
      </w:r>
    </w:p>
    <w:p w14:paraId="647B5B32" w14:textId="77777777" w:rsidR="0023278B" w:rsidRPr="007A55B9" w:rsidRDefault="0023278B" w:rsidP="0023278B">
      <w:pPr>
        <w:ind w:left="360"/>
        <w:rPr>
          <w:rFonts w:ascii="Lexend" w:hAnsi="Lexend"/>
        </w:rPr>
      </w:pPr>
    </w:p>
    <w:p w14:paraId="6B666C78" w14:textId="77777777" w:rsidR="0023278B" w:rsidRPr="007A55B9" w:rsidRDefault="0023278B" w:rsidP="0023278B">
      <w:pPr>
        <w:jc w:val="center"/>
        <w:rPr>
          <w:rFonts w:ascii="Lexend" w:hAnsi="Lexend"/>
        </w:rPr>
      </w:pPr>
      <w:r w:rsidRPr="007A55B9">
        <w:rPr>
          <w:rFonts w:ascii="Lexend" w:hAnsi="Lexend"/>
          <w:noProof/>
        </w:rPr>
        <w:drawing>
          <wp:inline distT="0" distB="0" distL="0" distR="0" wp14:anchorId="523EC54B" wp14:editId="59AC15F9">
            <wp:extent cx="1533525" cy="657225"/>
            <wp:effectExtent l="0" t="0" r="0" b="0"/>
            <wp:docPr id="113" name="Picture 113" descr="a cropped screenshot of the gas injection panel inside the patterning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cropped screenshot of the gas injection panel inside the patterning module"/>
                    <pic:cNvPicPr/>
                  </pic:nvPicPr>
                  <pic:blipFill rotWithShape="1">
                    <a:blip r:embed="rId27">
                      <a:extLst>
                        <a:ext uri="{28A0092B-C50C-407E-A947-70E740481C1C}">
                          <a14:useLocalDpi xmlns:a14="http://schemas.microsoft.com/office/drawing/2010/main" val="0"/>
                        </a:ext>
                      </a:extLst>
                    </a:blip>
                    <a:srcRect l="1938" r="35659" b="53378"/>
                    <a:stretch/>
                  </pic:blipFill>
                  <pic:spPr bwMode="auto">
                    <a:xfrm>
                      <a:off x="0" y="0"/>
                      <a:ext cx="1533525" cy="6572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7A55B9">
        <w:rPr>
          <w:rFonts w:ascii="Lexend" w:hAnsi="Lexend"/>
        </w:rPr>
        <w:tab/>
      </w:r>
      <w:r w:rsidRPr="007A55B9">
        <w:rPr>
          <w:rFonts w:ascii="Lexend" w:hAnsi="Lexend"/>
        </w:rPr>
        <w:tab/>
      </w:r>
      <w:r w:rsidRPr="007A55B9">
        <w:rPr>
          <w:rFonts w:ascii="Lexend" w:hAnsi="Lexend"/>
          <w:noProof/>
        </w:rPr>
        <w:drawing>
          <wp:inline distT="0" distB="0" distL="0" distR="0" wp14:anchorId="6AF1714D" wp14:editId="631F7AC6">
            <wp:extent cx="1562100" cy="676275"/>
            <wp:effectExtent l="0" t="0" r="0" b="0"/>
            <wp:docPr id="114" name="Picture 114" descr="a cropped screenshot of the gas injection panel inside the patterning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cropped screenshot of the gas injection panel inside the patterning module"/>
                    <pic:cNvPicPr/>
                  </pic:nvPicPr>
                  <pic:blipFill rotWithShape="1">
                    <a:blip r:embed="rId28">
                      <a:extLst>
                        <a:ext uri="{28A0092B-C50C-407E-A947-70E740481C1C}">
                          <a14:useLocalDpi xmlns:a14="http://schemas.microsoft.com/office/drawing/2010/main" val="0"/>
                        </a:ext>
                      </a:extLst>
                    </a:blip>
                    <a:srcRect l="1924" r="34999" b="51701"/>
                    <a:stretch/>
                  </pic:blipFill>
                  <pic:spPr bwMode="auto">
                    <a:xfrm>
                      <a:off x="0" y="0"/>
                      <a:ext cx="1562100" cy="67627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E091A10" w14:textId="77777777" w:rsidR="0023278B" w:rsidRPr="007A55B9" w:rsidRDefault="0023278B" w:rsidP="00563A1F">
      <w:pPr>
        <w:rPr>
          <w:rFonts w:ascii="Lexend" w:hAnsi="Lexend"/>
        </w:rPr>
      </w:pPr>
    </w:p>
    <w:p w14:paraId="28EF2B2D" w14:textId="09FE27FC" w:rsidR="00621A2B" w:rsidRPr="007A55B9" w:rsidRDefault="00565551" w:rsidP="003401B0">
      <w:pPr>
        <w:pStyle w:val="mystylebitch"/>
      </w:pPr>
      <w:r w:rsidRPr="007A55B9">
        <w:br w:type="page"/>
      </w:r>
      <w:bookmarkStart w:id="9" w:name="_Toc225872819"/>
      <w:r w:rsidR="009D4FC6" w:rsidRPr="007A55B9">
        <w:lastRenderedPageBreak/>
        <w:t>Turning on the beams</w:t>
      </w:r>
      <w:bookmarkEnd w:id="9"/>
    </w:p>
    <w:p w14:paraId="5A34A730" w14:textId="77777777" w:rsidR="00EF6C76" w:rsidRPr="007A55B9" w:rsidRDefault="00EF6C76" w:rsidP="008E6513">
      <w:pPr>
        <w:rPr>
          <w:rFonts w:ascii="Lexend" w:hAnsi="Lexend"/>
        </w:rPr>
      </w:pPr>
    </w:p>
    <w:p w14:paraId="20D7B153" w14:textId="18C26E3E" w:rsidR="00621A2B" w:rsidRPr="007A55B9" w:rsidRDefault="009D4FC6" w:rsidP="002D059F">
      <w:pPr>
        <w:pStyle w:val="Level2"/>
        <w:rPr>
          <w:rFonts w:ascii="Lexend" w:hAnsi="Lexend"/>
        </w:rPr>
      </w:pPr>
      <w:r w:rsidRPr="007A55B9">
        <w:rPr>
          <w:rFonts w:ascii="Lexend" w:hAnsi="Lexend"/>
        </w:rPr>
        <w:t xml:space="preserve">Activate the </w:t>
      </w:r>
      <w:r w:rsidR="00E47462" w:rsidRPr="007A55B9">
        <w:rPr>
          <w:rFonts w:ascii="Lexend" w:hAnsi="Lexend"/>
        </w:rPr>
        <w:t>SEM</w:t>
      </w:r>
      <w:r w:rsidRPr="007A55B9">
        <w:rPr>
          <w:rFonts w:ascii="Lexend" w:hAnsi="Lexend"/>
        </w:rPr>
        <w:t xml:space="preserve"> quad and then enter the beam control module </w:t>
      </w:r>
      <w:r w:rsidR="000A4B53" w:rsidRPr="007A55B9">
        <w:rPr>
          <w:rFonts w:ascii="Lexend" w:hAnsi="Lexend"/>
          <w:noProof/>
        </w:rPr>
        <w:drawing>
          <wp:inline distT="0" distB="0" distL="0" distR="0" wp14:anchorId="7A99B865" wp14:editId="02B20F47">
            <wp:extent cx="235324" cy="228600"/>
            <wp:effectExtent l="0" t="0" r="0" b="0"/>
            <wp:docPr id="99" name="Picture 99" descr="an image of the beam control module tab in microscope contr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n image of the beam control module tab in microscope control&#10;"/>
                    <pic:cNvPicPr/>
                  </pic:nvPicPr>
                  <pic:blipFill>
                    <a:blip r:embed="rId13">
                      <a:extLst>
                        <a:ext uri="{28A0092B-C50C-407E-A947-70E740481C1C}">
                          <a14:useLocalDpi xmlns:a14="http://schemas.microsoft.com/office/drawing/2010/main" val="0"/>
                        </a:ext>
                      </a:extLst>
                    </a:blip>
                    <a:stretch>
                      <a:fillRect/>
                    </a:stretch>
                  </pic:blipFill>
                  <pic:spPr>
                    <a:xfrm>
                      <a:off x="0" y="0"/>
                      <a:ext cx="235324" cy="228600"/>
                    </a:xfrm>
                    <a:prstGeom prst="rect">
                      <a:avLst/>
                    </a:prstGeom>
                  </pic:spPr>
                </pic:pic>
              </a:graphicData>
            </a:graphic>
          </wp:inline>
        </w:drawing>
      </w:r>
      <w:r w:rsidRPr="007A55B9">
        <w:rPr>
          <w:rFonts w:ascii="Lexend" w:hAnsi="Lexend"/>
        </w:rPr>
        <w:t>.  Under “Column”, select “Beam On”</w:t>
      </w:r>
      <w:r w:rsidR="003B3AE5" w:rsidRPr="007A55B9">
        <w:rPr>
          <w:rFonts w:ascii="Lexend" w:hAnsi="Lexend"/>
        </w:rPr>
        <w:t xml:space="preserve"> (the color will change from white to yellow)</w:t>
      </w:r>
      <w:r w:rsidRPr="007A55B9">
        <w:rPr>
          <w:rFonts w:ascii="Lexend" w:hAnsi="Lexend"/>
        </w:rPr>
        <w:t>.  Activ</w:t>
      </w:r>
      <w:r w:rsidR="00B461E8">
        <w:rPr>
          <w:rFonts w:ascii="Lexend" w:hAnsi="Lexend"/>
        </w:rPr>
        <w:t>at</w:t>
      </w:r>
      <w:r w:rsidRPr="007A55B9">
        <w:rPr>
          <w:rFonts w:ascii="Lexend" w:hAnsi="Lexend"/>
        </w:rPr>
        <w:t xml:space="preserve">e the </w:t>
      </w:r>
      <w:r w:rsidR="00E44CED" w:rsidRPr="007A55B9">
        <w:rPr>
          <w:rFonts w:ascii="Lexend" w:hAnsi="Lexend"/>
        </w:rPr>
        <w:t>FIB</w:t>
      </w:r>
      <w:r w:rsidRPr="007A55B9">
        <w:rPr>
          <w:rFonts w:ascii="Lexend" w:hAnsi="Lexend"/>
        </w:rPr>
        <w:t xml:space="preserve"> quad and repeat to turn on the </w:t>
      </w:r>
      <w:r w:rsidR="00E44CED" w:rsidRPr="007A55B9">
        <w:rPr>
          <w:rFonts w:ascii="Lexend" w:hAnsi="Lexend"/>
        </w:rPr>
        <w:t>FIB</w:t>
      </w:r>
      <w:r w:rsidRPr="007A55B9">
        <w:rPr>
          <w:rFonts w:ascii="Lexend" w:hAnsi="Lexend"/>
        </w:rPr>
        <w:t>.</w:t>
      </w:r>
    </w:p>
    <w:p w14:paraId="0DBA8503" w14:textId="77777777" w:rsidR="00621A2B" w:rsidRPr="007A55B9" w:rsidRDefault="00621A2B" w:rsidP="00621A2B">
      <w:pPr>
        <w:rPr>
          <w:rFonts w:ascii="Lexend" w:hAnsi="Lexend"/>
        </w:rPr>
      </w:pPr>
    </w:p>
    <w:p w14:paraId="20AF57F9" w14:textId="732CDD9A" w:rsidR="00BA04F2" w:rsidRPr="007A55B9" w:rsidRDefault="00BA04F2" w:rsidP="008B27D7">
      <w:pPr>
        <w:jc w:val="center"/>
        <w:rPr>
          <w:rFonts w:ascii="Lexend" w:hAnsi="Lexend"/>
        </w:rPr>
      </w:pPr>
      <w:r w:rsidRPr="007A55B9">
        <w:rPr>
          <w:rFonts w:ascii="Lexend" w:hAnsi="Lexend"/>
          <w:noProof/>
        </w:rPr>
        <w:drawing>
          <wp:inline distT="0" distB="0" distL="0" distR="0" wp14:anchorId="19645D4D" wp14:editId="0B43D657">
            <wp:extent cx="809625" cy="657225"/>
            <wp:effectExtent l="0" t="0" r="0" b="0"/>
            <wp:docPr id="128" name="Picture 128" descr="a cropped screenshot of the column panel inside the beam control modu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cropped screenshot of the column panel inside the beam control module&#10;"/>
                    <pic:cNvPicPr/>
                  </pic:nvPicPr>
                  <pic:blipFill rotWithShape="1">
                    <a:blip r:embed="rId21">
                      <a:extLst>
                        <a:ext uri="{28A0092B-C50C-407E-A947-70E740481C1C}">
                          <a14:useLocalDpi xmlns:a14="http://schemas.microsoft.com/office/drawing/2010/main" val="0"/>
                        </a:ext>
                      </a:extLst>
                    </a:blip>
                    <a:srcRect l="5555" t="5479" b="-1"/>
                    <a:stretch/>
                  </pic:blipFill>
                  <pic:spPr bwMode="auto">
                    <a:xfrm>
                      <a:off x="0" y="0"/>
                      <a:ext cx="809625" cy="6572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8B27D7" w:rsidRPr="007A55B9">
        <w:rPr>
          <w:rFonts w:ascii="Lexend" w:hAnsi="Lexend"/>
        </w:rPr>
        <w:tab/>
      </w:r>
      <w:r w:rsidR="00AF08CE" w:rsidRPr="007A55B9">
        <w:rPr>
          <w:rFonts w:ascii="Lexend" w:hAnsi="Lexend"/>
          <w:noProof/>
        </w:rPr>
        <w:drawing>
          <wp:inline distT="0" distB="0" distL="0" distR="0" wp14:anchorId="260DDF58" wp14:editId="06F1F88E">
            <wp:extent cx="828675" cy="657225"/>
            <wp:effectExtent l="0" t="0" r="0" b="0"/>
            <wp:docPr id="127" name="Picture 127" descr="a cropped screenshot of the column panel inside the beam control modu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cropped screenshot of the column panel inside the beam control module&#10;"/>
                    <pic:cNvPicPr/>
                  </pic:nvPicPr>
                  <pic:blipFill>
                    <a:blip r:embed="rId29">
                      <a:extLst>
                        <a:ext uri="{28A0092B-C50C-407E-A947-70E740481C1C}">
                          <a14:useLocalDpi xmlns:a14="http://schemas.microsoft.com/office/drawing/2010/main" val="0"/>
                        </a:ext>
                      </a:extLst>
                    </a:blip>
                    <a:stretch>
                      <a:fillRect/>
                    </a:stretch>
                  </pic:blipFill>
                  <pic:spPr>
                    <a:xfrm>
                      <a:off x="0" y="0"/>
                      <a:ext cx="828675" cy="657225"/>
                    </a:xfrm>
                    <a:prstGeom prst="rect">
                      <a:avLst/>
                    </a:prstGeom>
                  </pic:spPr>
                </pic:pic>
              </a:graphicData>
            </a:graphic>
          </wp:inline>
        </w:drawing>
      </w:r>
    </w:p>
    <w:p w14:paraId="3039D85B" w14:textId="77777777" w:rsidR="009D4FC6" w:rsidRPr="007A55B9" w:rsidRDefault="009D4FC6" w:rsidP="00621A2B">
      <w:pPr>
        <w:rPr>
          <w:rFonts w:ascii="Lexend" w:hAnsi="Lexend"/>
        </w:rPr>
      </w:pPr>
    </w:p>
    <w:p w14:paraId="24976DE6" w14:textId="01390EC6" w:rsidR="00563A1F" w:rsidRPr="007A55B9" w:rsidRDefault="009D4FC6" w:rsidP="002D059F">
      <w:pPr>
        <w:pStyle w:val="Level2"/>
        <w:rPr>
          <w:rFonts w:ascii="Lexend" w:hAnsi="Lexend"/>
        </w:rPr>
      </w:pPr>
      <w:r w:rsidRPr="007A55B9">
        <w:rPr>
          <w:rFonts w:ascii="Lexend" w:hAnsi="Lexend"/>
        </w:rPr>
        <w:t xml:space="preserve">Along the left side of the toolbar </w:t>
      </w:r>
      <w:r w:rsidR="00104C9F" w:rsidRPr="007A55B9">
        <w:rPr>
          <w:rFonts w:ascii="Lexend" w:hAnsi="Lexend"/>
        </w:rPr>
        <w:t>is</w:t>
      </w:r>
      <w:r w:rsidRPr="007A55B9">
        <w:rPr>
          <w:rFonts w:ascii="Lexend" w:hAnsi="Lexend"/>
        </w:rPr>
        <w:t xml:space="preserve"> the beam voltage and current for the beam currently activated.  Clicking on either of these numbers pulls up a list of possi</w:t>
      </w:r>
      <w:r w:rsidR="00104C9F" w:rsidRPr="007A55B9">
        <w:rPr>
          <w:rFonts w:ascii="Lexend" w:hAnsi="Lexend"/>
        </w:rPr>
        <w:t>ble options for each parameter.</w:t>
      </w:r>
    </w:p>
    <w:p w14:paraId="605FDD81" w14:textId="77777777" w:rsidR="00563A1F" w:rsidRPr="007A55B9" w:rsidRDefault="00563A1F" w:rsidP="00563A1F">
      <w:pPr>
        <w:rPr>
          <w:rFonts w:ascii="Lexend" w:hAnsi="Lexend"/>
        </w:rPr>
      </w:pPr>
    </w:p>
    <w:p w14:paraId="3745905D" w14:textId="189D0EE4" w:rsidR="009D4FC6" w:rsidRPr="007A55B9" w:rsidRDefault="008B27D7" w:rsidP="008B27D7">
      <w:pPr>
        <w:jc w:val="center"/>
        <w:rPr>
          <w:rFonts w:ascii="Lexend" w:hAnsi="Lexend"/>
        </w:rPr>
      </w:pPr>
      <w:r w:rsidRPr="007A55B9">
        <w:rPr>
          <w:rFonts w:ascii="Lexend" w:hAnsi="Lexend"/>
          <w:noProof/>
        </w:rPr>
        <w:drawing>
          <wp:inline distT="0" distB="0" distL="0" distR="0" wp14:anchorId="5C50EFE2" wp14:editId="07677529">
            <wp:extent cx="1171575" cy="295275"/>
            <wp:effectExtent l="0" t="0" r="0" b="0"/>
            <wp:docPr id="135" name="Picture 135" descr="a cropped screenshot of the beam settings section of the toolbar in microscope contr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a cropped screenshot of the beam settings section of the toolbar in microscope control&#10;"/>
                    <pic:cNvPicPr/>
                  </pic:nvPicPr>
                  <pic:blipFill>
                    <a:blip r:embed="rId30">
                      <a:extLst>
                        <a:ext uri="{28A0092B-C50C-407E-A947-70E740481C1C}">
                          <a14:useLocalDpi xmlns:a14="http://schemas.microsoft.com/office/drawing/2010/main" val="0"/>
                        </a:ext>
                      </a:extLst>
                    </a:blip>
                    <a:stretch>
                      <a:fillRect/>
                    </a:stretch>
                  </pic:blipFill>
                  <pic:spPr>
                    <a:xfrm>
                      <a:off x="0" y="0"/>
                      <a:ext cx="1171575" cy="295275"/>
                    </a:xfrm>
                    <a:prstGeom prst="rect">
                      <a:avLst/>
                    </a:prstGeom>
                  </pic:spPr>
                </pic:pic>
              </a:graphicData>
            </a:graphic>
          </wp:inline>
        </w:drawing>
      </w:r>
    </w:p>
    <w:p w14:paraId="02C00D44" w14:textId="77777777" w:rsidR="009D4FC6" w:rsidRPr="007A55B9" w:rsidRDefault="009D4FC6" w:rsidP="00563A1F">
      <w:pPr>
        <w:rPr>
          <w:rFonts w:ascii="Lexend" w:hAnsi="Lexend"/>
        </w:rPr>
      </w:pPr>
    </w:p>
    <w:p w14:paraId="5C7AFD1A" w14:textId="7A60F9A2" w:rsidR="009705F0" w:rsidRPr="007A55B9" w:rsidRDefault="00132194" w:rsidP="003401B0">
      <w:pPr>
        <w:pStyle w:val="mystylebitch"/>
      </w:pPr>
      <w:bookmarkStart w:id="10" w:name="_Toc225872820"/>
      <w:r w:rsidRPr="007A55B9">
        <w:t>Live imaging, snapshots, and photos</w:t>
      </w:r>
      <w:bookmarkEnd w:id="10"/>
    </w:p>
    <w:p w14:paraId="754CC893" w14:textId="77777777" w:rsidR="009705F0" w:rsidRPr="007A55B9" w:rsidRDefault="009705F0" w:rsidP="009705F0">
      <w:pPr>
        <w:pStyle w:val="ListParagraph"/>
        <w:ind w:left="576"/>
        <w:rPr>
          <w:rFonts w:ascii="Lexend" w:hAnsi="Lexend"/>
        </w:rPr>
      </w:pPr>
    </w:p>
    <w:p w14:paraId="1DB7B274" w14:textId="4C5ED65F" w:rsidR="009705F0" w:rsidRPr="007A55B9" w:rsidRDefault="009705F0" w:rsidP="002D059F">
      <w:pPr>
        <w:pStyle w:val="Level2"/>
        <w:rPr>
          <w:rFonts w:ascii="Lexend" w:hAnsi="Lexend"/>
        </w:rPr>
      </w:pPr>
      <w:r w:rsidRPr="007A55B9">
        <w:rPr>
          <w:rFonts w:ascii="Lexend" w:hAnsi="Lexend"/>
        </w:rPr>
        <w:t xml:space="preserve">If a live image is not actively </w:t>
      </w:r>
      <w:r w:rsidR="007A55B9">
        <w:rPr>
          <w:rFonts w:ascii="Lexend" w:hAnsi="Lexend"/>
        </w:rPr>
        <w:t xml:space="preserve">being </w:t>
      </w:r>
      <w:r w:rsidR="00063806" w:rsidRPr="007A55B9">
        <w:rPr>
          <w:rFonts w:ascii="Lexend" w:hAnsi="Lexend"/>
        </w:rPr>
        <w:t>acquired</w:t>
      </w:r>
      <w:r w:rsidRPr="007A55B9">
        <w:rPr>
          <w:rFonts w:ascii="Lexend" w:hAnsi="Lexend"/>
        </w:rPr>
        <w:t xml:space="preserve"> for a </w:t>
      </w:r>
      <w:r w:rsidR="007A55B9">
        <w:rPr>
          <w:rFonts w:ascii="Lexend" w:hAnsi="Lexend"/>
        </w:rPr>
        <w:t>selected</w:t>
      </w:r>
      <w:r w:rsidRPr="007A55B9">
        <w:rPr>
          <w:rFonts w:ascii="Lexend" w:hAnsi="Lexend"/>
        </w:rPr>
        <w:t xml:space="preserve"> imaging quad, </w:t>
      </w:r>
      <w:r w:rsidRPr="007A55B9">
        <w:rPr>
          <w:rFonts w:ascii="Lexend" w:hAnsi="Lexend"/>
          <w:noProof/>
        </w:rPr>
        <w:drawing>
          <wp:inline distT="0" distB="0" distL="0" distR="0" wp14:anchorId="391AD55B" wp14:editId="18307648">
            <wp:extent cx="224518" cy="228600"/>
            <wp:effectExtent l="0" t="0" r="0" b="0"/>
            <wp:docPr id="58" name="Picture 58" descr="image of a pau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mage of a pause icon"/>
                    <pic:cNvPicPr/>
                  </pic:nvPicPr>
                  <pic:blipFill>
                    <a:blip r:embed="rId31">
                      <a:extLst>
                        <a:ext uri="{28A0092B-C50C-407E-A947-70E740481C1C}">
                          <a14:useLocalDpi xmlns:a14="http://schemas.microsoft.com/office/drawing/2010/main" val="0"/>
                        </a:ext>
                      </a:extLst>
                    </a:blip>
                    <a:stretch>
                      <a:fillRect/>
                    </a:stretch>
                  </pic:blipFill>
                  <pic:spPr>
                    <a:xfrm>
                      <a:off x="0" y="0"/>
                      <a:ext cx="224518" cy="228600"/>
                    </a:xfrm>
                    <a:prstGeom prst="rect">
                      <a:avLst/>
                    </a:prstGeom>
                  </pic:spPr>
                </pic:pic>
              </a:graphicData>
            </a:graphic>
          </wp:inline>
        </w:drawing>
      </w:r>
      <w:r w:rsidRPr="007A55B9">
        <w:rPr>
          <w:rFonts w:ascii="Lexend" w:hAnsi="Lexend"/>
        </w:rPr>
        <w:t xml:space="preserve"> will appear in the upper left corner of the quad.  To start live imaging, activate the quad and select </w:t>
      </w:r>
      <w:r w:rsidRPr="007A55B9">
        <w:rPr>
          <w:rFonts w:ascii="Lexend" w:hAnsi="Lexend"/>
          <w:noProof/>
        </w:rPr>
        <w:drawing>
          <wp:inline distT="0" distB="0" distL="0" distR="0" wp14:anchorId="6EF95B38" wp14:editId="2E92DAEF">
            <wp:extent cx="210065" cy="228600"/>
            <wp:effectExtent l="0" t="0" r="0" b="0"/>
            <wp:docPr id="60" name="Picture 60" descr="image of the pause button from th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image of the pause button from the toolbar"/>
                    <pic:cNvPicPr/>
                  </pic:nvPicPr>
                  <pic:blipFill>
                    <a:blip r:embed="rId32">
                      <a:extLst>
                        <a:ext uri="{28A0092B-C50C-407E-A947-70E740481C1C}">
                          <a14:useLocalDpi xmlns:a14="http://schemas.microsoft.com/office/drawing/2010/main" val="0"/>
                        </a:ext>
                      </a:extLst>
                    </a:blip>
                    <a:stretch>
                      <a:fillRect/>
                    </a:stretch>
                  </pic:blipFill>
                  <pic:spPr>
                    <a:xfrm>
                      <a:off x="0" y="0"/>
                      <a:ext cx="210065" cy="228600"/>
                    </a:xfrm>
                    <a:prstGeom prst="rect">
                      <a:avLst/>
                    </a:prstGeom>
                  </pic:spPr>
                </pic:pic>
              </a:graphicData>
            </a:graphic>
          </wp:inline>
        </w:drawing>
      </w:r>
      <w:r w:rsidR="00847D01" w:rsidRPr="007A55B9">
        <w:rPr>
          <w:rFonts w:ascii="Lexend" w:hAnsi="Lexend"/>
        </w:rPr>
        <w:t xml:space="preserve"> from the toolbar; to stop the live image, select </w:t>
      </w:r>
      <w:r w:rsidR="00847D01" w:rsidRPr="007A55B9">
        <w:rPr>
          <w:rFonts w:ascii="Lexend" w:hAnsi="Lexend"/>
          <w:noProof/>
        </w:rPr>
        <w:drawing>
          <wp:inline distT="0" distB="0" distL="0" distR="0" wp14:anchorId="67D36F01" wp14:editId="1EF1DAD5">
            <wp:extent cx="243840" cy="228600"/>
            <wp:effectExtent l="0" t="0" r="0" b="0"/>
            <wp:docPr id="22" name="Picture 22" descr="image of a pau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mage of a pause icon"/>
                    <pic:cNvPicPr/>
                  </pic:nvPicPr>
                  <pic:blipFill>
                    <a:blip r:embed="rId33">
                      <a:extLst>
                        <a:ext uri="{28A0092B-C50C-407E-A947-70E740481C1C}">
                          <a14:useLocalDpi xmlns:a14="http://schemas.microsoft.com/office/drawing/2010/main" val="0"/>
                        </a:ext>
                      </a:extLst>
                    </a:blip>
                    <a:stretch>
                      <a:fillRect/>
                    </a:stretch>
                  </pic:blipFill>
                  <pic:spPr>
                    <a:xfrm>
                      <a:off x="0" y="0"/>
                      <a:ext cx="243840" cy="228600"/>
                    </a:xfrm>
                    <a:prstGeom prst="rect">
                      <a:avLst/>
                    </a:prstGeom>
                  </pic:spPr>
                </pic:pic>
              </a:graphicData>
            </a:graphic>
          </wp:inline>
        </w:drawing>
      </w:r>
      <w:r w:rsidR="00847D01" w:rsidRPr="007A55B9">
        <w:rPr>
          <w:rFonts w:ascii="Lexend" w:hAnsi="Lexend"/>
        </w:rPr>
        <w:t xml:space="preserve"> from the toolbar.</w:t>
      </w:r>
    </w:p>
    <w:p w14:paraId="2B45DA24" w14:textId="77777777" w:rsidR="009705F0" w:rsidRPr="007A55B9" w:rsidRDefault="009705F0" w:rsidP="009705F0">
      <w:pPr>
        <w:pStyle w:val="ListParagraph"/>
        <w:ind w:left="1440"/>
        <w:rPr>
          <w:rFonts w:ascii="Lexend" w:hAnsi="Lexend"/>
        </w:rPr>
      </w:pPr>
    </w:p>
    <w:p w14:paraId="31CE744A" w14:textId="7889A493" w:rsidR="009705F0" w:rsidRPr="007A55B9" w:rsidRDefault="009705F0" w:rsidP="002D059F">
      <w:pPr>
        <w:pStyle w:val="Level2"/>
        <w:rPr>
          <w:rFonts w:ascii="Lexend" w:hAnsi="Lexend"/>
        </w:rPr>
      </w:pPr>
      <w:r w:rsidRPr="007A55B9">
        <w:rPr>
          <w:rFonts w:ascii="Lexend" w:hAnsi="Lexend"/>
        </w:rPr>
        <w:t xml:space="preserve">If the </w:t>
      </w:r>
      <w:r w:rsidR="00847D01" w:rsidRPr="007A55B9">
        <w:rPr>
          <w:rFonts w:ascii="Lexend" w:hAnsi="Lexend"/>
        </w:rPr>
        <w:t xml:space="preserve">live </w:t>
      </w:r>
      <w:r w:rsidRPr="007A55B9">
        <w:rPr>
          <w:rFonts w:ascii="Lexend" w:hAnsi="Lexend"/>
        </w:rPr>
        <w:t>image appears faint or otherwise difficult to see, contrast and brightness on the</w:t>
      </w:r>
      <w:r w:rsidR="00FC27BC" w:rsidRPr="007A55B9">
        <w:rPr>
          <w:rFonts w:ascii="Lexend" w:hAnsi="Lexend"/>
        </w:rPr>
        <w:t xml:space="preserve"> manual user interface (</w:t>
      </w:r>
      <w:r w:rsidRPr="007A55B9">
        <w:rPr>
          <w:rFonts w:ascii="Lexend" w:hAnsi="Lexend"/>
        </w:rPr>
        <w:t>MUI</w:t>
      </w:r>
      <w:r w:rsidR="00FC27BC" w:rsidRPr="007A55B9">
        <w:rPr>
          <w:rFonts w:ascii="Lexend" w:hAnsi="Lexend"/>
        </w:rPr>
        <w:t>)</w:t>
      </w:r>
      <w:r w:rsidRPr="007A55B9">
        <w:rPr>
          <w:rFonts w:ascii="Lexend" w:hAnsi="Lexend"/>
        </w:rPr>
        <w:t xml:space="preserve"> can be manually adjusted until this is satisfactory, or this process can be done automatically by selecting</w:t>
      </w:r>
      <w:r w:rsidR="00847D01" w:rsidRPr="007A55B9">
        <w:rPr>
          <w:rFonts w:ascii="Lexend" w:hAnsi="Lexend"/>
        </w:rPr>
        <w:t xml:space="preserve"> auto contrast/brightness</w:t>
      </w:r>
      <w:r w:rsidRPr="007A55B9">
        <w:rPr>
          <w:rFonts w:ascii="Lexend" w:hAnsi="Lexend"/>
        </w:rPr>
        <w:t xml:space="preserve"> </w:t>
      </w:r>
      <w:r w:rsidRPr="007A55B9">
        <w:rPr>
          <w:rFonts w:ascii="Lexend" w:hAnsi="Lexend"/>
          <w:noProof/>
        </w:rPr>
        <w:drawing>
          <wp:inline distT="0" distB="0" distL="0" distR="0" wp14:anchorId="15FF5177" wp14:editId="287F67D7">
            <wp:extent cx="214313" cy="228600"/>
            <wp:effectExtent l="0" t="0" r="0" b="0"/>
            <wp:docPr id="64" name="Picture 64" descr="image of the auto contrast/brightn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image of the auto contrast/brightness icon"/>
                    <pic:cNvPicPr/>
                  </pic:nvPicPr>
                  <pic:blipFill>
                    <a:blip r:embed="rId34">
                      <a:extLst>
                        <a:ext uri="{28A0092B-C50C-407E-A947-70E740481C1C}">
                          <a14:useLocalDpi xmlns:a14="http://schemas.microsoft.com/office/drawing/2010/main" val="0"/>
                        </a:ext>
                      </a:extLst>
                    </a:blip>
                    <a:stretch>
                      <a:fillRect/>
                    </a:stretch>
                  </pic:blipFill>
                  <pic:spPr>
                    <a:xfrm>
                      <a:off x="0" y="0"/>
                      <a:ext cx="214313" cy="228600"/>
                    </a:xfrm>
                    <a:prstGeom prst="rect">
                      <a:avLst/>
                    </a:prstGeom>
                  </pic:spPr>
                </pic:pic>
              </a:graphicData>
            </a:graphic>
          </wp:inline>
        </w:drawing>
      </w:r>
      <w:r w:rsidRPr="007A55B9">
        <w:rPr>
          <w:rFonts w:ascii="Lexend" w:hAnsi="Lexend"/>
        </w:rPr>
        <w:t xml:space="preserve"> from the toolbar. </w:t>
      </w:r>
      <w:r w:rsidRPr="007A55B9">
        <w:rPr>
          <w:rFonts w:ascii="Lexend" w:hAnsi="Lexend"/>
          <w:iCs/>
        </w:rPr>
        <w:t xml:space="preserve"> </w:t>
      </w:r>
      <w:r w:rsidRPr="007A55B9">
        <w:rPr>
          <w:rFonts w:ascii="Lexend" w:hAnsi="Lexend"/>
          <w:iCs/>
          <w:u w:val="single"/>
        </w:rPr>
        <w:t xml:space="preserve">It will usually be necessary to adjust contrast and brightness every time a beam setting (voltage and/or current) </w:t>
      </w:r>
      <w:r w:rsidR="000E06F2">
        <w:rPr>
          <w:rFonts w:ascii="Lexend" w:hAnsi="Lexend"/>
          <w:iCs/>
          <w:u w:val="single"/>
        </w:rPr>
        <w:t>or the field of view is changed</w:t>
      </w:r>
      <w:r w:rsidRPr="007A55B9">
        <w:rPr>
          <w:rFonts w:ascii="Lexend" w:hAnsi="Lexend"/>
          <w:iCs/>
          <w:u w:val="single"/>
        </w:rPr>
        <w:t>.</w:t>
      </w:r>
    </w:p>
    <w:p w14:paraId="58501339" w14:textId="77777777" w:rsidR="009705F0" w:rsidRPr="007A55B9" w:rsidRDefault="009705F0" w:rsidP="009705F0">
      <w:pPr>
        <w:rPr>
          <w:rFonts w:ascii="Lexend" w:hAnsi="Lexend"/>
        </w:rPr>
      </w:pPr>
    </w:p>
    <w:p w14:paraId="12FE5178" w14:textId="77777777" w:rsidR="009705F0" w:rsidRPr="007A55B9" w:rsidRDefault="009705F0" w:rsidP="009705F0">
      <w:pPr>
        <w:jc w:val="center"/>
        <w:rPr>
          <w:rFonts w:ascii="Lexend" w:hAnsi="Lexend"/>
        </w:rPr>
      </w:pPr>
      <w:r w:rsidRPr="007A55B9">
        <w:rPr>
          <w:rFonts w:ascii="Lexend" w:hAnsi="Lexend"/>
          <w:noProof/>
        </w:rPr>
        <w:drawing>
          <wp:inline distT="0" distB="0" distL="0" distR="0" wp14:anchorId="34228ADA" wp14:editId="2FC0B0AA">
            <wp:extent cx="2468880" cy="914400"/>
            <wp:effectExtent l="0" t="0" r="0" b="0"/>
            <wp:docPr id="50" name="Picture 50" descr="an optical image of the manual user interface knob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n optical image of the manual user interface knob set"/>
                    <pic:cNvPicPr/>
                  </pic:nvPicPr>
                  <pic:blipFill>
                    <a:blip r:embed="rId35">
                      <a:extLst>
                        <a:ext uri="{28A0092B-C50C-407E-A947-70E740481C1C}">
                          <a14:useLocalDpi xmlns:a14="http://schemas.microsoft.com/office/drawing/2010/main" val="0"/>
                        </a:ext>
                      </a:extLst>
                    </a:blip>
                    <a:stretch>
                      <a:fillRect/>
                    </a:stretch>
                  </pic:blipFill>
                  <pic:spPr>
                    <a:xfrm>
                      <a:off x="0" y="0"/>
                      <a:ext cx="2468880" cy="914400"/>
                    </a:xfrm>
                    <a:prstGeom prst="rect">
                      <a:avLst/>
                    </a:prstGeom>
                  </pic:spPr>
                </pic:pic>
              </a:graphicData>
            </a:graphic>
          </wp:inline>
        </w:drawing>
      </w:r>
    </w:p>
    <w:p w14:paraId="41882151" w14:textId="77777777" w:rsidR="009705F0" w:rsidRPr="007A55B9" w:rsidRDefault="009705F0" w:rsidP="009705F0">
      <w:pPr>
        <w:jc w:val="center"/>
        <w:rPr>
          <w:rFonts w:ascii="Lexend" w:hAnsi="Lexend"/>
        </w:rPr>
      </w:pPr>
    </w:p>
    <w:p w14:paraId="3F8C0589" w14:textId="77777777" w:rsidR="000E06F2" w:rsidRDefault="000E06F2">
      <w:pPr>
        <w:rPr>
          <w:rFonts w:ascii="Lexend" w:hAnsi="Lexend"/>
        </w:rPr>
      </w:pPr>
      <w:r>
        <w:rPr>
          <w:rFonts w:ascii="Lexend" w:hAnsi="Lexend"/>
        </w:rPr>
        <w:br w:type="page"/>
      </w:r>
    </w:p>
    <w:p w14:paraId="59E3DF8C" w14:textId="12E03CDF" w:rsidR="003E2DB0" w:rsidRDefault="005C74B3" w:rsidP="002D059F">
      <w:pPr>
        <w:pStyle w:val="Level2"/>
        <w:rPr>
          <w:rFonts w:ascii="Lexend" w:hAnsi="Lexend"/>
        </w:rPr>
      </w:pPr>
      <w:r w:rsidRPr="007A55B9">
        <w:rPr>
          <w:rFonts w:ascii="Lexend" w:hAnsi="Lexend"/>
        </w:rPr>
        <w:lastRenderedPageBreak/>
        <w:t>The dwell time used to acquire a live image can be adjust</w:t>
      </w:r>
      <w:r w:rsidR="00132194" w:rsidRPr="007A55B9">
        <w:rPr>
          <w:rFonts w:ascii="Lexend" w:hAnsi="Lexend"/>
        </w:rPr>
        <w:t>ed</w:t>
      </w:r>
      <w:r w:rsidRPr="007A55B9">
        <w:rPr>
          <w:rFonts w:ascii="Lexend" w:hAnsi="Lexend"/>
        </w:rPr>
        <w:t xml:space="preserve"> </w:t>
      </w:r>
      <w:r w:rsidR="00DD42B6" w:rsidRPr="007A55B9">
        <w:rPr>
          <w:rFonts w:ascii="Lexend" w:hAnsi="Lexend"/>
        </w:rPr>
        <w:t xml:space="preserve">using </w:t>
      </w:r>
      <w:r w:rsidR="008B27D7" w:rsidRPr="007A55B9">
        <w:rPr>
          <w:rFonts w:ascii="Lexend" w:hAnsi="Lexend"/>
          <w:noProof/>
        </w:rPr>
        <w:drawing>
          <wp:inline distT="0" distB="0" distL="0" distR="0" wp14:anchorId="15E7B2F7" wp14:editId="7268DEDC">
            <wp:extent cx="1057275" cy="285750"/>
            <wp:effectExtent l="0" t="0" r="9525" b="0"/>
            <wp:docPr id="137" name="Picture 137" descr="a cropped screenshot of the dwell time section of the toolbar in microscop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a cropped screenshot of the dwell time section of the toolbar in microscope control"/>
                    <pic:cNvPicPr/>
                  </pic:nvPicPr>
                  <pic:blipFill>
                    <a:blip r:embed="rId36">
                      <a:extLst>
                        <a:ext uri="{28A0092B-C50C-407E-A947-70E740481C1C}">
                          <a14:useLocalDpi xmlns:a14="http://schemas.microsoft.com/office/drawing/2010/main" val="0"/>
                        </a:ext>
                      </a:extLst>
                    </a:blip>
                    <a:stretch>
                      <a:fillRect/>
                    </a:stretch>
                  </pic:blipFill>
                  <pic:spPr>
                    <a:xfrm>
                      <a:off x="0" y="0"/>
                      <a:ext cx="1057275" cy="285750"/>
                    </a:xfrm>
                    <a:prstGeom prst="rect">
                      <a:avLst/>
                    </a:prstGeom>
                  </pic:spPr>
                </pic:pic>
              </a:graphicData>
            </a:graphic>
          </wp:inline>
        </w:drawing>
      </w:r>
      <w:r w:rsidR="00DD42B6" w:rsidRPr="007A55B9">
        <w:rPr>
          <w:rFonts w:ascii="Lexend" w:hAnsi="Lexend"/>
        </w:rPr>
        <w:t xml:space="preserve"> from the toolbar; the response of the image will be faster using </w:t>
      </w:r>
      <w:r w:rsidR="003E2DB0">
        <w:rPr>
          <w:rFonts w:ascii="Lexend" w:hAnsi="Lexend"/>
        </w:rPr>
        <w:t>shorter</w:t>
      </w:r>
      <w:r w:rsidR="00DD42B6" w:rsidRPr="007A55B9">
        <w:rPr>
          <w:rFonts w:ascii="Lexend" w:hAnsi="Lexend"/>
        </w:rPr>
        <w:t xml:space="preserve"> dwell times, but at the expense of a poorer signal to noise ratio</w:t>
      </w:r>
      <w:r w:rsidR="003E2DB0">
        <w:rPr>
          <w:rFonts w:ascii="Lexend" w:hAnsi="Lexend"/>
        </w:rPr>
        <w:t>.</w:t>
      </w:r>
    </w:p>
    <w:p w14:paraId="6AACC9B8" w14:textId="77777777" w:rsidR="003E2DB0" w:rsidRDefault="003E2DB0" w:rsidP="003E2DB0">
      <w:pPr>
        <w:pStyle w:val="Level2"/>
        <w:numPr>
          <w:ilvl w:val="0"/>
          <w:numId w:val="0"/>
        </w:numPr>
        <w:ind w:left="1152"/>
        <w:rPr>
          <w:rFonts w:ascii="Lexend" w:hAnsi="Lexend"/>
        </w:rPr>
      </w:pPr>
    </w:p>
    <w:p w14:paraId="43418D29" w14:textId="657A5B98" w:rsidR="005C74B3" w:rsidRPr="003E2DB0" w:rsidRDefault="003E2DB0" w:rsidP="003E2DB0">
      <w:pPr>
        <w:pStyle w:val="Level3"/>
        <w:rPr>
          <w:rFonts w:ascii="Lexend" w:hAnsi="Lexend"/>
        </w:rPr>
      </w:pPr>
      <w:r w:rsidRPr="003E2DB0">
        <w:rPr>
          <w:rFonts w:ascii="Lexend" w:hAnsi="Lexend"/>
        </w:rPr>
        <w:t xml:space="preserve">NOTE: </w:t>
      </w:r>
      <w:proofErr w:type="gramStart"/>
      <w:r w:rsidRPr="003E2DB0">
        <w:rPr>
          <w:rFonts w:ascii="Lexend" w:hAnsi="Lexend"/>
        </w:rPr>
        <w:t>a dwell</w:t>
      </w:r>
      <w:proofErr w:type="gramEnd"/>
      <w:r w:rsidRPr="003E2DB0">
        <w:rPr>
          <w:rFonts w:ascii="Lexend" w:hAnsi="Lexend"/>
        </w:rPr>
        <w:t xml:space="preserve"> time = 300 ns is recommended for </w:t>
      </w:r>
      <w:r w:rsidR="00A95471">
        <w:rPr>
          <w:rFonts w:ascii="Lexend" w:hAnsi="Lexend"/>
        </w:rPr>
        <w:t>most</w:t>
      </w:r>
      <w:r w:rsidRPr="003E2DB0">
        <w:rPr>
          <w:rFonts w:ascii="Lexend" w:hAnsi="Lexend"/>
        </w:rPr>
        <w:t xml:space="preserve"> live imaging.</w:t>
      </w:r>
    </w:p>
    <w:p w14:paraId="41C8DEAB" w14:textId="77777777" w:rsidR="00DD42B6" w:rsidRPr="007A55B9" w:rsidRDefault="00DD42B6" w:rsidP="00DD42B6">
      <w:pPr>
        <w:ind w:left="648"/>
        <w:rPr>
          <w:rFonts w:ascii="Lexend" w:hAnsi="Lexend"/>
        </w:rPr>
      </w:pPr>
    </w:p>
    <w:p w14:paraId="4CCC9ADA" w14:textId="4D7DB5FD" w:rsidR="00B17E53" w:rsidRDefault="005260BD" w:rsidP="00BF5F22">
      <w:pPr>
        <w:pStyle w:val="Level2"/>
        <w:rPr>
          <w:rFonts w:ascii="Lexend" w:hAnsi="Lexend"/>
        </w:rPr>
      </w:pPr>
      <w:r w:rsidRPr="007A55B9">
        <w:rPr>
          <w:rFonts w:ascii="Lexend" w:hAnsi="Lexend"/>
        </w:rPr>
        <w:t xml:space="preserve">“Snapshot” </w:t>
      </w:r>
      <w:r w:rsidR="00BF5F22">
        <w:rPr>
          <w:rFonts w:ascii="Lexend" w:hAnsi="Lexend"/>
        </w:rPr>
        <w:t xml:space="preserve">(low quality, low-resolution) </w:t>
      </w:r>
      <w:r w:rsidRPr="007A55B9">
        <w:rPr>
          <w:rFonts w:ascii="Lexend" w:hAnsi="Lexend"/>
        </w:rPr>
        <w:t>and “photo”</w:t>
      </w:r>
      <w:r w:rsidR="009705F0" w:rsidRPr="007A55B9">
        <w:rPr>
          <w:rFonts w:ascii="Lexend" w:hAnsi="Lexend"/>
        </w:rPr>
        <w:t xml:space="preserve"> </w:t>
      </w:r>
      <w:r w:rsidR="00BF5F22">
        <w:rPr>
          <w:rFonts w:ascii="Lexend" w:hAnsi="Lexend"/>
        </w:rPr>
        <w:t xml:space="preserve">(high quality, high-resolution) </w:t>
      </w:r>
      <w:r w:rsidR="009705F0" w:rsidRPr="007A55B9">
        <w:rPr>
          <w:rFonts w:ascii="Lexend" w:hAnsi="Lexend"/>
        </w:rPr>
        <w:t xml:space="preserve">images of the area being imaged can be acquired by selecting </w:t>
      </w:r>
      <w:r w:rsidR="004C407F" w:rsidRPr="007A55B9">
        <w:rPr>
          <w:rFonts w:ascii="Lexend" w:hAnsi="Lexend"/>
          <w:noProof/>
        </w:rPr>
        <w:drawing>
          <wp:inline distT="0" distB="0" distL="0" distR="0" wp14:anchorId="446B71AE" wp14:editId="26282F5A">
            <wp:extent cx="254000" cy="228600"/>
            <wp:effectExtent l="0" t="0" r="0" b="0"/>
            <wp:docPr id="107" name="Picture 107" descr="image of the snapshot icon from th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image of the snapshot icon from the toolbar"/>
                    <pic:cNvPicPr/>
                  </pic:nvPicPr>
                  <pic:blipFill>
                    <a:blip r:embed="rId37">
                      <a:extLst>
                        <a:ext uri="{28A0092B-C50C-407E-A947-70E740481C1C}">
                          <a14:useLocalDpi xmlns:a14="http://schemas.microsoft.com/office/drawing/2010/main" val="0"/>
                        </a:ext>
                      </a:extLst>
                    </a:blip>
                    <a:stretch>
                      <a:fillRect/>
                    </a:stretch>
                  </pic:blipFill>
                  <pic:spPr>
                    <a:xfrm>
                      <a:off x="0" y="0"/>
                      <a:ext cx="254000" cy="228600"/>
                    </a:xfrm>
                    <a:prstGeom prst="rect">
                      <a:avLst/>
                    </a:prstGeom>
                  </pic:spPr>
                </pic:pic>
              </a:graphicData>
            </a:graphic>
          </wp:inline>
        </w:drawing>
      </w:r>
      <w:r w:rsidR="009705F0" w:rsidRPr="007A55B9">
        <w:rPr>
          <w:rFonts w:ascii="Lexend" w:hAnsi="Lexend"/>
        </w:rPr>
        <w:t xml:space="preserve"> or </w:t>
      </w:r>
      <w:r w:rsidRPr="007A55B9">
        <w:rPr>
          <w:rFonts w:ascii="Lexend" w:hAnsi="Lexend"/>
          <w:noProof/>
        </w:rPr>
        <w:drawing>
          <wp:inline distT="0" distB="0" distL="0" distR="0" wp14:anchorId="46242904" wp14:editId="528D596E">
            <wp:extent cx="254000" cy="228600"/>
            <wp:effectExtent l="0" t="0" r="0" b="0"/>
            <wp:docPr id="23" name="Picture 23" descr="image of the photo icon from th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mage of the photo icon from the toolbar"/>
                    <pic:cNvPicPr/>
                  </pic:nvPicPr>
                  <pic:blipFill>
                    <a:blip r:embed="rId38">
                      <a:extLst>
                        <a:ext uri="{28A0092B-C50C-407E-A947-70E740481C1C}">
                          <a14:useLocalDpi xmlns:a14="http://schemas.microsoft.com/office/drawing/2010/main" val="0"/>
                        </a:ext>
                      </a:extLst>
                    </a:blip>
                    <a:stretch>
                      <a:fillRect/>
                    </a:stretch>
                  </pic:blipFill>
                  <pic:spPr>
                    <a:xfrm>
                      <a:off x="0" y="0"/>
                      <a:ext cx="254000" cy="228600"/>
                    </a:xfrm>
                    <a:prstGeom prst="rect">
                      <a:avLst/>
                    </a:prstGeom>
                  </pic:spPr>
                </pic:pic>
              </a:graphicData>
            </a:graphic>
          </wp:inline>
        </w:drawing>
      </w:r>
      <w:r w:rsidR="009705F0" w:rsidRPr="007A55B9">
        <w:rPr>
          <w:rFonts w:ascii="Lexend" w:hAnsi="Lexend"/>
        </w:rPr>
        <w:t xml:space="preserve"> from the toolbar</w:t>
      </w:r>
      <w:r w:rsidRPr="007A55B9">
        <w:rPr>
          <w:rFonts w:ascii="Lexend" w:hAnsi="Lexend"/>
        </w:rPr>
        <w:t>, respectively</w:t>
      </w:r>
      <w:r w:rsidR="009705F0" w:rsidRPr="007A55B9">
        <w:rPr>
          <w:rFonts w:ascii="Lexend" w:hAnsi="Lexend"/>
        </w:rPr>
        <w:t xml:space="preserve">.  Once a snapshot </w:t>
      </w:r>
      <w:r w:rsidRPr="007A55B9">
        <w:rPr>
          <w:rFonts w:ascii="Lexend" w:hAnsi="Lexend"/>
        </w:rPr>
        <w:t xml:space="preserve">or photo </w:t>
      </w:r>
      <w:r w:rsidR="009705F0" w:rsidRPr="007A55B9">
        <w:rPr>
          <w:rFonts w:ascii="Lexend" w:hAnsi="Lexend"/>
        </w:rPr>
        <w:t>is complete, the live image will stop</w:t>
      </w:r>
      <w:r w:rsidR="00BF5F22">
        <w:rPr>
          <w:rFonts w:ascii="Lexend" w:hAnsi="Lexend"/>
        </w:rPr>
        <w:t>; in the case of a photo, a dialogue box will appear asking where to save the image</w:t>
      </w:r>
      <w:r w:rsidR="009705F0" w:rsidRPr="007A55B9">
        <w:rPr>
          <w:rFonts w:ascii="Lexend" w:hAnsi="Lexend"/>
        </w:rPr>
        <w:t>.</w:t>
      </w:r>
    </w:p>
    <w:p w14:paraId="36B28D7E" w14:textId="77777777" w:rsidR="00BF5F22" w:rsidRPr="007A55B9" w:rsidRDefault="00BF5F22" w:rsidP="00BF5F22">
      <w:pPr>
        <w:pStyle w:val="Level2"/>
        <w:numPr>
          <w:ilvl w:val="0"/>
          <w:numId w:val="0"/>
        </w:numPr>
        <w:ind w:left="1152"/>
        <w:rPr>
          <w:rFonts w:ascii="Lexend" w:hAnsi="Lexend"/>
        </w:rPr>
      </w:pPr>
    </w:p>
    <w:p w14:paraId="7D824652" w14:textId="65B264BF" w:rsidR="00B17E53" w:rsidRPr="007A55B9" w:rsidRDefault="00B17E53" w:rsidP="002D059F">
      <w:pPr>
        <w:pStyle w:val="Level2"/>
        <w:rPr>
          <w:rFonts w:ascii="Lexend" w:hAnsi="Lexend"/>
        </w:rPr>
      </w:pPr>
      <w:r w:rsidRPr="007A55B9">
        <w:rPr>
          <w:rFonts w:ascii="Lexend" w:hAnsi="Lexend"/>
        </w:rPr>
        <w:t xml:space="preserve">Any saving of </w:t>
      </w:r>
      <w:r w:rsidR="003D2B1B">
        <w:rPr>
          <w:rFonts w:ascii="Lexend" w:hAnsi="Lexend"/>
        </w:rPr>
        <w:t xml:space="preserve">images or data from the Microscope PC </w:t>
      </w:r>
      <w:r w:rsidRPr="007A55B9">
        <w:rPr>
          <w:rFonts w:ascii="Lexend" w:hAnsi="Lexend"/>
        </w:rPr>
        <w:t xml:space="preserve">must be done on the </w:t>
      </w:r>
      <w:r w:rsidR="00AA25FC" w:rsidRPr="007A55B9">
        <w:rPr>
          <w:rFonts w:ascii="Lexend" w:hAnsi="Lexend"/>
          <w:iCs/>
          <w:u w:val="single"/>
        </w:rPr>
        <w:t>Support PC</w:t>
      </w:r>
      <w:r w:rsidR="003D2B1B">
        <w:rPr>
          <w:rFonts w:ascii="Lexend" w:hAnsi="Lexend"/>
          <w:iCs/>
        </w:rPr>
        <w:t xml:space="preserve"> using the “Shared Data” drive.</w:t>
      </w:r>
      <w:r w:rsidRPr="007A55B9">
        <w:rPr>
          <w:rFonts w:ascii="Lexend" w:hAnsi="Lexend"/>
          <w:iCs/>
        </w:rPr>
        <w:t xml:space="preserve">  </w:t>
      </w:r>
      <w:r w:rsidR="00AA25FC" w:rsidRPr="007A55B9">
        <w:rPr>
          <w:rFonts w:ascii="Lexend" w:hAnsi="Lexend"/>
        </w:rPr>
        <w:t>Navigate to the desktop</w:t>
      </w:r>
      <w:r w:rsidR="00BF5F22">
        <w:rPr>
          <w:rFonts w:ascii="Lexend" w:hAnsi="Lexend"/>
        </w:rPr>
        <w:t xml:space="preserve"> of the Microscope PC, </w:t>
      </w:r>
      <w:r w:rsidR="00AA25FC" w:rsidRPr="007A55B9">
        <w:rPr>
          <w:rFonts w:ascii="Lexend" w:hAnsi="Lexend"/>
        </w:rPr>
        <w:t>select “Shared Data”</w:t>
      </w:r>
      <w:r w:rsidR="00BF5F22">
        <w:rPr>
          <w:rFonts w:ascii="Lexend" w:hAnsi="Lexend"/>
        </w:rPr>
        <w:t>, and create a folder</w:t>
      </w:r>
      <w:r w:rsidR="00AA25FC" w:rsidRPr="007A55B9">
        <w:rPr>
          <w:rFonts w:ascii="Lexend" w:hAnsi="Lexend"/>
        </w:rPr>
        <w:t xml:space="preserve"> </w:t>
      </w:r>
      <w:r w:rsidR="003D2B1B">
        <w:rPr>
          <w:rFonts w:ascii="Lexend" w:hAnsi="Lexend"/>
        </w:rPr>
        <w:t>for storing data; this same folder can be accessed from the Support PC to allow for copying of data to external storage devices.</w:t>
      </w:r>
    </w:p>
    <w:p w14:paraId="050ED725" w14:textId="77777777" w:rsidR="005260BD" w:rsidRPr="007A55B9" w:rsidRDefault="005260BD" w:rsidP="00B17E53">
      <w:pPr>
        <w:rPr>
          <w:rFonts w:ascii="Lexend" w:hAnsi="Lexend"/>
        </w:rPr>
      </w:pPr>
    </w:p>
    <w:p w14:paraId="03642ED0" w14:textId="6C972ABF" w:rsidR="00AA25FC" w:rsidRPr="007A55B9" w:rsidRDefault="00AA25FC" w:rsidP="00AA25FC">
      <w:pPr>
        <w:jc w:val="center"/>
        <w:rPr>
          <w:rFonts w:ascii="Lexend" w:hAnsi="Lexend"/>
        </w:rPr>
      </w:pPr>
      <w:r w:rsidRPr="007A55B9">
        <w:rPr>
          <w:rFonts w:ascii="Lexend" w:hAnsi="Lexend"/>
          <w:noProof/>
        </w:rPr>
        <w:drawing>
          <wp:inline distT="0" distB="0" distL="0" distR="0" wp14:anchorId="7E4FC663" wp14:editId="379BF022">
            <wp:extent cx="2600325" cy="1438275"/>
            <wp:effectExtent l="0" t="0" r="0" b="0"/>
            <wp:docPr id="4" name="Picture 4" descr="a cropped screenshot of the desktop of the microscope 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ropped screenshot of the desktop of the microscope PC"/>
                    <pic:cNvPicPr/>
                  </pic:nvPicPr>
                  <pic:blipFill>
                    <a:blip r:embed="rId39">
                      <a:extLst>
                        <a:ext uri="{28A0092B-C50C-407E-A947-70E740481C1C}">
                          <a14:useLocalDpi xmlns:a14="http://schemas.microsoft.com/office/drawing/2010/main" val="0"/>
                        </a:ext>
                      </a:extLst>
                    </a:blip>
                    <a:stretch>
                      <a:fillRect/>
                    </a:stretch>
                  </pic:blipFill>
                  <pic:spPr>
                    <a:xfrm>
                      <a:off x="0" y="0"/>
                      <a:ext cx="2600325" cy="1438275"/>
                    </a:xfrm>
                    <a:prstGeom prst="rect">
                      <a:avLst/>
                    </a:prstGeom>
                  </pic:spPr>
                </pic:pic>
              </a:graphicData>
            </a:graphic>
          </wp:inline>
        </w:drawing>
      </w:r>
    </w:p>
    <w:p w14:paraId="60EA0132" w14:textId="77777777" w:rsidR="00AA25FC" w:rsidRPr="007A55B9" w:rsidRDefault="00AA25FC" w:rsidP="00AA25FC">
      <w:pPr>
        <w:jc w:val="center"/>
        <w:rPr>
          <w:rFonts w:ascii="Lexend" w:hAnsi="Lexend"/>
        </w:rPr>
      </w:pPr>
    </w:p>
    <w:p w14:paraId="58C18C9B" w14:textId="49B5FA22" w:rsidR="003D081C" w:rsidRPr="007A55B9" w:rsidRDefault="00565551" w:rsidP="003401B0">
      <w:pPr>
        <w:pStyle w:val="mystylebitch"/>
      </w:pPr>
      <w:r w:rsidRPr="007A55B9">
        <w:br w:type="page"/>
      </w:r>
      <w:bookmarkStart w:id="11" w:name="_Toc225872821"/>
      <w:r w:rsidR="00C524D1" w:rsidRPr="007A55B9">
        <w:lastRenderedPageBreak/>
        <w:t xml:space="preserve">Finding a region </w:t>
      </w:r>
      <w:r w:rsidR="00063806" w:rsidRPr="007A55B9">
        <w:t xml:space="preserve">of </w:t>
      </w:r>
      <w:r w:rsidR="00C524D1" w:rsidRPr="007A55B9">
        <w:t>interest</w:t>
      </w:r>
      <w:r w:rsidR="00BB1396" w:rsidRPr="007A55B9">
        <w:t xml:space="preserve">, linking Z to </w:t>
      </w:r>
      <w:r w:rsidR="00976DFB">
        <w:t xml:space="preserve">the </w:t>
      </w:r>
      <w:r w:rsidR="005A3B94">
        <w:t>working distance (</w:t>
      </w:r>
      <w:r w:rsidR="00BB1396" w:rsidRPr="007A55B9">
        <w:t>WD</w:t>
      </w:r>
      <w:r w:rsidR="005A3B94">
        <w:t>)</w:t>
      </w:r>
      <w:bookmarkEnd w:id="11"/>
    </w:p>
    <w:p w14:paraId="143C01FC" w14:textId="77777777" w:rsidR="003D081C" w:rsidRPr="007A55B9" w:rsidRDefault="003D081C" w:rsidP="003D081C">
      <w:pPr>
        <w:rPr>
          <w:rFonts w:ascii="Lexend" w:hAnsi="Lexend"/>
        </w:rPr>
      </w:pPr>
    </w:p>
    <w:p w14:paraId="4E85ED5D" w14:textId="701BDAB1" w:rsidR="00DD4CE1" w:rsidRPr="007A55B9" w:rsidRDefault="00FC27BC" w:rsidP="002D059F">
      <w:pPr>
        <w:pStyle w:val="Level2"/>
        <w:rPr>
          <w:rFonts w:ascii="Lexend" w:hAnsi="Lexend"/>
        </w:rPr>
      </w:pPr>
      <w:r w:rsidRPr="007A55B9">
        <w:rPr>
          <w:rFonts w:ascii="Lexend" w:hAnsi="Lexend"/>
        </w:rPr>
        <w:t xml:space="preserve">Activate the </w:t>
      </w:r>
      <w:r w:rsidR="00BE10D4" w:rsidRPr="007A55B9">
        <w:rPr>
          <w:rFonts w:ascii="Lexend" w:hAnsi="Lexend"/>
        </w:rPr>
        <w:t>SEM</w:t>
      </w:r>
      <w:r w:rsidRPr="007A55B9">
        <w:rPr>
          <w:rFonts w:ascii="Lexend" w:hAnsi="Lexend"/>
        </w:rPr>
        <w:t xml:space="preserve"> quad and start live </w:t>
      </w:r>
      <w:r w:rsidR="000938DA" w:rsidRPr="007A55B9">
        <w:rPr>
          <w:rFonts w:ascii="Lexend" w:hAnsi="Lexend"/>
        </w:rPr>
        <w:t xml:space="preserve">SEM </w:t>
      </w:r>
      <w:r w:rsidRPr="007A55B9">
        <w:rPr>
          <w:rFonts w:ascii="Lexend" w:hAnsi="Lexend"/>
        </w:rPr>
        <w:t xml:space="preserve">imaging.  </w:t>
      </w:r>
      <w:r w:rsidR="000D40D1" w:rsidRPr="007A55B9">
        <w:rPr>
          <w:rFonts w:ascii="Lexend" w:hAnsi="Lexend"/>
        </w:rPr>
        <w:t xml:space="preserve">Use the “Magnification” knob on the </w:t>
      </w:r>
      <w:r w:rsidR="006E68D9" w:rsidRPr="007A55B9">
        <w:rPr>
          <w:rFonts w:ascii="Lexend" w:hAnsi="Lexend"/>
        </w:rPr>
        <w:t>MUI</w:t>
      </w:r>
      <w:r w:rsidR="000D40D1" w:rsidRPr="007A55B9">
        <w:rPr>
          <w:rFonts w:ascii="Lexend" w:hAnsi="Lexend"/>
        </w:rPr>
        <w:t xml:space="preserve"> to reduce the magnification to</w:t>
      </w:r>
      <w:r w:rsidR="00A96A42">
        <w:rPr>
          <w:rFonts w:ascii="Lexend" w:hAnsi="Lexend"/>
        </w:rPr>
        <w:t xml:space="preserve"> as</w:t>
      </w:r>
      <w:r w:rsidR="000D40D1" w:rsidRPr="007A55B9">
        <w:rPr>
          <w:rFonts w:ascii="Lexend" w:hAnsi="Lexend"/>
        </w:rPr>
        <w:t xml:space="preserve"> low as possible, which will make it easier to navigate around.  To move the stage, either double </w:t>
      </w:r>
      <w:r w:rsidR="0000519C">
        <w:rPr>
          <w:rFonts w:ascii="Lexend" w:hAnsi="Lexend"/>
        </w:rPr>
        <w:t xml:space="preserve">left </w:t>
      </w:r>
      <w:r w:rsidR="000D40D1" w:rsidRPr="007A55B9">
        <w:rPr>
          <w:rFonts w:ascii="Lexend" w:hAnsi="Lexend"/>
        </w:rPr>
        <w:t xml:space="preserve">click on a position in the image to </w:t>
      </w:r>
      <w:r w:rsidR="0000519C">
        <w:rPr>
          <w:rFonts w:ascii="Lexend" w:hAnsi="Lexend"/>
        </w:rPr>
        <w:t>center than position in the</w:t>
      </w:r>
      <w:r w:rsidR="003B4E8E" w:rsidRPr="007A55B9">
        <w:rPr>
          <w:rFonts w:ascii="Lexend" w:hAnsi="Lexend"/>
        </w:rPr>
        <w:t xml:space="preserve"> image or use the joystick. </w:t>
      </w:r>
    </w:p>
    <w:p w14:paraId="30BCF031" w14:textId="77777777" w:rsidR="003B4E8E" w:rsidRPr="007A55B9" w:rsidRDefault="003B4E8E" w:rsidP="003B4E8E">
      <w:pPr>
        <w:rPr>
          <w:rFonts w:ascii="Lexend" w:hAnsi="Lexend"/>
        </w:rPr>
      </w:pPr>
    </w:p>
    <w:p w14:paraId="4C66E144" w14:textId="341CC973" w:rsidR="003B4E8E" w:rsidRPr="007A55B9" w:rsidRDefault="00467AAE" w:rsidP="003B4E8E">
      <w:pPr>
        <w:jc w:val="center"/>
        <w:rPr>
          <w:rFonts w:ascii="Lexend" w:hAnsi="Lexend"/>
        </w:rPr>
      </w:pPr>
      <w:r w:rsidRPr="007A55B9">
        <w:rPr>
          <w:rFonts w:ascii="Lexend" w:hAnsi="Lexend"/>
          <w:noProof/>
        </w:rPr>
        <mc:AlternateContent>
          <mc:Choice Requires="wps">
            <w:drawing>
              <wp:anchor distT="0" distB="0" distL="114300" distR="114300" simplePos="0" relativeHeight="251742208" behindDoc="0" locked="0" layoutInCell="1" allowOverlap="1" wp14:anchorId="78F557FB" wp14:editId="7B8ECB3C">
                <wp:simplePos x="0" y="0"/>
                <wp:positionH relativeFrom="column">
                  <wp:posOffset>2775857</wp:posOffset>
                </wp:positionH>
                <wp:positionV relativeFrom="paragraph">
                  <wp:posOffset>227965</wp:posOffset>
                </wp:positionV>
                <wp:extent cx="375987" cy="438150"/>
                <wp:effectExtent l="0" t="0" r="24130" b="19050"/>
                <wp:wrapNone/>
                <wp:docPr id="1485361188" name="Rectangle: Rounded Corners 3"/>
                <wp:cNvGraphicFramePr/>
                <a:graphic xmlns:a="http://schemas.openxmlformats.org/drawingml/2006/main">
                  <a:graphicData uri="http://schemas.microsoft.com/office/word/2010/wordprocessingShape">
                    <wps:wsp>
                      <wps:cNvSpPr/>
                      <wps:spPr>
                        <a:xfrm>
                          <a:off x="0" y="0"/>
                          <a:ext cx="375987" cy="438150"/>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C52204" id="Rectangle: Rounded Corners 3" o:spid="_x0000_s1026" style="position:absolute;margin-left:218.55pt;margin-top:17.95pt;width:29.6pt;height:3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" filled="f" strokecolor="red" strokeweight="1.25pt"/>
            </w:pict>
          </mc:Fallback>
        </mc:AlternateContent>
      </w:r>
      <w:r w:rsidRPr="007A55B9">
        <w:rPr>
          <w:rFonts w:ascii="Lexend" w:hAnsi="Lexend"/>
          <w:noProof/>
        </w:rPr>
        <w:drawing>
          <wp:inline distT="0" distB="0" distL="0" distR="0" wp14:anchorId="1A43300D" wp14:editId="02F1BCBF">
            <wp:extent cx="2230582" cy="818293"/>
            <wp:effectExtent l="0" t="0" r="0" b="1270"/>
            <wp:docPr id="199360573" name="Picture 199360573" descr="an optical image of the manual user interface knob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0573" name="Picture 199360573" descr="an optical image of the manual user interface knob se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47758" cy="824594"/>
                    </a:xfrm>
                    <a:prstGeom prst="rect">
                      <a:avLst/>
                    </a:prstGeom>
                    <a:noFill/>
                    <a:ln>
                      <a:noFill/>
                    </a:ln>
                  </pic:spPr>
                </pic:pic>
              </a:graphicData>
            </a:graphic>
          </wp:inline>
        </w:drawing>
      </w:r>
    </w:p>
    <w:p w14:paraId="02EFE1BB" w14:textId="2E1F7DFA" w:rsidR="00DD4CE1" w:rsidRPr="007A55B9" w:rsidRDefault="00DD4CE1" w:rsidP="00592896">
      <w:pPr>
        <w:rPr>
          <w:rFonts w:ascii="Lexend" w:hAnsi="Lexend"/>
        </w:rPr>
      </w:pPr>
    </w:p>
    <w:p w14:paraId="3D1768FB" w14:textId="3614A8A8" w:rsidR="005A3B94" w:rsidRDefault="00DD4CE1" w:rsidP="002D059F">
      <w:pPr>
        <w:pStyle w:val="Level2"/>
        <w:rPr>
          <w:rFonts w:ascii="Lexend" w:hAnsi="Lexend"/>
        </w:rPr>
      </w:pPr>
      <w:r w:rsidRPr="007A55B9">
        <w:rPr>
          <w:rFonts w:ascii="Lexend" w:hAnsi="Lexend"/>
        </w:rPr>
        <w:t xml:space="preserve">Once </w:t>
      </w:r>
      <w:r w:rsidR="00467AAE" w:rsidRPr="007A55B9">
        <w:rPr>
          <w:rFonts w:ascii="Lexend" w:hAnsi="Lexend"/>
        </w:rPr>
        <w:t>a</w:t>
      </w:r>
      <w:r w:rsidRPr="007A55B9">
        <w:rPr>
          <w:rFonts w:ascii="Lexend" w:hAnsi="Lexend"/>
        </w:rPr>
        <w:t xml:space="preserve"> general region of interest</w:t>
      </w:r>
      <w:r w:rsidR="000D40D1" w:rsidRPr="007A55B9">
        <w:rPr>
          <w:rFonts w:ascii="Lexend" w:hAnsi="Lexend"/>
        </w:rPr>
        <w:t xml:space="preserve"> </w:t>
      </w:r>
      <w:r w:rsidR="00467AAE" w:rsidRPr="007A55B9">
        <w:rPr>
          <w:rFonts w:ascii="Lexend" w:hAnsi="Lexend"/>
        </w:rPr>
        <w:t>is</w:t>
      </w:r>
      <w:r w:rsidR="000D40D1" w:rsidRPr="007A55B9">
        <w:rPr>
          <w:rFonts w:ascii="Lexend" w:hAnsi="Lexend"/>
        </w:rPr>
        <w:t xml:space="preserve"> located, </w:t>
      </w:r>
      <w:r w:rsidR="00467AAE" w:rsidRPr="007A55B9">
        <w:rPr>
          <w:rFonts w:ascii="Lexend" w:hAnsi="Lexend"/>
        </w:rPr>
        <w:t xml:space="preserve">increase the </w:t>
      </w:r>
      <w:r w:rsidR="00A96A42" w:rsidRPr="007A55B9">
        <w:rPr>
          <w:rFonts w:ascii="Lexend" w:hAnsi="Lexend"/>
        </w:rPr>
        <w:t>magnification</w:t>
      </w:r>
      <w:r w:rsidR="005A3B94">
        <w:rPr>
          <w:rFonts w:ascii="Lexend" w:hAnsi="Lexend"/>
        </w:rPr>
        <w:t xml:space="preserve"> to see greater detail </w:t>
      </w:r>
      <w:r w:rsidR="00774560" w:rsidRPr="007A55B9">
        <w:rPr>
          <w:rFonts w:ascii="Lexend" w:hAnsi="Lexend"/>
        </w:rPr>
        <w:t xml:space="preserve">and </w:t>
      </w:r>
      <w:r w:rsidR="000D40D1" w:rsidRPr="007A55B9">
        <w:rPr>
          <w:rFonts w:ascii="Lexend" w:hAnsi="Lexend"/>
        </w:rPr>
        <w:t xml:space="preserve">focus the live </w:t>
      </w:r>
      <w:r w:rsidR="00467AAE" w:rsidRPr="007A55B9">
        <w:rPr>
          <w:rFonts w:ascii="Lexend" w:hAnsi="Lexend"/>
        </w:rPr>
        <w:t>SEM</w:t>
      </w:r>
      <w:r w:rsidR="000D40D1" w:rsidRPr="007A55B9">
        <w:rPr>
          <w:rFonts w:ascii="Lexend" w:hAnsi="Lexend"/>
        </w:rPr>
        <w:t xml:space="preserve"> image</w:t>
      </w:r>
      <w:r w:rsidR="005A3B94">
        <w:rPr>
          <w:rFonts w:ascii="Lexend" w:hAnsi="Lexend"/>
        </w:rPr>
        <w:t xml:space="preserve"> as precisely as possible</w:t>
      </w:r>
      <w:r w:rsidR="000D40D1" w:rsidRPr="007A55B9">
        <w:rPr>
          <w:rFonts w:ascii="Lexend" w:hAnsi="Lexend"/>
        </w:rPr>
        <w:t xml:space="preserve"> using the</w:t>
      </w:r>
      <w:r w:rsidR="00467AAE" w:rsidRPr="007A55B9">
        <w:rPr>
          <w:rFonts w:ascii="Lexend" w:hAnsi="Lexend"/>
        </w:rPr>
        <w:t xml:space="preserve"> </w:t>
      </w:r>
      <w:r w:rsidR="00467AAE" w:rsidRPr="007A55B9">
        <w:rPr>
          <w:rFonts w:ascii="Lexend" w:hAnsi="Lexend"/>
          <w:u w:val="single"/>
        </w:rPr>
        <w:t>fine</w:t>
      </w:r>
      <w:r w:rsidR="000D40D1" w:rsidRPr="007A55B9">
        <w:rPr>
          <w:rFonts w:ascii="Lexend" w:hAnsi="Lexend"/>
        </w:rPr>
        <w:t xml:space="preserve"> “Focus” knob on the MUI.</w:t>
      </w:r>
    </w:p>
    <w:p w14:paraId="4EB4D8AA" w14:textId="472FABD1" w:rsidR="003B4E8E" w:rsidRPr="007A55B9" w:rsidRDefault="003B4E8E" w:rsidP="003B4E8E">
      <w:pPr>
        <w:rPr>
          <w:rFonts w:ascii="Lexend" w:hAnsi="Lexend"/>
        </w:rPr>
      </w:pPr>
    </w:p>
    <w:p w14:paraId="03E0BC8A" w14:textId="4F68FE11" w:rsidR="003B4E8E" w:rsidRDefault="00467AAE" w:rsidP="003B4E8E">
      <w:pPr>
        <w:jc w:val="center"/>
        <w:rPr>
          <w:rFonts w:ascii="Lexend" w:hAnsi="Lexend"/>
        </w:rPr>
      </w:pPr>
      <w:r w:rsidRPr="007A55B9">
        <w:rPr>
          <w:rFonts w:ascii="Lexend" w:hAnsi="Lexend"/>
          <w:noProof/>
        </w:rPr>
        <mc:AlternateContent>
          <mc:Choice Requires="wps">
            <w:drawing>
              <wp:anchor distT="0" distB="0" distL="114300" distR="114300" simplePos="0" relativeHeight="251744256" behindDoc="0" locked="0" layoutInCell="1" allowOverlap="1" wp14:anchorId="393213FB" wp14:editId="6F189301">
                <wp:simplePos x="0" y="0"/>
                <wp:positionH relativeFrom="column">
                  <wp:posOffset>3652157</wp:posOffset>
                </wp:positionH>
                <wp:positionV relativeFrom="paragraph">
                  <wp:posOffset>333738</wp:posOffset>
                </wp:positionV>
                <wp:extent cx="293914" cy="310243"/>
                <wp:effectExtent l="0" t="0" r="11430" b="13970"/>
                <wp:wrapNone/>
                <wp:docPr id="1854552215" name="Rectangle: Rounded Corners 3"/>
                <wp:cNvGraphicFramePr/>
                <a:graphic xmlns:a="http://schemas.openxmlformats.org/drawingml/2006/main">
                  <a:graphicData uri="http://schemas.microsoft.com/office/word/2010/wordprocessingShape">
                    <wps:wsp>
                      <wps:cNvSpPr/>
                      <wps:spPr>
                        <a:xfrm>
                          <a:off x="0" y="0"/>
                          <a:ext cx="293914" cy="310243"/>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ED48C0" id="Rectangle: Rounded Corners 3" o:spid="_x0000_s1026" style="position:absolute;margin-left:287.55pt;margin-top:26.3pt;width:23.15pt;height:24.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" filled="f" strokecolor="red" strokeweight="1.25pt"/>
            </w:pict>
          </mc:Fallback>
        </mc:AlternateContent>
      </w:r>
      <w:r w:rsidRPr="007A55B9">
        <w:rPr>
          <w:rFonts w:ascii="Lexend" w:hAnsi="Lexend"/>
          <w:noProof/>
        </w:rPr>
        <w:drawing>
          <wp:inline distT="0" distB="0" distL="0" distR="0" wp14:anchorId="4BF41F7E" wp14:editId="752AB774">
            <wp:extent cx="2230582" cy="818293"/>
            <wp:effectExtent l="0" t="0" r="0" b="1270"/>
            <wp:docPr id="1230291571" name="Picture 1230291571" descr="an optical image of the manual user interface knob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91571" name="Picture 1230291571" descr="an optical image of the manual user interface knob se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47758" cy="824594"/>
                    </a:xfrm>
                    <a:prstGeom prst="rect">
                      <a:avLst/>
                    </a:prstGeom>
                    <a:noFill/>
                    <a:ln>
                      <a:noFill/>
                    </a:ln>
                  </pic:spPr>
                </pic:pic>
              </a:graphicData>
            </a:graphic>
          </wp:inline>
        </w:drawing>
      </w:r>
    </w:p>
    <w:p w14:paraId="6F568313" w14:textId="77777777" w:rsidR="005A3B94" w:rsidRDefault="005A3B94" w:rsidP="005A3B94">
      <w:pPr>
        <w:pStyle w:val="Level2"/>
        <w:numPr>
          <w:ilvl w:val="0"/>
          <w:numId w:val="0"/>
        </w:numPr>
        <w:ind w:left="1152"/>
        <w:rPr>
          <w:rFonts w:ascii="Lexend" w:hAnsi="Lexend"/>
        </w:rPr>
      </w:pPr>
    </w:p>
    <w:p w14:paraId="7A782CAB" w14:textId="364C7561" w:rsidR="005A3B94" w:rsidRPr="005A3B94" w:rsidRDefault="003D584C" w:rsidP="005A3B94">
      <w:pPr>
        <w:pStyle w:val="Level2"/>
        <w:numPr>
          <w:ilvl w:val="1"/>
          <w:numId w:val="40"/>
        </w:numPr>
        <w:rPr>
          <w:rFonts w:ascii="Lexend" w:hAnsi="Lexend"/>
        </w:rPr>
      </w:pPr>
      <w:r>
        <w:rPr>
          <w:rFonts w:ascii="Lexend" w:hAnsi="Lexend"/>
        </w:rPr>
        <w:t>Once</w:t>
      </w:r>
      <w:r w:rsidR="005A3B94" w:rsidRPr="005A3B94">
        <w:rPr>
          <w:rFonts w:ascii="Lexend" w:hAnsi="Lexend"/>
        </w:rPr>
        <w:t xml:space="preserve"> </w:t>
      </w:r>
      <w:r w:rsidR="005A3B94">
        <w:rPr>
          <w:rFonts w:ascii="Lexend" w:hAnsi="Lexend"/>
        </w:rPr>
        <w:t>focused</w:t>
      </w:r>
      <w:r w:rsidR="005A3B94" w:rsidRPr="005A3B94">
        <w:rPr>
          <w:rFonts w:ascii="Lexend" w:hAnsi="Lexend"/>
        </w:rPr>
        <w:t xml:space="preserve">, select </w:t>
      </w:r>
      <w:r w:rsidR="005A3B94" w:rsidRPr="005A3B94">
        <w:rPr>
          <w:rFonts w:ascii="Lexend" w:hAnsi="Lexend"/>
          <w:noProof/>
        </w:rPr>
        <w:t>“Link Z to FWD”</w:t>
      </w:r>
      <w:r w:rsidR="005A3B94" w:rsidRPr="005A3B94">
        <w:rPr>
          <w:rFonts w:ascii="Lexend" w:hAnsi="Lexend"/>
        </w:rPr>
        <w:t xml:space="preserve"> </w:t>
      </w:r>
      <w:r w:rsidR="005A3B94">
        <w:rPr>
          <w:noProof/>
        </w:rPr>
        <w:drawing>
          <wp:inline distT="0" distB="0" distL="0" distR="0" wp14:anchorId="4BEF8421" wp14:editId="25682CC9">
            <wp:extent cx="290184" cy="228600"/>
            <wp:effectExtent l="0" t="0" r="0" b="0"/>
            <wp:docPr id="1803252820" name="Picture 44" descr="an image of the &quot;link Z to WD&quot; button in th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252820" name="Picture 44" descr="an image of the &quot;link Z to WD&quot; button in the toolbar"/>
                    <pic:cNvPicPr>
                      <a:picLocks noChangeAspect="1" noChangeArrowheads="1"/>
                    </pic:cNvPicPr>
                  </pic:nvPicPr>
                  <pic:blipFill rotWithShape="1">
                    <a:blip r:embed="rId41">
                      <a:extLst>
                        <a:ext uri="{28A0092B-C50C-407E-A947-70E740481C1C}">
                          <a14:useLocalDpi xmlns:a14="http://schemas.microsoft.com/office/drawing/2010/main" val="0"/>
                        </a:ext>
                      </a:extLst>
                    </a:blip>
                    <a:srcRect t="7194" b="9353"/>
                    <a:stretch>
                      <a:fillRect/>
                    </a:stretch>
                  </pic:blipFill>
                  <pic:spPr bwMode="auto">
                    <a:xfrm>
                      <a:off x="0" y="0"/>
                      <a:ext cx="290184" cy="228600"/>
                    </a:xfrm>
                    <a:prstGeom prst="rect">
                      <a:avLst/>
                    </a:prstGeom>
                    <a:noFill/>
                    <a:ln>
                      <a:noFill/>
                    </a:ln>
                    <a:extLst>
                      <a:ext uri="{53640926-AAD7-44D8-BBD7-CCE9431645EC}">
                        <a14:shadowObscured xmlns:a14="http://schemas.microsoft.com/office/drawing/2010/main"/>
                      </a:ext>
                    </a:extLst>
                  </pic:spPr>
                </pic:pic>
              </a:graphicData>
            </a:graphic>
          </wp:inline>
        </w:drawing>
      </w:r>
      <w:r w:rsidR="005A3B94" w:rsidRPr="005A3B94">
        <w:rPr>
          <w:rFonts w:ascii="Lexend" w:hAnsi="Lexend"/>
        </w:rPr>
        <w:t>from the toolbar to link the Z stage position with the WD.</w:t>
      </w:r>
    </w:p>
    <w:p w14:paraId="77F08034" w14:textId="77777777" w:rsidR="00873387" w:rsidRPr="007A55B9" w:rsidRDefault="00873387" w:rsidP="00873387">
      <w:pPr>
        <w:rPr>
          <w:rFonts w:ascii="Lexend" w:hAnsi="Lexend"/>
        </w:rPr>
      </w:pPr>
    </w:p>
    <w:p w14:paraId="680E5B30" w14:textId="77777777" w:rsidR="003D584C" w:rsidRDefault="003D584C">
      <w:pPr>
        <w:rPr>
          <w:rFonts w:ascii="Lexend" w:hAnsi="Lexend"/>
        </w:rPr>
      </w:pPr>
      <w:r>
        <w:br w:type="page"/>
      </w:r>
    </w:p>
    <w:p w14:paraId="60734074" w14:textId="348832B7" w:rsidR="00873387" w:rsidRPr="007A55B9" w:rsidRDefault="000D40D1" w:rsidP="003401B0">
      <w:pPr>
        <w:pStyle w:val="mystylebitch"/>
      </w:pPr>
      <w:bookmarkStart w:id="12" w:name="_Toc225872822"/>
      <w:r w:rsidRPr="007A55B9">
        <w:lastRenderedPageBreak/>
        <w:t xml:space="preserve">Setting </w:t>
      </w:r>
      <w:proofErr w:type="spellStart"/>
      <w:r w:rsidRPr="007A55B9">
        <w:t>eucentric</w:t>
      </w:r>
      <w:proofErr w:type="spellEnd"/>
      <w:r w:rsidRPr="007A55B9">
        <w:t xml:space="preserve"> height</w:t>
      </w:r>
      <w:bookmarkEnd w:id="12"/>
    </w:p>
    <w:p w14:paraId="407C7BD5" w14:textId="77777777" w:rsidR="00873387" w:rsidRPr="007A55B9" w:rsidRDefault="00873387" w:rsidP="00873387">
      <w:pPr>
        <w:rPr>
          <w:rFonts w:ascii="Lexend" w:hAnsi="Lexend"/>
        </w:rPr>
      </w:pPr>
    </w:p>
    <w:p w14:paraId="10031414" w14:textId="4914DF97" w:rsidR="00E3786C" w:rsidRPr="007A55B9" w:rsidRDefault="00E3786C" w:rsidP="002D059F">
      <w:pPr>
        <w:pStyle w:val="Level2"/>
        <w:rPr>
          <w:rFonts w:ascii="Lexend" w:hAnsi="Lexend"/>
        </w:rPr>
      </w:pPr>
      <w:r w:rsidRPr="007A55B9">
        <w:rPr>
          <w:rFonts w:ascii="Lexend" w:hAnsi="Lexend"/>
        </w:rPr>
        <w:t xml:space="preserve">Verify that the live </w:t>
      </w:r>
      <w:r w:rsidR="00B51FE5" w:rsidRPr="007A55B9">
        <w:rPr>
          <w:rFonts w:ascii="Lexend" w:hAnsi="Lexend"/>
        </w:rPr>
        <w:t>SEM</w:t>
      </w:r>
      <w:r w:rsidRPr="007A55B9">
        <w:rPr>
          <w:rFonts w:ascii="Lexend" w:hAnsi="Lexend"/>
        </w:rPr>
        <w:t xml:space="preserve"> image is </w:t>
      </w:r>
      <w:r w:rsidR="004B08EE" w:rsidRPr="007A55B9">
        <w:rPr>
          <w:rFonts w:ascii="Lexend" w:hAnsi="Lexend"/>
        </w:rPr>
        <w:t>well</w:t>
      </w:r>
      <w:r w:rsidRPr="007A55B9">
        <w:rPr>
          <w:rFonts w:ascii="Lexend" w:hAnsi="Lexend"/>
        </w:rPr>
        <w:t xml:space="preserve"> </w:t>
      </w:r>
      <w:r w:rsidR="0016475B" w:rsidRPr="007A55B9">
        <w:rPr>
          <w:rFonts w:ascii="Lexend" w:hAnsi="Lexend"/>
        </w:rPr>
        <w:t>focused,</w:t>
      </w:r>
      <w:r w:rsidRPr="007A55B9">
        <w:rPr>
          <w:rFonts w:ascii="Lexend" w:hAnsi="Lexend"/>
        </w:rPr>
        <w:t xml:space="preserve"> and Z is linked to the FWD</w:t>
      </w:r>
      <w:r w:rsidR="00E24438" w:rsidRPr="007A55B9">
        <w:rPr>
          <w:rFonts w:ascii="Lexend" w:hAnsi="Lexend"/>
        </w:rPr>
        <w:t>.  F</w:t>
      </w:r>
      <w:r w:rsidRPr="007A55B9">
        <w:rPr>
          <w:rFonts w:ascii="Lexend" w:hAnsi="Lexend"/>
        </w:rPr>
        <w:t>ailure to do so before proceeding may lead to a collision between the</w:t>
      </w:r>
      <w:r w:rsidR="00E24438" w:rsidRPr="007A55B9">
        <w:rPr>
          <w:rFonts w:ascii="Lexend" w:hAnsi="Lexend"/>
        </w:rPr>
        <w:t xml:space="preserve"> specimen and </w:t>
      </w:r>
      <w:r w:rsidR="00B678C2" w:rsidRPr="007A55B9">
        <w:rPr>
          <w:rFonts w:ascii="Lexend" w:hAnsi="Lexend"/>
        </w:rPr>
        <w:t>internal instrument components</w:t>
      </w:r>
      <w:r w:rsidRPr="007A55B9">
        <w:rPr>
          <w:rFonts w:ascii="Lexend" w:hAnsi="Lexend"/>
        </w:rPr>
        <w:t>.</w:t>
      </w:r>
      <w:r w:rsidR="00C933BE" w:rsidRPr="007A55B9">
        <w:rPr>
          <w:rFonts w:ascii="Lexend" w:hAnsi="Lexend"/>
        </w:rPr>
        <w:t xml:space="preserve"> </w:t>
      </w:r>
    </w:p>
    <w:p w14:paraId="7ABCC99D" w14:textId="77777777" w:rsidR="00287CE4" w:rsidRPr="007A55B9" w:rsidRDefault="00287CE4" w:rsidP="00287CE4">
      <w:pPr>
        <w:rPr>
          <w:rFonts w:ascii="Lexend" w:hAnsi="Lexend"/>
        </w:rPr>
      </w:pPr>
    </w:p>
    <w:p w14:paraId="02A75E1E" w14:textId="2A7AE309" w:rsidR="00873387" w:rsidRPr="007A55B9" w:rsidRDefault="00E3786C" w:rsidP="002D059F">
      <w:pPr>
        <w:pStyle w:val="Level2"/>
        <w:rPr>
          <w:rFonts w:ascii="Lexend" w:hAnsi="Lexend"/>
        </w:rPr>
      </w:pPr>
      <w:r w:rsidRPr="007A55B9">
        <w:rPr>
          <w:rFonts w:ascii="Lexend" w:hAnsi="Lexend"/>
        </w:rPr>
        <w:t>E</w:t>
      </w:r>
      <w:r w:rsidR="00C933BE" w:rsidRPr="007A55B9">
        <w:rPr>
          <w:rFonts w:ascii="Lexend" w:hAnsi="Lexend"/>
        </w:rPr>
        <w:t xml:space="preserve">nter the navigation module </w:t>
      </w:r>
      <w:r w:rsidR="00C933BE" w:rsidRPr="007A55B9">
        <w:rPr>
          <w:rFonts w:ascii="Lexend" w:hAnsi="Lexend"/>
          <w:noProof/>
        </w:rPr>
        <w:drawing>
          <wp:inline distT="0" distB="0" distL="0" distR="0" wp14:anchorId="1A09A699" wp14:editId="09835D5E">
            <wp:extent cx="228600" cy="228600"/>
            <wp:effectExtent l="0" t="0" r="0" b="0"/>
            <wp:docPr id="18" name="Picture 18" descr="an image of the navigation module tab in microscope contr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n image of the navigation module tab in microscope control&#10;"/>
                    <pic:cNvPicPr/>
                  </pic:nvPicPr>
                  <pic:blipFill>
                    <a:blip r:embed="rId18">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r w:rsidR="00287CE4" w:rsidRPr="007A55B9">
        <w:rPr>
          <w:rFonts w:ascii="Lexend" w:hAnsi="Lexend"/>
        </w:rPr>
        <w:t>.  Under the “Coordinates” tab,</w:t>
      </w:r>
      <w:r w:rsidRPr="007A55B9">
        <w:rPr>
          <w:rFonts w:ascii="Lexend" w:hAnsi="Lexend"/>
        </w:rPr>
        <w:t xml:space="preserve"> enter 4 </w:t>
      </w:r>
      <w:r w:rsidR="00287CE4" w:rsidRPr="007A55B9">
        <w:rPr>
          <w:rFonts w:ascii="Lexend" w:hAnsi="Lexend"/>
        </w:rPr>
        <w:t xml:space="preserve">mm for Z; the stage will move to WD </w:t>
      </w:r>
      <w:r w:rsidR="00976DFB">
        <w:rPr>
          <w:rFonts w:ascii="Lexend" w:hAnsi="Lexend"/>
        </w:rPr>
        <w:t>~</w:t>
      </w:r>
      <w:r w:rsidR="00287CE4" w:rsidRPr="007A55B9">
        <w:rPr>
          <w:rFonts w:ascii="Lexend" w:hAnsi="Lexend"/>
        </w:rPr>
        <w:t xml:space="preserve"> 4 mm </w:t>
      </w:r>
      <w:r w:rsidR="00976DFB">
        <w:rPr>
          <w:rFonts w:ascii="Lexend" w:hAnsi="Lexend"/>
        </w:rPr>
        <w:t>but will probably be out of focus; refocus the image and select</w:t>
      </w:r>
      <w:r w:rsidR="00976DFB" w:rsidRPr="007A55B9">
        <w:rPr>
          <w:rFonts w:ascii="Lexend" w:hAnsi="Lexend"/>
        </w:rPr>
        <w:t xml:space="preserve"> </w:t>
      </w:r>
      <w:r w:rsidR="00976DFB" w:rsidRPr="007A55B9">
        <w:rPr>
          <w:rFonts w:ascii="Lexend" w:hAnsi="Lexend"/>
          <w:noProof/>
        </w:rPr>
        <w:drawing>
          <wp:inline distT="0" distB="0" distL="0" distR="0" wp14:anchorId="7BC4D683" wp14:editId="4C16610D">
            <wp:extent cx="246888" cy="228600"/>
            <wp:effectExtent l="0" t="0" r="1270" b="0"/>
            <wp:docPr id="1858753390" name="Picture 1858753390" descr="an image of the &quot;update link Z to WD&quot; button in th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53390" name="Picture 1858753390" descr="an image of the &quot;update link Z to WD&quot; button in the toolbar"/>
                    <pic:cNvPicPr/>
                  </pic:nvPicPr>
                  <pic:blipFill>
                    <a:blip r:embed="rId42">
                      <a:extLst>
                        <a:ext uri="{28A0092B-C50C-407E-A947-70E740481C1C}">
                          <a14:useLocalDpi xmlns:a14="http://schemas.microsoft.com/office/drawing/2010/main" val="0"/>
                        </a:ext>
                      </a:extLst>
                    </a:blip>
                    <a:stretch>
                      <a:fillRect/>
                    </a:stretch>
                  </pic:blipFill>
                  <pic:spPr>
                    <a:xfrm>
                      <a:off x="0" y="0"/>
                      <a:ext cx="246888" cy="228600"/>
                    </a:xfrm>
                    <a:prstGeom prst="rect">
                      <a:avLst/>
                    </a:prstGeom>
                  </pic:spPr>
                </pic:pic>
              </a:graphicData>
            </a:graphic>
          </wp:inline>
        </w:drawing>
      </w:r>
      <w:r w:rsidR="00976DFB" w:rsidRPr="007A55B9">
        <w:rPr>
          <w:rFonts w:ascii="Lexend" w:hAnsi="Lexend"/>
        </w:rPr>
        <w:t xml:space="preserve"> </w:t>
      </w:r>
      <w:r w:rsidR="00976DFB">
        <w:rPr>
          <w:rFonts w:ascii="Lexend" w:hAnsi="Lexend"/>
        </w:rPr>
        <w:t xml:space="preserve">from the toolbar </w:t>
      </w:r>
      <w:r w:rsidR="00976DFB" w:rsidRPr="007A55B9">
        <w:rPr>
          <w:rFonts w:ascii="Lexend" w:hAnsi="Lexend"/>
        </w:rPr>
        <w:t>to update the WD</w:t>
      </w:r>
      <w:r w:rsidR="00976DFB">
        <w:rPr>
          <w:rFonts w:ascii="Lexend" w:hAnsi="Lexend"/>
        </w:rPr>
        <w:t>.</w:t>
      </w:r>
    </w:p>
    <w:p w14:paraId="12C9A08F" w14:textId="77777777" w:rsidR="004B08EE" w:rsidRPr="007A55B9" w:rsidRDefault="004B08EE" w:rsidP="004B08EE">
      <w:pPr>
        <w:rPr>
          <w:rFonts w:ascii="Lexend" w:hAnsi="Lexend"/>
        </w:rPr>
      </w:pPr>
    </w:p>
    <w:p w14:paraId="5375EBE1" w14:textId="45839C8F" w:rsidR="00873387" w:rsidRPr="007A55B9" w:rsidRDefault="00C6597B" w:rsidP="004B08EE">
      <w:pPr>
        <w:jc w:val="center"/>
        <w:rPr>
          <w:rFonts w:ascii="Lexend" w:hAnsi="Lexend"/>
        </w:rPr>
      </w:pPr>
      <w:r w:rsidRPr="007A55B9">
        <w:rPr>
          <w:rFonts w:ascii="Lexend" w:hAnsi="Lexend"/>
          <w:noProof/>
        </w:rPr>
        <w:drawing>
          <wp:inline distT="0" distB="0" distL="0" distR="0" wp14:anchorId="6519E999" wp14:editId="701E29B5">
            <wp:extent cx="1714500" cy="1390650"/>
            <wp:effectExtent l="0" t="0" r="0" b="0"/>
            <wp:docPr id="138" name="Picture 138" descr="a cropped screenshot of the stage panel inside the navigation modu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cropped screenshot of the stage panel inside the navigation module&#10;"/>
                    <pic:cNvPicPr/>
                  </pic:nvPicPr>
                  <pic:blipFill>
                    <a:blip r:embed="rId43">
                      <a:extLst>
                        <a:ext uri="{28A0092B-C50C-407E-A947-70E740481C1C}">
                          <a14:useLocalDpi xmlns:a14="http://schemas.microsoft.com/office/drawing/2010/main" val="0"/>
                        </a:ext>
                      </a:extLst>
                    </a:blip>
                    <a:stretch>
                      <a:fillRect/>
                    </a:stretch>
                  </pic:blipFill>
                  <pic:spPr>
                    <a:xfrm>
                      <a:off x="0" y="0"/>
                      <a:ext cx="1714500" cy="1390650"/>
                    </a:xfrm>
                    <a:prstGeom prst="rect">
                      <a:avLst/>
                    </a:prstGeom>
                  </pic:spPr>
                </pic:pic>
              </a:graphicData>
            </a:graphic>
          </wp:inline>
        </w:drawing>
      </w:r>
    </w:p>
    <w:p w14:paraId="7467D015" w14:textId="77777777" w:rsidR="004B08EE" w:rsidRPr="007A55B9" w:rsidRDefault="004B08EE" w:rsidP="004B08EE">
      <w:pPr>
        <w:jc w:val="center"/>
        <w:rPr>
          <w:rFonts w:ascii="Lexend" w:hAnsi="Lexend"/>
        </w:rPr>
      </w:pPr>
    </w:p>
    <w:p w14:paraId="6DE702DB" w14:textId="0CFC93F9" w:rsidR="00873387" w:rsidRPr="007A55B9" w:rsidRDefault="00287CE4" w:rsidP="002D059F">
      <w:pPr>
        <w:pStyle w:val="Level2"/>
        <w:rPr>
          <w:rFonts w:ascii="Lexend" w:hAnsi="Lexend"/>
        </w:rPr>
      </w:pPr>
      <w:r w:rsidRPr="007A55B9">
        <w:rPr>
          <w:rFonts w:ascii="Lexend" w:hAnsi="Lexend"/>
        </w:rPr>
        <w:t>Set the image magnification to 1000</w:t>
      </w:r>
      <w:r w:rsidRPr="007A55B9">
        <w:rPr>
          <w:rFonts w:ascii="Lexend" w:hAnsi="Lexend"/>
        </w:rPr>
        <w:sym w:font="Symbol" w:char="F0B4"/>
      </w:r>
      <w:r w:rsidRPr="007A55B9">
        <w:rPr>
          <w:rFonts w:ascii="Lexend" w:hAnsi="Lexend"/>
        </w:rPr>
        <w:t xml:space="preserve"> and center a recognizable feature in the image by moving the stage (double clicking on the image or using the joystick)</w:t>
      </w:r>
      <w:r w:rsidR="00873387" w:rsidRPr="007A55B9">
        <w:rPr>
          <w:rFonts w:ascii="Lexend" w:hAnsi="Lexend"/>
        </w:rPr>
        <w:t xml:space="preserve">. </w:t>
      </w:r>
    </w:p>
    <w:p w14:paraId="52658FE2" w14:textId="77777777" w:rsidR="00873387" w:rsidRPr="007A55B9" w:rsidRDefault="00873387" w:rsidP="00873387">
      <w:pPr>
        <w:rPr>
          <w:rFonts w:ascii="Lexend" w:hAnsi="Lexend"/>
        </w:rPr>
      </w:pPr>
    </w:p>
    <w:p w14:paraId="06143E53" w14:textId="3E6A86E4" w:rsidR="00B537E2" w:rsidRPr="007A55B9" w:rsidRDefault="00E43A98" w:rsidP="002D059F">
      <w:pPr>
        <w:pStyle w:val="Level2"/>
        <w:rPr>
          <w:rFonts w:ascii="Lexend" w:hAnsi="Lexend"/>
        </w:rPr>
      </w:pPr>
      <w:r w:rsidRPr="007A55B9">
        <w:rPr>
          <w:rFonts w:ascii="Lexend" w:hAnsi="Lexend"/>
        </w:rPr>
        <w:t xml:space="preserve">Go back to the “Coordinates” tab and </w:t>
      </w:r>
      <w:r w:rsidR="004B08EE" w:rsidRPr="007A55B9">
        <w:rPr>
          <w:rFonts w:ascii="Lexend" w:hAnsi="Lexend"/>
        </w:rPr>
        <w:t>set T = 52</w:t>
      </w:r>
      <w:r w:rsidR="00287CE4" w:rsidRPr="007A55B9">
        <w:rPr>
          <w:rFonts w:ascii="Lexend" w:hAnsi="Lexend" w:cs="Arial"/>
        </w:rPr>
        <w:t>°</w:t>
      </w:r>
      <w:r w:rsidR="00287CE4" w:rsidRPr="007A55B9">
        <w:rPr>
          <w:rFonts w:ascii="Lexend" w:hAnsi="Lexend"/>
        </w:rPr>
        <w:t xml:space="preserve"> to tilt the stage. </w:t>
      </w:r>
    </w:p>
    <w:p w14:paraId="0DAC1460" w14:textId="77777777" w:rsidR="004B08EE" w:rsidRPr="007A55B9" w:rsidRDefault="004B08EE" w:rsidP="004B08EE">
      <w:pPr>
        <w:rPr>
          <w:rFonts w:ascii="Lexend" w:hAnsi="Lexend"/>
        </w:rPr>
      </w:pPr>
    </w:p>
    <w:p w14:paraId="4DA6A8F1" w14:textId="6468326D" w:rsidR="004B08EE" w:rsidRPr="007A55B9" w:rsidRDefault="00C6597B" w:rsidP="004B08EE">
      <w:pPr>
        <w:jc w:val="center"/>
        <w:rPr>
          <w:rFonts w:ascii="Lexend" w:hAnsi="Lexend"/>
        </w:rPr>
      </w:pPr>
      <w:r w:rsidRPr="007A55B9">
        <w:rPr>
          <w:rFonts w:ascii="Lexend" w:hAnsi="Lexend"/>
          <w:noProof/>
        </w:rPr>
        <w:drawing>
          <wp:inline distT="0" distB="0" distL="0" distR="0" wp14:anchorId="0C6373BD" wp14:editId="09DBDF37">
            <wp:extent cx="1714500" cy="1666875"/>
            <wp:effectExtent l="0" t="0" r="0" b="0"/>
            <wp:docPr id="139" name="Picture 139" descr="a cropped screenshot of the stage panel inside the navigation modu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cropped screenshot of the stage panel inside the navigation module&#10;"/>
                    <pic:cNvPicPr/>
                  </pic:nvPicPr>
                  <pic:blipFill>
                    <a:blip r:embed="rId44">
                      <a:extLst>
                        <a:ext uri="{28A0092B-C50C-407E-A947-70E740481C1C}">
                          <a14:useLocalDpi xmlns:a14="http://schemas.microsoft.com/office/drawing/2010/main" val="0"/>
                        </a:ext>
                      </a:extLst>
                    </a:blip>
                    <a:stretch>
                      <a:fillRect/>
                    </a:stretch>
                  </pic:blipFill>
                  <pic:spPr>
                    <a:xfrm>
                      <a:off x="0" y="0"/>
                      <a:ext cx="1714500" cy="1666875"/>
                    </a:xfrm>
                    <a:prstGeom prst="rect">
                      <a:avLst/>
                    </a:prstGeom>
                  </pic:spPr>
                </pic:pic>
              </a:graphicData>
            </a:graphic>
          </wp:inline>
        </w:drawing>
      </w:r>
    </w:p>
    <w:p w14:paraId="557DC399" w14:textId="77777777" w:rsidR="00873387" w:rsidRPr="007A55B9" w:rsidRDefault="00873387" w:rsidP="00873387">
      <w:pPr>
        <w:rPr>
          <w:rFonts w:ascii="Lexend" w:hAnsi="Lexend"/>
        </w:rPr>
      </w:pPr>
    </w:p>
    <w:p w14:paraId="0E4E23DC" w14:textId="77777777" w:rsidR="00976DFB" w:rsidRDefault="00976DFB">
      <w:pPr>
        <w:rPr>
          <w:rFonts w:ascii="Lexend" w:hAnsi="Lexend"/>
        </w:rPr>
      </w:pPr>
      <w:r>
        <w:rPr>
          <w:rFonts w:ascii="Lexend" w:hAnsi="Lexend"/>
        </w:rPr>
        <w:br w:type="page"/>
      </w:r>
    </w:p>
    <w:p w14:paraId="54C59B20" w14:textId="07DEED9C" w:rsidR="00873387" w:rsidRPr="007A55B9" w:rsidRDefault="004B08EE" w:rsidP="002D059F">
      <w:pPr>
        <w:pStyle w:val="Level2"/>
        <w:rPr>
          <w:rFonts w:ascii="Lexend" w:hAnsi="Lexend"/>
        </w:rPr>
      </w:pPr>
      <w:r w:rsidRPr="007A55B9">
        <w:rPr>
          <w:rFonts w:ascii="Lexend" w:hAnsi="Lexend"/>
        </w:rPr>
        <w:lastRenderedPageBreak/>
        <w:t>Go to the</w:t>
      </w:r>
      <w:r w:rsidR="00287CE4" w:rsidRPr="007A55B9">
        <w:rPr>
          <w:rFonts w:ascii="Lexend" w:hAnsi="Lexend"/>
        </w:rPr>
        <w:t xml:space="preserve"> “Stage Z” control and use the sliding bar to shift the image up or down to bring the feature of interest back to the center of the image</w:t>
      </w:r>
      <w:r w:rsidR="00786613" w:rsidRPr="007A55B9">
        <w:rPr>
          <w:rFonts w:ascii="Lexend" w:hAnsi="Lexend"/>
        </w:rPr>
        <w:t>.</w:t>
      </w:r>
    </w:p>
    <w:p w14:paraId="491D4ED9" w14:textId="77777777" w:rsidR="00287CE4" w:rsidRPr="007A55B9" w:rsidRDefault="00287CE4" w:rsidP="00287CE4">
      <w:pPr>
        <w:rPr>
          <w:rFonts w:ascii="Lexend" w:hAnsi="Lexend"/>
        </w:rPr>
      </w:pPr>
    </w:p>
    <w:p w14:paraId="176CEF19" w14:textId="32F3ADA7" w:rsidR="00287CE4" w:rsidRPr="007A55B9" w:rsidRDefault="00C6597B" w:rsidP="00C6597B">
      <w:pPr>
        <w:jc w:val="center"/>
        <w:rPr>
          <w:rFonts w:ascii="Lexend" w:hAnsi="Lexend"/>
        </w:rPr>
      </w:pPr>
      <w:r w:rsidRPr="007A55B9">
        <w:rPr>
          <w:rFonts w:ascii="Lexend" w:hAnsi="Lexend"/>
          <w:noProof/>
        </w:rPr>
        <w:drawing>
          <wp:inline distT="0" distB="0" distL="0" distR="0" wp14:anchorId="4959BDDA" wp14:editId="7B9172E8">
            <wp:extent cx="2343150" cy="676275"/>
            <wp:effectExtent l="0" t="0" r="0" b="0"/>
            <wp:docPr id="140" name="Picture 140" descr="a cropped screenshot of the stage Z panel inside the navigation modu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cropped screenshot of the stage Z panel inside the navigation module&#10;"/>
                    <pic:cNvPicPr/>
                  </pic:nvPicPr>
                  <pic:blipFill>
                    <a:blip r:embed="rId45">
                      <a:extLst>
                        <a:ext uri="{28A0092B-C50C-407E-A947-70E740481C1C}">
                          <a14:useLocalDpi xmlns:a14="http://schemas.microsoft.com/office/drawing/2010/main" val="0"/>
                        </a:ext>
                      </a:extLst>
                    </a:blip>
                    <a:stretch>
                      <a:fillRect/>
                    </a:stretch>
                  </pic:blipFill>
                  <pic:spPr>
                    <a:xfrm>
                      <a:off x="0" y="0"/>
                      <a:ext cx="2343150" cy="676275"/>
                    </a:xfrm>
                    <a:prstGeom prst="rect">
                      <a:avLst/>
                    </a:prstGeom>
                  </pic:spPr>
                </pic:pic>
              </a:graphicData>
            </a:graphic>
          </wp:inline>
        </w:drawing>
      </w:r>
    </w:p>
    <w:p w14:paraId="1E4B75AA" w14:textId="77777777" w:rsidR="00BD74B9" w:rsidRPr="007A55B9" w:rsidRDefault="00BD74B9" w:rsidP="00BD74B9">
      <w:pPr>
        <w:rPr>
          <w:rFonts w:ascii="Lexend" w:hAnsi="Lexend"/>
        </w:rPr>
      </w:pPr>
    </w:p>
    <w:p w14:paraId="08256975" w14:textId="5BEC0093" w:rsidR="00BD74B9" w:rsidRPr="007A55B9" w:rsidRDefault="004B08EE" w:rsidP="002D059F">
      <w:pPr>
        <w:pStyle w:val="Level2"/>
        <w:rPr>
          <w:rFonts w:ascii="Lexend" w:hAnsi="Lexend"/>
        </w:rPr>
      </w:pPr>
      <w:r w:rsidRPr="007A55B9">
        <w:rPr>
          <w:rFonts w:ascii="Lexend" w:hAnsi="Lexend"/>
        </w:rPr>
        <w:t>Go back to the “Coordinates” tab and r</w:t>
      </w:r>
      <w:r w:rsidR="00BD74B9" w:rsidRPr="007A55B9">
        <w:rPr>
          <w:rFonts w:ascii="Lexend" w:hAnsi="Lexend"/>
        </w:rPr>
        <w:t>eturn the stage tilt to</w:t>
      </w:r>
      <w:r w:rsidR="00E43A98" w:rsidRPr="007A55B9">
        <w:rPr>
          <w:rFonts w:ascii="Lexend" w:hAnsi="Lexend"/>
        </w:rPr>
        <w:t xml:space="preserve"> T = 0° and center the feature of interest in the image</w:t>
      </w:r>
      <w:r w:rsidR="00565551" w:rsidRPr="007A55B9">
        <w:rPr>
          <w:rFonts w:ascii="Lexend" w:hAnsi="Lexend"/>
        </w:rPr>
        <w:t xml:space="preserve"> using a mouse double click or the joystick</w:t>
      </w:r>
      <w:r w:rsidR="00E43A98" w:rsidRPr="007A55B9">
        <w:rPr>
          <w:rFonts w:ascii="Lexend" w:hAnsi="Lexend"/>
        </w:rPr>
        <w:t xml:space="preserve">; then refocus the image and select </w:t>
      </w:r>
      <w:r w:rsidR="004C407F" w:rsidRPr="007A55B9">
        <w:rPr>
          <w:rFonts w:ascii="Lexend" w:hAnsi="Lexend"/>
          <w:noProof/>
        </w:rPr>
        <w:drawing>
          <wp:inline distT="0" distB="0" distL="0" distR="0" wp14:anchorId="2B3ADA20" wp14:editId="38D67814">
            <wp:extent cx="246888" cy="228600"/>
            <wp:effectExtent l="0" t="0" r="0" b="0"/>
            <wp:docPr id="110" name="Picture 110" descr="an image of the &quot;link Z to WD&quot; button in th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n image of the &quot;link Z to WD&quot; button in the toolbar"/>
                    <pic:cNvPicPr/>
                  </pic:nvPicPr>
                  <pic:blipFill>
                    <a:blip r:embed="rId42">
                      <a:extLst>
                        <a:ext uri="{28A0092B-C50C-407E-A947-70E740481C1C}">
                          <a14:useLocalDpi xmlns:a14="http://schemas.microsoft.com/office/drawing/2010/main" val="0"/>
                        </a:ext>
                      </a:extLst>
                    </a:blip>
                    <a:stretch>
                      <a:fillRect/>
                    </a:stretch>
                  </pic:blipFill>
                  <pic:spPr>
                    <a:xfrm>
                      <a:off x="0" y="0"/>
                      <a:ext cx="246888" cy="228600"/>
                    </a:xfrm>
                    <a:prstGeom prst="rect">
                      <a:avLst/>
                    </a:prstGeom>
                  </pic:spPr>
                </pic:pic>
              </a:graphicData>
            </a:graphic>
          </wp:inline>
        </w:drawing>
      </w:r>
      <w:r w:rsidR="007F7E43" w:rsidRPr="007A55B9">
        <w:rPr>
          <w:rFonts w:ascii="Lexend" w:hAnsi="Lexend"/>
        </w:rPr>
        <w:t xml:space="preserve"> to update the WD </w:t>
      </w:r>
      <w:r w:rsidR="00976DFB">
        <w:rPr>
          <w:rFonts w:ascii="Lexend" w:hAnsi="Lexend"/>
        </w:rPr>
        <w:t xml:space="preserve">again </w:t>
      </w:r>
      <w:r w:rsidR="007F7E43" w:rsidRPr="007A55B9">
        <w:rPr>
          <w:rFonts w:ascii="Lexend" w:hAnsi="Lexend"/>
        </w:rPr>
        <w:t>(it should still be close to 4 mm).</w:t>
      </w:r>
    </w:p>
    <w:p w14:paraId="73B3EAC9" w14:textId="77777777" w:rsidR="00873387" w:rsidRPr="007A55B9" w:rsidRDefault="00873387" w:rsidP="00873387">
      <w:pPr>
        <w:rPr>
          <w:rFonts w:ascii="Lexend" w:hAnsi="Lexend"/>
        </w:rPr>
      </w:pPr>
    </w:p>
    <w:p w14:paraId="2DAD248A" w14:textId="11960E0F" w:rsidR="00BD74B9" w:rsidRPr="007A55B9" w:rsidRDefault="00E43A98" w:rsidP="002D059F">
      <w:pPr>
        <w:pStyle w:val="Level2"/>
        <w:rPr>
          <w:rFonts w:ascii="Lexend" w:hAnsi="Lexend"/>
        </w:rPr>
      </w:pPr>
      <w:r w:rsidRPr="007A55B9">
        <w:rPr>
          <w:rFonts w:ascii="Lexend" w:hAnsi="Lexend"/>
        </w:rPr>
        <w:t xml:space="preserve">Repeat the previous four steps for an additional iteration; if </w:t>
      </w:r>
      <w:r w:rsidR="00C71281">
        <w:rPr>
          <w:rFonts w:ascii="Lexend" w:hAnsi="Lexend"/>
        </w:rPr>
        <w:t>this was done</w:t>
      </w:r>
      <w:r w:rsidRPr="007A55B9">
        <w:rPr>
          <w:rFonts w:ascii="Lexend" w:hAnsi="Lexend"/>
        </w:rPr>
        <w:t xml:space="preserve"> correctly, the feature of interest should barely shift during the second iteration</w:t>
      </w:r>
      <w:r w:rsidR="002A2671" w:rsidRPr="007A55B9">
        <w:rPr>
          <w:rFonts w:ascii="Lexend" w:hAnsi="Lexend"/>
        </w:rPr>
        <w:t xml:space="preserve"> and the WD should be close to 4 mm.</w:t>
      </w:r>
    </w:p>
    <w:p w14:paraId="2A1F5422" w14:textId="77777777" w:rsidR="00BD74B9" w:rsidRPr="007A55B9" w:rsidRDefault="00BD74B9" w:rsidP="00BD74B9">
      <w:pPr>
        <w:rPr>
          <w:rFonts w:ascii="Lexend" w:hAnsi="Lexend"/>
        </w:rPr>
      </w:pPr>
    </w:p>
    <w:p w14:paraId="207B6F2F" w14:textId="14E56671" w:rsidR="00AF4FF3" w:rsidRPr="007A55B9" w:rsidRDefault="00E43A98" w:rsidP="0023278B">
      <w:pPr>
        <w:pStyle w:val="ListParagraph"/>
        <w:numPr>
          <w:ilvl w:val="1"/>
          <w:numId w:val="18"/>
        </w:numPr>
        <w:rPr>
          <w:rFonts w:ascii="Lexend" w:hAnsi="Lexend"/>
        </w:rPr>
      </w:pPr>
      <w:proofErr w:type="spellStart"/>
      <w:r w:rsidRPr="007A55B9">
        <w:rPr>
          <w:rFonts w:ascii="Lexend" w:hAnsi="Lexend"/>
        </w:rPr>
        <w:t>Eucentric</w:t>
      </w:r>
      <w:proofErr w:type="spellEnd"/>
      <w:r w:rsidRPr="007A55B9">
        <w:rPr>
          <w:rFonts w:ascii="Lexend" w:hAnsi="Lexend"/>
        </w:rPr>
        <w:t xml:space="preserve"> </w:t>
      </w:r>
      <w:r w:rsidR="0063236F" w:rsidRPr="007A55B9">
        <w:rPr>
          <w:rFonts w:ascii="Lexend" w:hAnsi="Lexend"/>
        </w:rPr>
        <w:t>height</w:t>
      </w:r>
      <w:r w:rsidRPr="007A55B9">
        <w:rPr>
          <w:rFonts w:ascii="Lexend" w:hAnsi="Lexend"/>
        </w:rPr>
        <w:t xml:space="preserve"> is now set for this </w:t>
      </w:r>
      <w:r w:rsidR="00C71281" w:rsidRPr="007A55B9">
        <w:rPr>
          <w:rFonts w:ascii="Lexend" w:hAnsi="Lexend"/>
        </w:rPr>
        <w:t>location</w:t>
      </w:r>
      <w:r w:rsidRPr="007A55B9">
        <w:rPr>
          <w:rFonts w:ascii="Lexend" w:hAnsi="Lexend"/>
        </w:rPr>
        <w:t xml:space="preserve">; however, if any large stage moves are performed (moving between specimens, for example), </w:t>
      </w:r>
      <w:proofErr w:type="spellStart"/>
      <w:r w:rsidRPr="007A55B9">
        <w:rPr>
          <w:rFonts w:ascii="Lexend" w:hAnsi="Lexend"/>
        </w:rPr>
        <w:t>eucentric</w:t>
      </w:r>
      <w:proofErr w:type="spellEnd"/>
      <w:r w:rsidRPr="007A55B9">
        <w:rPr>
          <w:rFonts w:ascii="Lexend" w:hAnsi="Lexend"/>
        </w:rPr>
        <w:t xml:space="preserve"> </w:t>
      </w:r>
      <w:r w:rsidR="0063236F" w:rsidRPr="007A55B9">
        <w:rPr>
          <w:rFonts w:ascii="Lexend" w:hAnsi="Lexend"/>
        </w:rPr>
        <w:t>height</w:t>
      </w:r>
      <w:r w:rsidRPr="007A55B9">
        <w:rPr>
          <w:rFonts w:ascii="Lexend" w:hAnsi="Lexend"/>
        </w:rPr>
        <w:t xml:space="preserve"> </w:t>
      </w:r>
      <w:r w:rsidR="00C71281">
        <w:rPr>
          <w:rFonts w:ascii="Lexend" w:hAnsi="Lexend"/>
        </w:rPr>
        <w:t xml:space="preserve">will need to be reset </w:t>
      </w:r>
      <w:r w:rsidRPr="007A55B9">
        <w:rPr>
          <w:rFonts w:ascii="Lexend" w:hAnsi="Lexend"/>
        </w:rPr>
        <w:t>at the new location.</w:t>
      </w:r>
    </w:p>
    <w:p w14:paraId="19BABA89" w14:textId="77777777" w:rsidR="00E43A98" w:rsidRPr="007A55B9" w:rsidRDefault="00E43A98" w:rsidP="00E43A98">
      <w:pPr>
        <w:rPr>
          <w:rFonts w:ascii="Lexend" w:hAnsi="Lexend"/>
        </w:rPr>
      </w:pPr>
    </w:p>
    <w:p w14:paraId="4E0C8263" w14:textId="77777777" w:rsidR="002D059F" w:rsidRPr="007A55B9" w:rsidRDefault="002D059F">
      <w:pPr>
        <w:rPr>
          <w:rFonts w:ascii="Lexend" w:hAnsi="Lexend"/>
        </w:rPr>
      </w:pPr>
      <w:r w:rsidRPr="007A55B9">
        <w:rPr>
          <w:rFonts w:ascii="Lexend" w:hAnsi="Lexend"/>
        </w:rPr>
        <w:br w:type="page"/>
      </w:r>
    </w:p>
    <w:p w14:paraId="3F6A5E7B" w14:textId="50932E7E" w:rsidR="00E962E4" w:rsidRPr="007A55B9" w:rsidRDefault="0081543F" w:rsidP="003401B0">
      <w:pPr>
        <w:pStyle w:val="mystylebitch"/>
      </w:pPr>
      <w:bookmarkStart w:id="13" w:name="_Toc225872823"/>
      <w:r w:rsidRPr="007A55B9">
        <w:lastRenderedPageBreak/>
        <w:t>SEM</w:t>
      </w:r>
      <w:r w:rsidR="00E962E4" w:rsidRPr="007A55B9">
        <w:t xml:space="preserve"> alignment</w:t>
      </w:r>
      <w:bookmarkEnd w:id="13"/>
    </w:p>
    <w:p w14:paraId="505E45B9" w14:textId="77777777" w:rsidR="00E962E4" w:rsidRPr="007A55B9" w:rsidRDefault="00E962E4" w:rsidP="00E962E4">
      <w:pPr>
        <w:pStyle w:val="ListParagraph"/>
        <w:ind w:left="576"/>
        <w:rPr>
          <w:rFonts w:ascii="Lexend" w:hAnsi="Lexend"/>
        </w:rPr>
      </w:pPr>
    </w:p>
    <w:p w14:paraId="6EB77052" w14:textId="2078F86E" w:rsidR="00E962E4" w:rsidRPr="007A55B9" w:rsidRDefault="00092F15" w:rsidP="002D059F">
      <w:pPr>
        <w:pStyle w:val="Level2"/>
        <w:rPr>
          <w:rFonts w:ascii="Lexend" w:hAnsi="Lexend"/>
        </w:rPr>
      </w:pPr>
      <w:r w:rsidRPr="007A55B9">
        <w:rPr>
          <w:rFonts w:ascii="Lexend" w:hAnsi="Lexend"/>
        </w:rPr>
        <w:t xml:space="preserve">Make sure the </w:t>
      </w:r>
      <w:r w:rsidR="001A5BC8" w:rsidRPr="007A55B9">
        <w:rPr>
          <w:rFonts w:ascii="Lexend" w:hAnsi="Lexend"/>
        </w:rPr>
        <w:t>SEM</w:t>
      </w:r>
      <w:r w:rsidRPr="007A55B9">
        <w:rPr>
          <w:rFonts w:ascii="Lexend" w:hAnsi="Lexend"/>
        </w:rPr>
        <w:t xml:space="preserve"> quad is activated</w:t>
      </w:r>
      <w:r w:rsidR="0016475B" w:rsidRPr="007A55B9">
        <w:rPr>
          <w:rFonts w:ascii="Lexend" w:hAnsi="Lexend"/>
        </w:rPr>
        <w:t xml:space="preserve">, the region of interest is at </w:t>
      </w:r>
      <w:proofErr w:type="spellStart"/>
      <w:r w:rsidR="0016475B" w:rsidRPr="007A55B9">
        <w:rPr>
          <w:rFonts w:ascii="Lexend" w:hAnsi="Lexend"/>
        </w:rPr>
        <w:t>eucentric</w:t>
      </w:r>
      <w:proofErr w:type="spellEnd"/>
      <w:r w:rsidR="0016475B" w:rsidRPr="007A55B9">
        <w:rPr>
          <w:rFonts w:ascii="Lexend" w:hAnsi="Lexend"/>
        </w:rPr>
        <w:t xml:space="preserve"> height, and </w:t>
      </w:r>
      <w:r w:rsidR="00DB343C" w:rsidRPr="007A55B9">
        <w:rPr>
          <w:rFonts w:ascii="Lexend" w:hAnsi="Lexend"/>
        </w:rPr>
        <w:t xml:space="preserve">a </w:t>
      </w:r>
      <w:r w:rsidR="0016475B" w:rsidRPr="007A55B9">
        <w:rPr>
          <w:rFonts w:ascii="Lexend" w:hAnsi="Lexend"/>
        </w:rPr>
        <w:t xml:space="preserve">live </w:t>
      </w:r>
      <w:r w:rsidR="001A5BC8" w:rsidRPr="007A55B9">
        <w:rPr>
          <w:rFonts w:ascii="Lexend" w:hAnsi="Lexend"/>
        </w:rPr>
        <w:t>SEM</w:t>
      </w:r>
      <w:r w:rsidR="0016475B" w:rsidRPr="007A55B9">
        <w:rPr>
          <w:rFonts w:ascii="Lexend" w:hAnsi="Lexend"/>
        </w:rPr>
        <w:t xml:space="preserve"> image is being acquired</w:t>
      </w:r>
      <w:r w:rsidR="00E962E4" w:rsidRPr="007A55B9">
        <w:rPr>
          <w:rFonts w:ascii="Lexend" w:hAnsi="Lexend"/>
        </w:rPr>
        <w:t>.</w:t>
      </w:r>
    </w:p>
    <w:p w14:paraId="4BA59E20" w14:textId="77777777" w:rsidR="00E962E4" w:rsidRPr="007A55B9" w:rsidRDefault="00E962E4" w:rsidP="0016475B">
      <w:pPr>
        <w:rPr>
          <w:rFonts w:ascii="Lexend" w:hAnsi="Lexend"/>
        </w:rPr>
      </w:pPr>
    </w:p>
    <w:p w14:paraId="30B4CFAE" w14:textId="5E507D72" w:rsidR="0016475B" w:rsidRPr="007A55B9" w:rsidRDefault="00E962E4" w:rsidP="0016475B">
      <w:pPr>
        <w:pStyle w:val="Level2"/>
        <w:rPr>
          <w:rFonts w:ascii="Lexend" w:hAnsi="Lexend"/>
        </w:rPr>
      </w:pPr>
      <w:r w:rsidRPr="007A55B9">
        <w:rPr>
          <w:rFonts w:ascii="Lexend" w:hAnsi="Lexend"/>
        </w:rPr>
        <w:t xml:space="preserve">Find a feature of interest; on the MUI, use the “Magnification” knob </w:t>
      </w:r>
      <w:r w:rsidR="00E10E78" w:rsidRPr="007A55B9">
        <w:rPr>
          <w:rFonts w:ascii="Lexend" w:hAnsi="Lexend"/>
        </w:rPr>
        <w:t xml:space="preserve">to </w:t>
      </w:r>
      <w:r w:rsidR="0089376F" w:rsidRPr="007A55B9">
        <w:rPr>
          <w:rFonts w:ascii="Lexend" w:hAnsi="Lexend"/>
        </w:rPr>
        <w:t>set</w:t>
      </w:r>
      <w:r w:rsidRPr="007A55B9">
        <w:rPr>
          <w:rFonts w:ascii="Lexend" w:hAnsi="Lexend"/>
        </w:rPr>
        <w:t xml:space="preserve"> the </w:t>
      </w:r>
      <w:r w:rsidR="00E10E78" w:rsidRPr="007A55B9">
        <w:rPr>
          <w:rFonts w:ascii="Lexend" w:hAnsi="Lexend"/>
        </w:rPr>
        <w:t>magnification</w:t>
      </w:r>
      <w:r w:rsidR="00E150C9" w:rsidRPr="007A55B9">
        <w:rPr>
          <w:rFonts w:ascii="Lexend" w:hAnsi="Lexend"/>
        </w:rPr>
        <w:t xml:space="preserve"> to ~10</w:t>
      </w:r>
      <w:r w:rsidRPr="007A55B9">
        <w:rPr>
          <w:rFonts w:ascii="Lexend" w:hAnsi="Lexend"/>
        </w:rPr>
        <w:t>000</w:t>
      </w:r>
      <w:r w:rsidRPr="007A55B9">
        <w:rPr>
          <w:rFonts w:ascii="Lexend" w:hAnsi="Lexend"/>
        </w:rPr>
        <w:sym w:font="Symbol" w:char="F0B4"/>
      </w:r>
      <w:r w:rsidR="00E10E78" w:rsidRPr="007A55B9">
        <w:rPr>
          <w:rFonts w:ascii="Lexend" w:hAnsi="Lexend"/>
        </w:rPr>
        <w:t xml:space="preserve">, then </w:t>
      </w:r>
      <w:r w:rsidRPr="007A55B9">
        <w:rPr>
          <w:rFonts w:ascii="Lexend" w:hAnsi="Lexend"/>
        </w:rPr>
        <w:t>use the</w:t>
      </w:r>
      <w:r w:rsidR="00976DFB">
        <w:rPr>
          <w:rFonts w:ascii="Lexend" w:hAnsi="Lexend"/>
        </w:rPr>
        <w:t xml:space="preserve"> fine</w:t>
      </w:r>
      <w:r w:rsidRPr="007A55B9">
        <w:rPr>
          <w:rFonts w:ascii="Lexend" w:hAnsi="Lexend"/>
        </w:rPr>
        <w:t xml:space="preserve"> “Focus” knob to focus the image as </w:t>
      </w:r>
      <w:r w:rsidR="00976DFB">
        <w:rPr>
          <w:rFonts w:ascii="Lexend" w:hAnsi="Lexend"/>
        </w:rPr>
        <w:t>precisely</w:t>
      </w:r>
      <w:r w:rsidRPr="007A55B9">
        <w:rPr>
          <w:rFonts w:ascii="Lexend" w:hAnsi="Lexend"/>
        </w:rPr>
        <w:t xml:space="preserve"> as possible.</w:t>
      </w:r>
    </w:p>
    <w:p w14:paraId="67A98CBE" w14:textId="77777777" w:rsidR="0016475B" w:rsidRPr="007A55B9" w:rsidRDefault="0016475B" w:rsidP="00E962E4">
      <w:pPr>
        <w:rPr>
          <w:rFonts w:ascii="Lexend" w:hAnsi="Lexend"/>
        </w:rPr>
      </w:pPr>
    </w:p>
    <w:p w14:paraId="592E00BB" w14:textId="66A6AAB2" w:rsidR="00E962E4" w:rsidRPr="007A55B9" w:rsidRDefault="00E962E4" w:rsidP="002D059F">
      <w:pPr>
        <w:pStyle w:val="Level2"/>
        <w:rPr>
          <w:rFonts w:ascii="Lexend" w:hAnsi="Lexend"/>
        </w:rPr>
      </w:pPr>
      <w:r w:rsidRPr="007A55B9">
        <w:rPr>
          <w:rFonts w:ascii="Lexend" w:hAnsi="Lexend"/>
        </w:rPr>
        <w:t>From the to</w:t>
      </w:r>
      <w:r w:rsidR="00092F15" w:rsidRPr="007A55B9">
        <w:rPr>
          <w:rFonts w:ascii="Lexend" w:hAnsi="Lexend"/>
        </w:rPr>
        <w:t>olbar, select “Direct Adjustments</w:t>
      </w:r>
      <w:r w:rsidRPr="007A55B9">
        <w:rPr>
          <w:rFonts w:ascii="Lexend" w:hAnsi="Lexend"/>
        </w:rPr>
        <w:t>”</w:t>
      </w:r>
      <w:r w:rsidR="00DB343C" w:rsidRPr="007A55B9">
        <w:rPr>
          <w:rFonts w:ascii="Lexend" w:hAnsi="Lexend"/>
        </w:rPr>
        <w:t xml:space="preserve"> and </w:t>
      </w:r>
      <w:r w:rsidR="00092F15" w:rsidRPr="007A55B9">
        <w:rPr>
          <w:rFonts w:ascii="Lexend" w:hAnsi="Lexend"/>
        </w:rPr>
        <w:t>then select the “Beam” tab in th</w:t>
      </w:r>
      <w:r w:rsidR="00DB343C" w:rsidRPr="007A55B9">
        <w:rPr>
          <w:rFonts w:ascii="Lexend" w:hAnsi="Lexend"/>
        </w:rPr>
        <w:t>e “Direct Adjustments”</w:t>
      </w:r>
      <w:r w:rsidR="00092F15" w:rsidRPr="007A55B9">
        <w:rPr>
          <w:rFonts w:ascii="Lexend" w:hAnsi="Lexend"/>
        </w:rPr>
        <w:t xml:space="preserve"> </w:t>
      </w:r>
      <w:r w:rsidR="007E3108" w:rsidRPr="007A55B9">
        <w:rPr>
          <w:rFonts w:ascii="Lexend" w:hAnsi="Lexend"/>
        </w:rPr>
        <w:t>window</w:t>
      </w:r>
      <w:r w:rsidR="00092F15" w:rsidRPr="007A55B9">
        <w:rPr>
          <w:rFonts w:ascii="Lexend" w:hAnsi="Lexend"/>
        </w:rPr>
        <w:t>.</w:t>
      </w:r>
    </w:p>
    <w:p w14:paraId="50FDFCA5" w14:textId="77777777" w:rsidR="00E150C9" w:rsidRPr="007A55B9" w:rsidRDefault="00E150C9" w:rsidP="00E150C9">
      <w:pPr>
        <w:rPr>
          <w:rFonts w:ascii="Lexend" w:hAnsi="Lexend"/>
        </w:rPr>
      </w:pPr>
    </w:p>
    <w:p w14:paraId="53A8E972" w14:textId="4C91E9EF" w:rsidR="00E150C9" w:rsidRPr="007A55B9" w:rsidRDefault="00092F15" w:rsidP="00DB343C">
      <w:pPr>
        <w:pStyle w:val="Level2"/>
        <w:rPr>
          <w:rFonts w:ascii="Lexend" w:hAnsi="Lexend"/>
        </w:rPr>
      </w:pPr>
      <w:r w:rsidRPr="007A55B9">
        <w:rPr>
          <w:rFonts w:ascii="Lexend" w:hAnsi="Lexend"/>
        </w:rPr>
        <w:t xml:space="preserve">Select “Crossover” to </w:t>
      </w:r>
      <w:r w:rsidR="00DB343C" w:rsidRPr="007A55B9">
        <w:rPr>
          <w:rFonts w:ascii="Lexend" w:hAnsi="Lexend"/>
        </w:rPr>
        <w:t xml:space="preserve">and </w:t>
      </w:r>
      <w:r w:rsidRPr="007A55B9">
        <w:rPr>
          <w:rFonts w:ascii="Lexend" w:hAnsi="Lexend"/>
        </w:rPr>
        <w:t xml:space="preserve">use the “Source Tilt” crosshairs to move the bright </w:t>
      </w:r>
      <w:r w:rsidR="005B736F">
        <w:rPr>
          <w:rFonts w:ascii="Lexend" w:hAnsi="Lexend"/>
        </w:rPr>
        <w:t>spot</w:t>
      </w:r>
      <w:r w:rsidRPr="007A55B9">
        <w:rPr>
          <w:rFonts w:ascii="Lexend" w:hAnsi="Lexend"/>
        </w:rPr>
        <w:t xml:space="preserve"> so it is centered on the center cross; select “Crossover” when finished to return to image mode</w:t>
      </w:r>
      <w:r w:rsidR="00DB343C" w:rsidRPr="007A55B9">
        <w:rPr>
          <w:rFonts w:ascii="Lexend" w:hAnsi="Lexend"/>
        </w:rPr>
        <w:t>.</w:t>
      </w:r>
    </w:p>
    <w:p w14:paraId="0A2F7ADE" w14:textId="77777777" w:rsidR="00DB343C" w:rsidRPr="007A55B9" w:rsidRDefault="00DB343C" w:rsidP="00DB343C">
      <w:pPr>
        <w:rPr>
          <w:rFonts w:ascii="Lexend" w:hAnsi="Lexend"/>
        </w:rPr>
      </w:pPr>
    </w:p>
    <w:p w14:paraId="12109B13" w14:textId="29467BF7" w:rsidR="00E150C9" w:rsidRPr="007A55B9" w:rsidRDefault="00DB343C" w:rsidP="007E3108">
      <w:pPr>
        <w:jc w:val="center"/>
        <w:rPr>
          <w:rFonts w:ascii="Lexend" w:hAnsi="Lexend"/>
        </w:rPr>
      </w:pPr>
      <w:r w:rsidRPr="007A55B9">
        <w:rPr>
          <w:rFonts w:ascii="Lexend" w:hAnsi="Lexend"/>
          <w:noProof/>
        </w:rPr>
        <mc:AlternateContent>
          <mc:Choice Requires="wps">
            <w:drawing>
              <wp:anchor distT="0" distB="0" distL="114300" distR="114300" simplePos="0" relativeHeight="251672576" behindDoc="0" locked="0" layoutInCell="1" allowOverlap="1" wp14:anchorId="39814CE9" wp14:editId="57D60D54">
                <wp:simplePos x="0" y="0"/>
                <wp:positionH relativeFrom="column">
                  <wp:posOffset>1712223</wp:posOffset>
                </wp:positionH>
                <wp:positionV relativeFrom="paragraph">
                  <wp:posOffset>644985</wp:posOffset>
                </wp:positionV>
                <wp:extent cx="280495" cy="280495"/>
                <wp:effectExtent l="0" t="0" r="24765" b="24765"/>
                <wp:wrapNone/>
                <wp:docPr id="329154115" name="Oval 6"/>
                <wp:cNvGraphicFramePr/>
                <a:graphic xmlns:a="http://schemas.openxmlformats.org/drawingml/2006/main">
                  <a:graphicData uri="http://schemas.microsoft.com/office/word/2010/wordprocessingShape">
                    <wps:wsp>
                      <wps:cNvSpPr/>
                      <wps:spPr>
                        <a:xfrm>
                          <a:off x="0" y="0"/>
                          <a:ext cx="280495" cy="280495"/>
                        </a:xfrm>
                        <a:prstGeom prst="ellipse">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C00A4C" id="Oval 6" o:spid="_x0000_s1026" style="position:absolute;margin-left:134.8pt;margin-top:50.8pt;width:22.1pt;height:22.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" filled="f" strokecolor="red" strokeweight="1.25pt"/>
            </w:pict>
          </mc:Fallback>
        </mc:AlternateContent>
      </w:r>
      <w:r w:rsidRPr="007A55B9">
        <w:rPr>
          <w:rFonts w:ascii="Lexend" w:hAnsi="Lexend"/>
          <w:noProof/>
        </w:rPr>
        <mc:AlternateContent>
          <mc:Choice Requires="wps">
            <w:drawing>
              <wp:anchor distT="0" distB="0" distL="114300" distR="114300" simplePos="0" relativeHeight="251669504" behindDoc="0" locked="0" layoutInCell="1" allowOverlap="1" wp14:anchorId="60D374F3" wp14:editId="49CA3A10">
                <wp:simplePos x="0" y="0"/>
                <wp:positionH relativeFrom="column">
                  <wp:posOffset>3039110</wp:posOffset>
                </wp:positionH>
                <wp:positionV relativeFrom="paragraph">
                  <wp:posOffset>1503276</wp:posOffset>
                </wp:positionV>
                <wp:extent cx="333664" cy="87746"/>
                <wp:effectExtent l="0" t="0" r="28575" b="26670"/>
                <wp:wrapNone/>
                <wp:docPr id="1813354576" name="Rectangle: Rounded Corners 3"/>
                <wp:cNvGraphicFramePr/>
                <a:graphic xmlns:a="http://schemas.openxmlformats.org/drawingml/2006/main">
                  <a:graphicData uri="http://schemas.microsoft.com/office/word/2010/wordprocessingShape">
                    <wps:wsp>
                      <wps:cNvSpPr/>
                      <wps:spPr>
                        <a:xfrm>
                          <a:off x="0" y="0"/>
                          <a:ext cx="333664" cy="87746"/>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F5C9F0" id="Rectangle: Rounded Corners 3" o:spid="_x0000_s1026" style="position:absolute;margin-left:239.3pt;margin-top:118.35pt;width:26.25pt;height:6.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" filled="f" strokecolor="red" strokeweight="1.25pt"/>
            </w:pict>
          </mc:Fallback>
        </mc:AlternateContent>
      </w:r>
      <w:r w:rsidRPr="007A55B9">
        <w:rPr>
          <w:rFonts w:ascii="Lexend" w:hAnsi="Lexend"/>
          <w:noProof/>
        </w:rPr>
        <mc:AlternateContent>
          <mc:Choice Requires="wps">
            <w:drawing>
              <wp:anchor distT="0" distB="0" distL="114300" distR="114300" simplePos="0" relativeHeight="251670528" behindDoc="0" locked="0" layoutInCell="1" allowOverlap="1" wp14:anchorId="7CFDBE71" wp14:editId="375271F1">
                <wp:simplePos x="0" y="0"/>
                <wp:positionH relativeFrom="column">
                  <wp:posOffset>2716299</wp:posOffset>
                </wp:positionH>
                <wp:positionV relativeFrom="paragraph">
                  <wp:posOffset>1294130</wp:posOffset>
                </wp:positionV>
                <wp:extent cx="172085" cy="81280"/>
                <wp:effectExtent l="0" t="0" r="18415" b="13970"/>
                <wp:wrapNone/>
                <wp:docPr id="681474633" name="Rectangle: Rounded Corners 3"/>
                <wp:cNvGraphicFramePr/>
                <a:graphic xmlns:a="http://schemas.openxmlformats.org/drawingml/2006/main">
                  <a:graphicData uri="http://schemas.microsoft.com/office/word/2010/wordprocessingShape">
                    <wps:wsp>
                      <wps:cNvSpPr/>
                      <wps:spPr>
                        <a:xfrm>
                          <a:off x="0" y="0"/>
                          <a:ext cx="172085" cy="81280"/>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A2886C" id="Rectangle: Rounded Corners 3" o:spid="_x0000_s1026" style="position:absolute;margin-left:213.9pt;margin-top:101.9pt;width:13.55pt;height:6.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" filled="f" strokecolor="red" strokeweight="1.25pt"/>
            </w:pict>
          </mc:Fallback>
        </mc:AlternateContent>
      </w:r>
      <w:r w:rsidRPr="007A55B9">
        <w:rPr>
          <w:rFonts w:ascii="Lexend" w:hAnsi="Lexend"/>
          <w:noProof/>
        </w:rPr>
        <mc:AlternateContent>
          <mc:Choice Requires="wps">
            <w:drawing>
              <wp:anchor distT="0" distB="0" distL="114300" distR="114300" simplePos="0" relativeHeight="251671552" behindDoc="0" locked="0" layoutInCell="1" allowOverlap="1" wp14:anchorId="2299FD39" wp14:editId="6E225CE3">
                <wp:simplePos x="0" y="0"/>
                <wp:positionH relativeFrom="column">
                  <wp:posOffset>2765714</wp:posOffset>
                </wp:positionH>
                <wp:positionV relativeFrom="paragraph">
                  <wp:posOffset>1430482</wp:posOffset>
                </wp:positionV>
                <wp:extent cx="258618" cy="251113"/>
                <wp:effectExtent l="0" t="0" r="27305" b="15875"/>
                <wp:wrapNone/>
                <wp:docPr id="592177117" name="Rectangle 4"/>
                <wp:cNvGraphicFramePr/>
                <a:graphic xmlns:a="http://schemas.openxmlformats.org/drawingml/2006/main">
                  <a:graphicData uri="http://schemas.microsoft.com/office/word/2010/wordprocessingShape">
                    <wps:wsp>
                      <wps:cNvSpPr/>
                      <wps:spPr>
                        <a:xfrm>
                          <a:off x="0" y="0"/>
                          <a:ext cx="258618" cy="251113"/>
                        </a:xfrm>
                        <a:prstGeom prst="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B3E5B1" id="Rectangle 4" o:spid="_x0000_s1026" style="position:absolute;margin-left:217.75pt;margin-top:112.65pt;width:20.35pt;height:19.7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" filled="f" strokecolor="red" strokeweight="1.25pt"/>
            </w:pict>
          </mc:Fallback>
        </mc:AlternateContent>
      </w:r>
      <w:r w:rsidRPr="007A55B9">
        <w:rPr>
          <w:rFonts w:ascii="Lexend" w:hAnsi="Lexend"/>
          <w:noProof/>
        </w:rPr>
        <mc:AlternateContent>
          <mc:Choice Requires="wps">
            <w:drawing>
              <wp:anchor distT="0" distB="0" distL="114300" distR="114300" simplePos="0" relativeHeight="251668480" behindDoc="0" locked="0" layoutInCell="1" allowOverlap="1" wp14:anchorId="383F95C5" wp14:editId="4042A58E">
                <wp:simplePos x="0" y="0"/>
                <wp:positionH relativeFrom="column">
                  <wp:posOffset>1982470</wp:posOffset>
                </wp:positionH>
                <wp:positionV relativeFrom="paragraph">
                  <wp:posOffset>116659</wp:posOffset>
                </wp:positionV>
                <wp:extent cx="109728" cy="109728"/>
                <wp:effectExtent l="0" t="0" r="24130" b="24130"/>
                <wp:wrapNone/>
                <wp:docPr id="337170019" name="Rectangle: Rounded Corners 3"/>
                <wp:cNvGraphicFramePr/>
                <a:graphic xmlns:a="http://schemas.openxmlformats.org/drawingml/2006/main">
                  <a:graphicData uri="http://schemas.microsoft.com/office/word/2010/wordprocessingShape">
                    <wps:wsp>
                      <wps:cNvSpPr/>
                      <wps:spPr>
                        <a:xfrm>
                          <a:off x="0" y="0"/>
                          <a:ext cx="109728" cy="109728"/>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DC30C4" id="Rectangle: Rounded Corners 3" o:spid="_x0000_s1026" style="position:absolute;margin-left:156.1pt;margin-top:9.2pt;width:8.65pt;height:8.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" filled="f" strokecolor="red" strokeweight="1.25pt"/>
            </w:pict>
          </mc:Fallback>
        </mc:AlternateContent>
      </w:r>
      <w:r w:rsidRPr="007A55B9">
        <w:rPr>
          <w:rFonts w:ascii="Lexend" w:hAnsi="Lexend"/>
          <w:noProof/>
        </w:rPr>
        <w:drawing>
          <wp:inline distT="0" distB="0" distL="0" distR="0" wp14:anchorId="09DB43B5" wp14:editId="18DC085B">
            <wp:extent cx="3423514" cy="2743200"/>
            <wp:effectExtent l="0" t="0" r="5715" b="0"/>
            <wp:docPr id="1434612954" name="Picture 2" descr="a screenshot of microscope control user interface softw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612954" name="Picture 2" descr="a screenshot of microscope control user interface software&#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23514" cy="2743200"/>
                    </a:xfrm>
                    <a:prstGeom prst="rect">
                      <a:avLst/>
                    </a:prstGeom>
                    <a:noFill/>
                    <a:ln>
                      <a:noFill/>
                    </a:ln>
                  </pic:spPr>
                </pic:pic>
              </a:graphicData>
            </a:graphic>
          </wp:inline>
        </w:drawing>
      </w:r>
    </w:p>
    <w:p w14:paraId="1B737272" w14:textId="77777777" w:rsidR="00DB343C" w:rsidRPr="007A55B9" w:rsidRDefault="00DB343C">
      <w:pPr>
        <w:rPr>
          <w:rFonts w:ascii="Lexend" w:hAnsi="Lexend"/>
        </w:rPr>
      </w:pPr>
      <w:r w:rsidRPr="007A55B9">
        <w:rPr>
          <w:rFonts w:ascii="Lexend" w:hAnsi="Lexend"/>
        </w:rPr>
        <w:br w:type="page"/>
      </w:r>
    </w:p>
    <w:p w14:paraId="1C83234D" w14:textId="2CA2A77C" w:rsidR="00851240" w:rsidRPr="007A55B9" w:rsidRDefault="007E3108" w:rsidP="002D059F">
      <w:pPr>
        <w:pStyle w:val="Level2"/>
        <w:rPr>
          <w:rFonts w:ascii="Lexend" w:hAnsi="Lexend"/>
        </w:rPr>
      </w:pPr>
      <w:r w:rsidRPr="007A55B9">
        <w:rPr>
          <w:rFonts w:ascii="Lexend" w:hAnsi="Lexend"/>
        </w:rPr>
        <w:lastRenderedPageBreak/>
        <w:t>Leave the “Direct Adjustments” window open and s</w:t>
      </w:r>
      <w:r w:rsidR="00092F15" w:rsidRPr="007A55B9">
        <w:rPr>
          <w:rFonts w:ascii="Lexend" w:hAnsi="Lexend"/>
        </w:rPr>
        <w:t xml:space="preserve">elect “Lens Modulator” to start modulating the </w:t>
      </w:r>
      <w:r w:rsidRPr="007A55B9">
        <w:rPr>
          <w:rFonts w:ascii="Lexend" w:hAnsi="Lexend"/>
        </w:rPr>
        <w:t>final (objective)</w:t>
      </w:r>
      <w:r w:rsidR="00092F15" w:rsidRPr="007A55B9">
        <w:rPr>
          <w:rFonts w:ascii="Lexend" w:hAnsi="Lexend"/>
        </w:rPr>
        <w:t xml:space="preserve"> lens; the image should start </w:t>
      </w:r>
      <w:r w:rsidR="003E01A7" w:rsidRPr="007A55B9">
        <w:rPr>
          <w:rFonts w:ascii="Lexend" w:hAnsi="Lexend"/>
        </w:rPr>
        <w:t>going in and out of focus</w:t>
      </w:r>
      <w:r w:rsidR="00092F15" w:rsidRPr="007A55B9">
        <w:rPr>
          <w:rFonts w:ascii="Lexend" w:hAnsi="Lexend"/>
        </w:rPr>
        <w:t xml:space="preserve"> and/or </w:t>
      </w:r>
      <w:r w:rsidR="00904F64">
        <w:rPr>
          <w:rFonts w:ascii="Lexend" w:hAnsi="Lexend"/>
        </w:rPr>
        <w:t xml:space="preserve">begin </w:t>
      </w:r>
      <w:r w:rsidR="00092F15" w:rsidRPr="007A55B9">
        <w:rPr>
          <w:rFonts w:ascii="Lexend" w:hAnsi="Lexend"/>
        </w:rPr>
        <w:t>shifting.</w:t>
      </w:r>
    </w:p>
    <w:p w14:paraId="5ED899A7" w14:textId="77777777" w:rsidR="00851240" w:rsidRPr="007A55B9" w:rsidRDefault="00851240" w:rsidP="00851240">
      <w:pPr>
        <w:pStyle w:val="Level2"/>
        <w:numPr>
          <w:ilvl w:val="0"/>
          <w:numId w:val="0"/>
        </w:numPr>
        <w:ind w:left="1080"/>
        <w:rPr>
          <w:rFonts w:ascii="Lexend" w:hAnsi="Lexend"/>
        </w:rPr>
      </w:pPr>
    </w:p>
    <w:p w14:paraId="3C07C0DB" w14:textId="14A2595E" w:rsidR="00092F15" w:rsidRPr="007A55B9" w:rsidRDefault="00092F15" w:rsidP="002D059F">
      <w:pPr>
        <w:pStyle w:val="Level2"/>
        <w:rPr>
          <w:rFonts w:ascii="Lexend" w:hAnsi="Lexend"/>
        </w:rPr>
      </w:pPr>
      <w:r w:rsidRPr="007A55B9">
        <w:rPr>
          <w:rFonts w:ascii="Lexend" w:hAnsi="Lexend"/>
        </w:rPr>
        <w:t>Use the “Lens Alignment” crosshairs to minimize any shifting of the image</w:t>
      </w:r>
      <w:r w:rsidR="007E3108" w:rsidRPr="007A55B9">
        <w:rPr>
          <w:rFonts w:ascii="Lexend" w:hAnsi="Lexend"/>
        </w:rPr>
        <w:t xml:space="preserve"> while it goes in and out of focus</w:t>
      </w:r>
      <w:r w:rsidRPr="007A55B9">
        <w:rPr>
          <w:rFonts w:ascii="Lexend" w:hAnsi="Lexend"/>
        </w:rPr>
        <w:t xml:space="preserve">; </w:t>
      </w:r>
      <w:r w:rsidR="004B1975" w:rsidRPr="007A55B9">
        <w:rPr>
          <w:rFonts w:ascii="Lexend" w:hAnsi="Lexend"/>
        </w:rPr>
        <w:t>de</w:t>
      </w:r>
      <w:r w:rsidRPr="007A55B9">
        <w:rPr>
          <w:rFonts w:ascii="Lexend" w:hAnsi="Lexend"/>
        </w:rPr>
        <w:t>select</w:t>
      </w:r>
      <w:r w:rsidR="00E150C9" w:rsidRPr="007A55B9">
        <w:rPr>
          <w:rFonts w:ascii="Lexend" w:hAnsi="Lexend"/>
        </w:rPr>
        <w:t xml:space="preserve"> “Lens Modulator” when finishe</w:t>
      </w:r>
      <w:r w:rsidR="004B1975" w:rsidRPr="007A55B9">
        <w:rPr>
          <w:rFonts w:ascii="Lexend" w:hAnsi="Lexend"/>
        </w:rPr>
        <w:t>d</w:t>
      </w:r>
      <w:r w:rsidR="00E150C9" w:rsidRPr="007A55B9">
        <w:rPr>
          <w:rFonts w:ascii="Lexend" w:hAnsi="Lexend"/>
        </w:rPr>
        <w:t>.</w:t>
      </w:r>
    </w:p>
    <w:p w14:paraId="6732C26F" w14:textId="77777777" w:rsidR="00092F15" w:rsidRPr="007A55B9" w:rsidRDefault="00092F15" w:rsidP="00092F15">
      <w:pPr>
        <w:rPr>
          <w:rFonts w:ascii="Lexend" w:hAnsi="Lexend"/>
        </w:rPr>
      </w:pPr>
    </w:p>
    <w:p w14:paraId="716B59DC" w14:textId="7D364FB5" w:rsidR="00E150C9" w:rsidRPr="007A55B9" w:rsidRDefault="00DB343C" w:rsidP="00E150C9">
      <w:pPr>
        <w:jc w:val="center"/>
        <w:rPr>
          <w:rFonts w:ascii="Lexend" w:hAnsi="Lexend"/>
        </w:rPr>
      </w:pPr>
      <w:r w:rsidRPr="007A55B9">
        <w:rPr>
          <w:rFonts w:ascii="Lexend" w:hAnsi="Lexend"/>
          <w:noProof/>
        </w:rPr>
        <mc:AlternateContent>
          <mc:Choice Requires="wps">
            <w:drawing>
              <wp:anchor distT="0" distB="0" distL="114300" distR="114300" simplePos="0" relativeHeight="251677696" behindDoc="0" locked="0" layoutInCell="1" allowOverlap="1" wp14:anchorId="538AB07D" wp14:editId="34066866">
                <wp:simplePos x="0" y="0"/>
                <wp:positionH relativeFrom="column">
                  <wp:posOffset>2763012</wp:posOffset>
                </wp:positionH>
                <wp:positionV relativeFrom="paragraph">
                  <wp:posOffset>1782445</wp:posOffset>
                </wp:positionV>
                <wp:extent cx="258445" cy="250825"/>
                <wp:effectExtent l="0" t="0" r="27305" b="15875"/>
                <wp:wrapNone/>
                <wp:docPr id="1317434495" name="Rectangle 4"/>
                <wp:cNvGraphicFramePr/>
                <a:graphic xmlns:a="http://schemas.openxmlformats.org/drawingml/2006/main">
                  <a:graphicData uri="http://schemas.microsoft.com/office/word/2010/wordprocessingShape">
                    <wps:wsp>
                      <wps:cNvSpPr/>
                      <wps:spPr>
                        <a:xfrm>
                          <a:off x="0" y="0"/>
                          <a:ext cx="258445" cy="250825"/>
                        </a:xfrm>
                        <a:prstGeom prst="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848362" id="Rectangle 4" o:spid="_x0000_s1026" style="position:absolute;margin-left:217.55pt;margin-top:140.35pt;width:20.35pt;height:19.7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" filled="f" strokecolor="red" strokeweight="1.25pt"/>
            </w:pict>
          </mc:Fallback>
        </mc:AlternateContent>
      </w:r>
      <w:r w:rsidRPr="007A55B9">
        <w:rPr>
          <w:rFonts w:ascii="Lexend" w:hAnsi="Lexend"/>
          <w:noProof/>
        </w:rPr>
        <mc:AlternateContent>
          <mc:Choice Requires="wps">
            <w:drawing>
              <wp:anchor distT="0" distB="0" distL="114300" distR="114300" simplePos="0" relativeHeight="251675648" behindDoc="0" locked="0" layoutInCell="1" allowOverlap="1" wp14:anchorId="361CED61" wp14:editId="74DFF109">
                <wp:simplePos x="0" y="0"/>
                <wp:positionH relativeFrom="column">
                  <wp:posOffset>3031109</wp:posOffset>
                </wp:positionH>
                <wp:positionV relativeFrom="paragraph">
                  <wp:posOffset>1856740</wp:posOffset>
                </wp:positionV>
                <wp:extent cx="333375" cy="87630"/>
                <wp:effectExtent l="0" t="0" r="28575" b="26670"/>
                <wp:wrapNone/>
                <wp:docPr id="2079143782" name="Rectangle: Rounded Corners 3"/>
                <wp:cNvGraphicFramePr/>
                <a:graphic xmlns:a="http://schemas.openxmlformats.org/drawingml/2006/main">
                  <a:graphicData uri="http://schemas.microsoft.com/office/word/2010/wordprocessingShape">
                    <wps:wsp>
                      <wps:cNvSpPr/>
                      <wps:spPr>
                        <a:xfrm>
                          <a:off x="0" y="0"/>
                          <a:ext cx="333375" cy="87630"/>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A406D0" id="Rectangle: Rounded Corners 3" o:spid="_x0000_s1026" style="position:absolute;margin-left:238.65pt;margin-top:146.2pt;width:26.25pt;height:6.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" filled="f" strokecolor="red" strokeweight="1.25pt"/>
            </w:pict>
          </mc:Fallback>
        </mc:AlternateContent>
      </w:r>
      <w:r w:rsidRPr="007A55B9">
        <w:rPr>
          <w:rFonts w:ascii="Lexend" w:hAnsi="Lexend"/>
          <w:noProof/>
        </w:rPr>
        <mc:AlternateContent>
          <mc:Choice Requires="wps">
            <w:drawing>
              <wp:anchor distT="0" distB="0" distL="114300" distR="114300" simplePos="0" relativeHeight="251676672" behindDoc="0" locked="0" layoutInCell="1" allowOverlap="1" wp14:anchorId="2EF981B9" wp14:editId="3BE0A428">
                <wp:simplePos x="0" y="0"/>
                <wp:positionH relativeFrom="column">
                  <wp:posOffset>2713990</wp:posOffset>
                </wp:positionH>
                <wp:positionV relativeFrom="paragraph">
                  <wp:posOffset>1297305</wp:posOffset>
                </wp:positionV>
                <wp:extent cx="172085" cy="81280"/>
                <wp:effectExtent l="0" t="0" r="18415" b="13970"/>
                <wp:wrapNone/>
                <wp:docPr id="1096101630" name="Rectangle: Rounded Corners 3"/>
                <wp:cNvGraphicFramePr/>
                <a:graphic xmlns:a="http://schemas.openxmlformats.org/drawingml/2006/main">
                  <a:graphicData uri="http://schemas.microsoft.com/office/word/2010/wordprocessingShape">
                    <wps:wsp>
                      <wps:cNvSpPr/>
                      <wps:spPr>
                        <a:xfrm>
                          <a:off x="0" y="0"/>
                          <a:ext cx="172085" cy="81280"/>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712DAC" id="Rectangle: Rounded Corners 3" o:spid="_x0000_s1026" style="position:absolute;margin-left:213.7pt;margin-top:102.15pt;width:13.55pt;height:6.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" filled="f" strokecolor="red" strokeweight="1.25pt"/>
            </w:pict>
          </mc:Fallback>
        </mc:AlternateContent>
      </w:r>
      <w:r w:rsidRPr="007A55B9">
        <w:rPr>
          <w:rFonts w:ascii="Lexend" w:hAnsi="Lexend"/>
          <w:noProof/>
        </w:rPr>
        <mc:AlternateContent>
          <mc:Choice Requires="wps">
            <w:drawing>
              <wp:anchor distT="0" distB="0" distL="114300" distR="114300" simplePos="0" relativeHeight="251674624" behindDoc="0" locked="0" layoutInCell="1" allowOverlap="1" wp14:anchorId="0D29BD7A" wp14:editId="09FC0FAA">
                <wp:simplePos x="0" y="0"/>
                <wp:positionH relativeFrom="column">
                  <wp:posOffset>1980565</wp:posOffset>
                </wp:positionH>
                <wp:positionV relativeFrom="paragraph">
                  <wp:posOffset>119507</wp:posOffset>
                </wp:positionV>
                <wp:extent cx="109220" cy="109220"/>
                <wp:effectExtent l="0" t="0" r="24130" b="24130"/>
                <wp:wrapNone/>
                <wp:docPr id="1608423801" name="Rectangle: Rounded Corners 3"/>
                <wp:cNvGraphicFramePr/>
                <a:graphic xmlns:a="http://schemas.openxmlformats.org/drawingml/2006/main">
                  <a:graphicData uri="http://schemas.microsoft.com/office/word/2010/wordprocessingShape">
                    <wps:wsp>
                      <wps:cNvSpPr/>
                      <wps:spPr>
                        <a:xfrm>
                          <a:off x="0" y="0"/>
                          <a:ext cx="109220" cy="109220"/>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484544" id="Rectangle: Rounded Corners 3" o:spid="_x0000_s1026" style="position:absolute;margin-left:155.95pt;margin-top:9.4pt;width:8.6pt;height:8.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" filled="f" strokecolor="red" strokeweight="1.25pt"/>
            </w:pict>
          </mc:Fallback>
        </mc:AlternateContent>
      </w:r>
      <w:r w:rsidRPr="007A55B9">
        <w:rPr>
          <w:rFonts w:ascii="Lexend" w:hAnsi="Lexend"/>
          <w:noProof/>
        </w:rPr>
        <w:drawing>
          <wp:inline distT="0" distB="0" distL="0" distR="0" wp14:anchorId="10738D06" wp14:editId="5A9388C9">
            <wp:extent cx="3430101" cy="2743200"/>
            <wp:effectExtent l="0" t="0" r="0" b="0"/>
            <wp:docPr id="1413985680" name="Picture 8" descr="a screenshot of microscope control user interface softw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985680" name="Picture 8" descr="a screenshot of microscope control user interface software&#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30101" cy="2743200"/>
                    </a:xfrm>
                    <a:prstGeom prst="rect">
                      <a:avLst/>
                    </a:prstGeom>
                    <a:noFill/>
                    <a:ln>
                      <a:noFill/>
                    </a:ln>
                  </pic:spPr>
                </pic:pic>
              </a:graphicData>
            </a:graphic>
          </wp:inline>
        </w:drawing>
      </w:r>
    </w:p>
    <w:p w14:paraId="3E632F14" w14:textId="5B440F75" w:rsidR="00E150C9" w:rsidRPr="007A55B9" w:rsidRDefault="00E150C9" w:rsidP="00092F15">
      <w:pPr>
        <w:rPr>
          <w:rFonts w:ascii="Lexend" w:hAnsi="Lexend"/>
        </w:rPr>
      </w:pPr>
    </w:p>
    <w:p w14:paraId="566A339D" w14:textId="77777777" w:rsidR="00904F64" w:rsidRDefault="00904F64">
      <w:pPr>
        <w:rPr>
          <w:rFonts w:ascii="Lexend" w:hAnsi="Lexend"/>
        </w:rPr>
      </w:pPr>
      <w:r>
        <w:rPr>
          <w:rFonts w:ascii="Lexend" w:hAnsi="Lexend"/>
        </w:rPr>
        <w:br w:type="page"/>
      </w:r>
    </w:p>
    <w:p w14:paraId="1896E44F" w14:textId="7700026E" w:rsidR="00092F15" w:rsidRPr="007A55B9" w:rsidRDefault="00C205BF" w:rsidP="002D059F">
      <w:pPr>
        <w:pStyle w:val="Level2"/>
        <w:rPr>
          <w:rFonts w:ascii="Lexend" w:hAnsi="Lexend"/>
        </w:rPr>
      </w:pPr>
      <w:r w:rsidRPr="007A55B9">
        <w:rPr>
          <w:rFonts w:ascii="Lexend" w:hAnsi="Lexend"/>
        </w:rPr>
        <w:lastRenderedPageBreak/>
        <w:t>U</w:t>
      </w:r>
      <w:r w:rsidR="00476214" w:rsidRPr="007A55B9">
        <w:rPr>
          <w:rFonts w:ascii="Lexend" w:hAnsi="Lexend"/>
        </w:rPr>
        <w:t>se the</w:t>
      </w:r>
      <w:r w:rsidR="00F62461" w:rsidRPr="007A55B9">
        <w:rPr>
          <w:rFonts w:ascii="Lexend" w:hAnsi="Lexend"/>
        </w:rPr>
        <w:t xml:space="preserve"> </w:t>
      </w:r>
      <w:r w:rsidR="004746DD" w:rsidRPr="007A55B9">
        <w:rPr>
          <w:rFonts w:ascii="Lexend" w:hAnsi="Lexend"/>
        </w:rPr>
        <w:t>(fine)</w:t>
      </w:r>
      <w:r w:rsidR="00476214" w:rsidRPr="007A55B9">
        <w:rPr>
          <w:rFonts w:ascii="Lexend" w:hAnsi="Lexend"/>
        </w:rPr>
        <w:t xml:space="preserve"> “Focus” knob </w:t>
      </w:r>
      <w:r w:rsidRPr="007A55B9">
        <w:rPr>
          <w:rFonts w:ascii="Lexend" w:hAnsi="Lexend"/>
        </w:rPr>
        <w:t xml:space="preserve">on the MUI </w:t>
      </w:r>
      <w:r w:rsidR="00476214" w:rsidRPr="007A55B9">
        <w:rPr>
          <w:rFonts w:ascii="Lexend" w:hAnsi="Lexend"/>
        </w:rPr>
        <w:t>to focus the</w:t>
      </w:r>
      <w:r w:rsidR="008B7F14" w:rsidRPr="007A55B9">
        <w:rPr>
          <w:rFonts w:ascii="Lexend" w:hAnsi="Lexend"/>
        </w:rPr>
        <w:t xml:space="preserve"> SEM</w:t>
      </w:r>
      <w:r w:rsidR="00476214" w:rsidRPr="007A55B9">
        <w:rPr>
          <w:rFonts w:ascii="Lexend" w:hAnsi="Lexend"/>
        </w:rPr>
        <w:t xml:space="preserve"> image as best as possible; </w:t>
      </w:r>
      <w:r w:rsidR="00E10E78" w:rsidRPr="007A55B9">
        <w:rPr>
          <w:rFonts w:ascii="Lexend" w:hAnsi="Lexend"/>
        </w:rPr>
        <w:t>then</w:t>
      </w:r>
      <w:r w:rsidR="00476214" w:rsidRPr="007A55B9">
        <w:rPr>
          <w:rFonts w:ascii="Lexend" w:hAnsi="Lexend"/>
        </w:rPr>
        <w:t xml:space="preserve"> adjust the “</w:t>
      </w:r>
      <w:proofErr w:type="spellStart"/>
      <w:r w:rsidR="00476214" w:rsidRPr="007A55B9">
        <w:rPr>
          <w:rFonts w:ascii="Lexend" w:hAnsi="Lexend"/>
        </w:rPr>
        <w:t>Stigmator</w:t>
      </w:r>
      <w:proofErr w:type="spellEnd"/>
      <w:r w:rsidR="00476214" w:rsidRPr="007A55B9">
        <w:rPr>
          <w:rFonts w:ascii="Lexend" w:hAnsi="Lexend"/>
        </w:rPr>
        <w:t xml:space="preserve">” knobs </w:t>
      </w:r>
      <w:r w:rsidRPr="007A55B9">
        <w:rPr>
          <w:rFonts w:ascii="Lexend" w:hAnsi="Lexend"/>
        </w:rPr>
        <w:t xml:space="preserve">on the MUI </w:t>
      </w:r>
      <w:r w:rsidR="00476214" w:rsidRPr="007A55B9">
        <w:rPr>
          <w:rFonts w:ascii="Lexend" w:hAnsi="Lexend"/>
        </w:rPr>
        <w:t xml:space="preserve">to obtain the sharpest </w:t>
      </w:r>
      <w:r w:rsidR="008B7F14" w:rsidRPr="007A55B9">
        <w:rPr>
          <w:rFonts w:ascii="Lexend" w:hAnsi="Lexend"/>
        </w:rPr>
        <w:t xml:space="preserve">SEM </w:t>
      </w:r>
      <w:r w:rsidR="00476214" w:rsidRPr="007A55B9">
        <w:rPr>
          <w:rFonts w:ascii="Lexend" w:hAnsi="Lexend"/>
        </w:rPr>
        <w:t>image possible (</w:t>
      </w:r>
      <w:r w:rsidR="0081261A" w:rsidRPr="007A55B9">
        <w:rPr>
          <w:rFonts w:ascii="Lexend" w:hAnsi="Lexend"/>
        </w:rPr>
        <w:t xml:space="preserve">iteratively </w:t>
      </w:r>
      <w:r w:rsidR="00476214" w:rsidRPr="007A55B9">
        <w:rPr>
          <w:rFonts w:ascii="Lexend" w:hAnsi="Lexend"/>
        </w:rPr>
        <w:t xml:space="preserve">refocus and readjust the </w:t>
      </w:r>
      <w:proofErr w:type="spellStart"/>
      <w:r w:rsidR="00476214" w:rsidRPr="007A55B9">
        <w:rPr>
          <w:rFonts w:ascii="Lexend" w:hAnsi="Lexend"/>
        </w:rPr>
        <w:t>stigmators</w:t>
      </w:r>
      <w:proofErr w:type="spellEnd"/>
      <w:r w:rsidR="00476214" w:rsidRPr="007A55B9">
        <w:rPr>
          <w:rFonts w:ascii="Lexend" w:hAnsi="Lexend"/>
        </w:rPr>
        <w:t xml:space="preserve"> </w:t>
      </w:r>
      <w:r w:rsidR="0081261A" w:rsidRPr="007A55B9">
        <w:rPr>
          <w:rFonts w:ascii="Lexend" w:hAnsi="Lexend"/>
        </w:rPr>
        <w:t>until the best possible image is obtained</w:t>
      </w:r>
      <w:r w:rsidR="00476214" w:rsidRPr="007A55B9">
        <w:rPr>
          <w:rFonts w:ascii="Lexend" w:hAnsi="Lexend"/>
        </w:rPr>
        <w:t>).</w:t>
      </w:r>
    </w:p>
    <w:p w14:paraId="5164F6A7" w14:textId="060B77DF" w:rsidR="00430CB4" w:rsidRPr="007A55B9" w:rsidRDefault="00430CB4" w:rsidP="00430CB4">
      <w:pPr>
        <w:rPr>
          <w:rFonts w:ascii="Lexend" w:hAnsi="Lexend"/>
        </w:rPr>
      </w:pPr>
    </w:p>
    <w:p w14:paraId="26532FD0" w14:textId="024D7825" w:rsidR="00430CB4" w:rsidRPr="007A55B9" w:rsidRDefault="00F62461" w:rsidP="00430CB4">
      <w:pPr>
        <w:jc w:val="center"/>
        <w:rPr>
          <w:rFonts w:ascii="Lexend" w:hAnsi="Lexend"/>
        </w:rPr>
      </w:pPr>
      <w:r w:rsidRPr="007A55B9">
        <w:rPr>
          <w:rFonts w:ascii="Lexend" w:hAnsi="Lexend"/>
          <w:noProof/>
        </w:rPr>
        <mc:AlternateContent>
          <mc:Choice Requires="wps">
            <w:drawing>
              <wp:anchor distT="0" distB="0" distL="114300" distR="114300" simplePos="0" relativeHeight="251681792" behindDoc="0" locked="0" layoutInCell="1" allowOverlap="1" wp14:anchorId="7106CC59" wp14:editId="34D2F440">
                <wp:simplePos x="0" y="0"/>
                <wp:positionH relativeFrom="column">
                  <wp:posOffset>3647440</wp:posOffset>
                </wp:positionH>
                <wp:positionV relativeFrom="paragraph">
                  <wp:posOffset>337185</wp:posOffset>
                </wp:positionV>
                <wp:extent cx="276316" cy="288471"/>
                <wp:effectExtent l="0" t="0" r="28575" b="16510"/>
                <wp:wrapNone/>
                <wp:docPr id="1632867335" name="Rectangle: Rounded Corners 3"/>
                <wp:cNvGraphicFramePr/>
                <a:graphic xmlns:a="http://schemas.openxmlformats.org/drawingml/2006/main">
                  <a:graphicData uri="http://schemas.microsoft.com/office/word/2010/wordprocessingShape">
                    <wps:wsp>
                      <wps:cNvSpPr/>
                      <wps:spPr>
                        <a:xfrm>
                          <a:off x="0" y="0"/>
                          <a:ext cx="276316" cy="288471"/>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E8F0C4" id="Rectangle: Rounded Corners 3" o:spid="_x0000_s1026" style="position:absolute;margin-left:287.2pt;margin-top:26.55pt;width:21.75pt;height:2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" filled="f" strokecolor="red" strokeweight="1.25pt"/>
            </w:pict>
          </mc:Fallback>
        </mc:AlternateContent>
      </w:r>
      <w:r w:rsidRPr="007A55B9">
        <w:rPr>
          <w:rFonts w:ascii="Lexend" w:hAnsi="Lexend"/>
          <w:noProof/>
        </w:rPr>
        <mc:AlternateContent>
          <mc:Choice Requires="wps">
            <w:drawing>
              <wp:anchor distT="0" distB="0" distL="114300" distR="114300" simplePos="0" relativeHeight="251679744" behindDoc="0" locked="0" layoutInCell="1" allowOverlap="1" wp14:anchorId="309F7902" wp14:editId="0F036107">
                <wp:simplePos x="0" y="0"/>
                <wp:positionH relativeFrom="column">
                  <wp:posOffset>2399297</wp:posOffset>
                </wp:positionH>
                <wp:positionV relativeFrom="paragraph">
                  <wp:posOffset>196315</wp:posOffset>
                </wp:positionV>
                <wp:extent cx="375987" cy="438150"/>
                <wp:effectExtent l="0" t="0" r="24130" b="19050"/>
                <wp:wrapNone/>
                <wp:docPr id="523540665" name="Rectangle: Rounded Corners 3"/>
                <wp:cNvGraphicFramePr/>
                <a:graphic xmlns:a="http://schemas.openxmlformats.org/drawingml/2006/main">
                  <a:graphicData uri="http://schemas.microsoft.com/office/word/2010/wordprocessingShape">
                    <wps:wsp>
                      <wps:cNvSpPr/>
                      <wps:spPr>
                        <a:xfrm>
                          <a:off x="0" y="0"/>
                          <a:ext cx="375987" cy="438150"/>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B591C8" id="Rectangle: Rounded Corners 3" o:spid="_x0000_s1026" style="position:absolute;margin-left:188.9pt;margin-top:15.45pt;width:29.6pt;height:3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" filled="f" strokecolor="red" strokeweight="1.25pt"/>
            </w:pict>
          </mc:Fallback>
        </mc:AlternateContent>
      </w:r>
      <w:r w:rsidRPr="007A55B9">
        <w:rPr>
          <w:rFonts w:ascii="Lexend" w:hAnsi="Lexend"/>
          <w:noProof/>
        </w:rPr>
        <w:drawing>
          <wp:inline distT="0" distB="0" distL="0" distR="0" wp14:anchorId="0D71C2C6" wp14:editId="0D7CBD59">
            <wp:extent cx="2230582" cy="818293"/>
            <wp:effectExtent l="0" t="0" r="0" b="1270"/>
            <wp:docPr id="289706416" name="Picture 9" descr="an optical image of the manual user interface knob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706416" name="Picture 9" descr="an optical image of the manual user interface knob se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47758" cy="824594"/>
                    </a:xfrm>
                    <a:prstGeom prst="rect">
                      <a:avLst/>
                    </a:prstGeom>
                    <a:noFill/>
                    <a:ln>
                      <a:noFill/>
                    </a:ln>
                  </pic:spPr>
                </pic:pic>
              </a:graphicData>
            </a:graphic>
          </wp:inline>
        </w:drawing>
      </w:r>
    </w:p>
    <w:p w14:paraId="04DD9F5A" w14:textId="77777777" w:rsidR="00E150C9" w:rsidRPr="007A55B9" w:rsidRDefault="00E150C9" w:rsidP="00430CB4">
      <w:pPr>
        <w:jc w:val="center"/>
        <w:rPr>
          <w:rFonts w:ascii="Lexend" w:hAnsi="Lexend"/>
        </w:rPr>
      </w:pPr>
    </w:p>
    <w:p w14:paraId="4536FCE9" w14:textId="59730609" w:rsidR="00E150C9" w:rsidRPr="007A55B9" w:rsidRDefault="00E150C9" w:rsidP="00E150C9">
      <w:pPr>
        <w:jc w:val="center"/>
        <w:rPr>
          <w:rFonts w:ascii="Lexend" w:hAnsi="Lexend"/>
        </w:rPr>
      </w:pPr>
      <w:r w:rsidRPr="007A55B9">
        <w:rPr>
          <w:rFonts w:ascii="Lexend" w:hAnsi="Lexend"/>
          <w:noProof/>
        </w:rPr>
        <w:drawing>
          <wp:inline distT="0" distB="0" distL="0" distR="0" wp14:anchorId="483F15D2" wp14:editId="2C1096EF">
            <wp:extent cx="1523632" cy="1059873"/>
            <wp:effectExtent l="0" t="0" r="635" b="6985"/>
            <wp:docPr id="55" name="Picture 7" descr="an astigmatic SEM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7" descr="an astigmatic SEM image"/>
                    <pic:cNvPicPr>
                      <a:picLocks noChangeAspect="1" noChangeArrowheads="1"/>
                    </pic:cNvPicPr>
                  </pic:nvPicPr>
                  <pic:blipFill rotWithShape="1">
                    <a:blip r:embed="rId48">
                      <a:extLst>
                        <a:ext uri="{28A0092B-C50C-407E-A947-70E740481C1C}">
                          <a14:useLocalDpi xmlns:a14="http://schemas.microsoft.com/office/drawing/2010/main" val="0"/>
                        </a:ext>
                      </a:extLst>
                    </a:blip>
                    <a:srcRect l="9233" t="20850" r="18239" b="21136"/>
                    <a:stretch/>
                  </pic:blipFill>
                  <pic:spPr bwMode="auto">
                    <a:xfrm>
                      <a:off x="0" y="0"/>
                      <a:ext cx="1525192" cy="1060958"/>
                    </a:xfrm>
                    <a:prstGeom prst="rect">
                      <a:avLst/>
                    </a:prstGeom>
                    <a:noFill/>
                    <a:ln>
                      <a:noFill/>
                    </a:ln>
                    <a:extLst>
                      <a:ext uri="{53640926-AAD7-44D8-BBD7-CCE9431645EC}">
                        <a14:shadowObscured xmlns:a14="http://schemas.microsoft.com/office/drawing/2010/main"/>
                      </a:ext>
                    </a:extLst>
                  </pic:spPr>
                </pic:pic>
              </a:graphicData>
            </a:graphic>
          </wp:inline>
        </w:drawing>
      </w:r>
      <w:r w:rsidRPr="007A55B9">
        <w:rPr>
          <w:rFonts w:ascii="Lexend" w:hAnsi="Lexend"/>
        </w:rPr>
        <w:tab/>
      </w:r>
      <w:r w:rsidRPr="007A55B9">
        <w:rPr>
          <w:rFonts w:ascii="Lexend" w:hAnsi="Lexend"/>
          <w:noProof/>
        </w:rPr>
        <w:drawing>
          <wp:inline distT="0" distB="0" distL="0" distR="0" wp14:anchorId="15B634F5" wp14:editId="219207A6">
            <wp:extent cx="1543685" cy="1051686"/>
            <wp:effectExtent l="0" t="0" r="0" b="0"/>
            <wp:docPr id="57" name="Picture 8" descr="a non-astigmatic SEM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8" descr="a non-astigmatic SEM image"/>
                    <pic:cNvPicPr>
                      <a:picLocks noChangeAspect="1" noChangeArrowheads="1"/>
                    </pic:cNvPicPr>
                  </pic:nvPicPr>
                  <pic:blipFill rotWithShape="1">
                    <a:blip r:embed="rId49">
                      <a:extLst>
                        <a:ext uri="{28A0092B-C50C-407E-A947-70E740481C1C}">
                          <a14:useLocalDpi xmlns:a14="http://schemas.microsoft.com/office/drawing/2010/main" val="0"/>
                        </a:ext>
                      </a:extLst>
                    </a:blip>
                    <a:srcRect l="8529" t="22361" r="18350" b="20063"/>
                    <a:stretch/>
                  </pic:blipFill>
                  <pic:spPr bwMode="auto">
                    <a:xfrm>
                      <a:off x="0" y="0"/>
                      <a:ext cx="1545534" cy="1052946"/>
                    </a:xfrm>
                    <a:prstGeom prst="rect">
                      <a:avLst/>
                    </a:prstGeom>
                    <a:noFill/>
                    <a:ln>
                      <a:noFill/>
                    </a:ln>
                    <a:extLst>
                      <a:ext uri="{53640926-AAD7-44D8-BBD7-CCE9431645EC}">
                        <a14:shadowObscured xmlns:a14="http://schemas.microsoft.com/office/drawing/2010/main"/>
                      </a:ext>
                    </a:extLst>
                  </pic:spPr>
                </pic:pic>
              </a:graphicData>
            </a:graphic>
          </wp:inline>
        </w:drawing>
      </w:r>
    </w:p>
    <w:p w14:paraId="53B828B5" w14:textId="77777777" w:rsidR="00430CB4" w:rsidRPr="007A55B9" w:rsidRDefault="00430CB4" w:rsidP="00430CB4">
      <w:pPr>
        <w:jc w:val="center"/>
        <w:rPr>
          <w:rFonts w:ascii="Lexend" w:hAnsi="Lexend"/>
        </w:rPr>
      </w:pPr>
    </w:p>
    <w:p w14:paraId="1863347C" w14:textId="4999C99C" w:rsidR="00815485" w:rsidRPr="007A55B9" w:rsidRDefault="00430CB4" w:rsidP="00815485">
      <w:pPr>
        <w:pStyle w:val="Level2"/>
        <w:rPr>
          <w:rFonts w:ascii="Lexend" w:hAnsi="Lexend"/>
        </w:rPr>
      </w:pPr>
      <w:r w:rsidRPr="007A55B9">
        <w:rPr>
          <w:rFonts w:ascii="Lexend" w:hAnsi="Lexend"/>
        </w:rPr>
        <w:t>N</w:t>
      </w:r>
      <w:r w:rsidR="00F62461" w:rsidRPr="007A55B9">
        <w:rPr>
          <w:rFonts w:ascii="Lexend" w:hAnsi="Lexend"/>
        </w:rPr>
        <w:t>OTE:</w:t>
      </w:r>
      <w:r w:rsidRPr="007A55B9">
        <w:rPr>
          <w:rFonts w:ascii="Lexend" w:hAnsi="Lexend"/>
        </w:rPr>
        <w:t xml:space="preserve"> </w:t>
      </w:r>
      <w:r w:rsidR="001A5BC8" w:rsidRPr="007A55B9">
        <w:rPr>
          <w:rFonts w:ascii="Lexend" w:hAnsi="Lexend"/>
          <w:u w:val="single"/>
        </w:rPr>
        <w:t>SEM</w:t>
      </w:r>
      <w:r w:rsidR="00F62461" w:rsidRPr="007A55B9">
        <w:rPr>
          <w:rFonts w:ascii="Lexend" w:hAnsi="Lexend"/>
          <w:u w:val="single"/>
        </w:rPr>
        <w:t xml:space="preserve"> </w:t>
      </w:r>
      <w:r w:rsidRPr="007A55B9">
        <w:rPr>
          <w:rFonts w:ascii="Lexend" w:hAnsi="Lexend"/>
          <w:u w:val="single"/>
        </w:rPr>
        <w:t xml:space="preserve">alignment is </w:t>
      </w:r>
      <w:r w:rsidR="00F62461" w:rsidRPr="007A55B9">
        <w:rPr>
          <w:rFonts w:ascii="Lexend" w:hAnsi="Lexend"/>
          <w:u w:val="single"/>
        </w:rPr>
        <w:t xml:space="preserve">highly sensitive to the </w:t>
      </w:r>
      <w:r w:rsidRPr="007A55B9">
        <w:rPr>
          <w:rFonts w:ascii="Lexend" w:hAnsi="Lexend"/>
          <w:u w:val="single"/>
        </w:rPr>
        <w:t>chosen beam settings</w:t>
      </w:r>
      <w:r w:rsidRPr="007A55B9">
        <w:rPr>
          <w:rFonts w:ascii="Lexend" w:hAnsi="Lexend"/>
        </w:rPr>
        <w:t xml:space="preserve">; if </w:t>
      </w:r>
      <w:r w:rsidR="00F62461" w:rsidRPr="007A55B9">
        <w:rPr>
          <w:rFonts w:ascii="Lexend" w:hAnsi="Lexend"/>
        </w:rPr>
        <w:t>the voltage and/or current</w:t>
      </w:r>
      <w:r w:rsidRPr="007A55B9">
        <w:rPr>
          <w:rFonts w:ascii="Lexend" w:hAnsi="Lexend"/>
        </w:rPr>
        <w:t xml:space="preserve"> is</w:t>
      </w:r>
      <w:r w:rsidR="00565551" w:rsidRPr="007A55B9">
        <w:rPr>
          <w:rFonts w:ascii="Lexend" w:hAnsi="Lexend"/>
        </w:rPr>
        <w:t>/are</w:t>
      </w:r>
      <w:r w:rsidRPr="007A55B9">
        <w:rPr>
          <w:rFonts w:ascii="Lexend" w:hAnsi="Lexend"/>
        </w:rPr>
        <w:t xml:space="preserve"> changed</w:t>
      </w:r>
      <w:r w:rsidR="00F62461" w:rsidRPr="007A55B9">
        <w:rPr>
          <w:rFonts w:ascii="Lexend" w:hAnsi="Lexend"/>
        </w:rPr>
        <w:t xml:space="preserve">, </w:t>
      </w:r>
      <w:r w:rsidRPr="007A55B9">
        <w:rPr>
          <w:rFonts w:ascii="Lexend" w:hAnsi="Lexend"/>
        </w:rPr>
        <w:t xml:space="preserve">alignment will need to be </w:t>
      </w:r>
      <w:r w:rsidR="00F62461" w:rsidRPr="007A55B9">
        <w:rPr>
          <w:rFonts w:ascii="Lexend" w:hAnsi="Lexend"/>
        </w:rPr>
        <w:t>performed</w:t>
      </w:r>
      <w:r w:rsidRPr="007A55B9">
        <w:rPr>
          <w:rFonts w:ascii="Lexend" w:hAnsi="Lexend"/>
        </w:rPr>
        <w:t xml:space="preserve"> again</w:t>
      </w:r>
      <w:r w:rsidR="00F62461" w:rsidRPr="007A55B9">
        <w:rPr>
          <w:rFonts w:ascii="Lexend" w:hAnsi="Lexend"/>
        </w:rPr>
        <w:t xml:space="preserve"> to optimize the </w:t>
      </w:r>
      <w:r w:rsidR="001A5BC8" w:rsidRPr="007A55B9">
        <w:rPr>
          <w:rFonts w:ascii="Lexend" w:hAnsi="Lexend"/>
        </w:rPr>
        <w:t>SEM</w:t>
      </w:r>
      <w:r w:rsidR="00F62461" w:rsidRPr="007A55B9">
        <w:rPr>
          <w:rFonts w:ascii="Lexend" w:hAnsi="Lexend"/>
        </w:rPr>
        <w:t xml:space="preserve"> image</w:t>
      </w:r>
      <w:r w:rsidRPr="007A55B9">
        <w:rPr>
          <w:rFonts w:ascii="Lexend" w:hAnsi="Lexend"/>
        </w:rPr>
        <w:t>.</w:t>
      </w:r>
    </w:p>
    <w:p w14:paraId="248BBA53" w14:textId="77777777" w:rsidR="002D059F" w:rsidRPr="007A55B9" w:rsidRDefault="002D059F">
      <w:pPr>
        <w:rPr>
          <w:rFonts w:ascii="Lexend" w:hAnsi="Lexend"/>
        </w:rPr>
      </w:pPr>
      <w:r w:rsidRPr="007A55B9">
        <w:rPr>
          <w:rFonts w:ascii="Lexend" w:hAnsi="Lexend"/>
        </w:rPr>
        <w:br w:type="page"/>
      </w:r>
    </w:p>
    <w:p w14:paraId="44F70A0A" w14:textId="2C10D73F" w:rsidR="00815485" w:rsidRPr="007A55B9" w:rsidRDefault="001A5BC8" w:rsidP="003401B0">
      <w:pPr>
        <w:pStyle w:val="mystylebitch"/>
      </w:pPr>
      <w:bookmarkStart w:id="14" w:name="_Toc225872824"/>
      <w:r w:rsidRPr="007A55B9">
        <w:lastRenderedPageBreak/>
        <w:t>FIB</w:t>
      </w:r>
      <w:r w:rsidR="00815485" w:rsidRPr="007A55B9">
        <w:t xml:space="preserve"> alignment</w:t>
      </w:r>
      <w:bookmarkEnd w:id="14"/>
    </w:p>
    <w:p w14:paraId="59E97929" w14:textId="77777777" w:rsidR="003E01A7" w:rsidRPr="007A55B9" w:rsidRDefault="003E01A7" w:rsidP="003E01A7">
      <w:pPr>
        <w:pStyle w:val="ListParagraph"/>
        <w:ind w:left="576"/>
        <w:rPr>
          <w:rFonts w:ascii="Lexend" w:hAnsi="Lexend"/>
        </w:rPr>
      </w:pPr>
    </w:p>
    <w:p w14:paraId="0107D07E" w14:textId="7FCA3383" w:rsidR="002A2991" w:rsidRPr="007A55B9" w:rsidRDefault="004908F6" w:rsidP="002D059F">
      <w:pPr>
        <w:pStyle w:val="Level2"/>
        <w:rPr>
          <w:rFonts w:ascii="Lexend" w:hAnsi="Lexend"/>
        </w:rPr>
      </w:pPr>
      <w:r w:rsidRPr="007A55B9">
        <w:rPr>
          <w:rFonts w:ascii="Lexend" w:hAnsi="Lexend"/>
        </w:rPr>
        <w:t xml:space="preserve">If </w:t>
      </w:r>
      <w:proofErr w:type="spellStart"/>
      <w:r w:rsidR="00815485" w:rsidRPr="007A55B9">
        <w:rPr>
          <w:rFonts w:ascii="Lexend" w:hAnsi="Lexend"/>
        </w:rPr>
        <w:t>eucentric</w:t>
      </w:r>
      <w:proofErr w:type="spellEnd"/>
      <w:r w:rsidR="00815485" w:rsidRPr="007A55B9">
        <w:rPr>
          <w:rFonts w:ascii="Lexend" w:hAnsi="Lexend"/>
        </w:rPr>
        <w:t xml:space="preserve"> height</w:t>
      </w:r>
      <w:r w:rsidRPr="007A55B9">
        <w:rPr>
          <w:rFonts w:ascii="Lexend" w:hAnsi="Lexend"/>
        </w:rPr>
        <w:t xml:space="preserve"> was properly set</w:t>
      </w:r>
      <w:r w:rsidR="00815485" w:rsidRPr="007A55B9">
        <w:rPr>
          <w:rFonts w:ascii="Lexend" w:hAnsi="Lexend"/>
        </w:rPr>
        <w:t xml:space="preserve">, the </w:t>
      </w:r>
      <w:r w:rsidR="001A5BC8" w:rsidRPr="007A55B9">
        <w:rPr>
          <w:rFonts w:ascii="Lexend" w:hAnsi="Lexend"/>
          <w:u w:val="single"/>
        </w:rPr>
        <w:t>FIB</w:t>
      </w:r>
      <w:r w:rsidR="003E01A7" w:rsidRPr="007A55B9">
        <w:rPr>
          <w:rFonts w:ascii="Lexend" w:hAnsi="Lexend"/>
          <w:u w:val="single"/>
        </w:rPr>
        <w:t xml:space="preserve"> alignment</w:t>
      </w:r>
      <w:r w:rsidR="00815485" w:rsidRPr="007A55B9">
        <w:rPr>
          <w:rFonts w:ascii="Lexend" w:hAnsi="Lexend"/>
          <w:u w:val="single"/>
        </w:rPr>
        <w:t xml:space="preserve"> should not need </w:t>
      </w:r>
      <w:r w:rsidRPr="007A55B9">
        <w:rPr>
          <w:rFonts w:ascii="Lexend" w:hAnsi="Lexend"/>
          <w:u w:val="single"/>
        </w:rPr>
        <w:t>any</w:t>
      </w:r>
      <w:r w:rsidR="003E01A7" w:rsidRPr="007A55B9">
        <w:rPr>
          <w:rFonts w:ascii="Lexend" w:hAnsi="Lexend"/>
          <w:u w:val="single"/>
        </w:rPr>
        <w:t xml:space="preserve"> adjustment</w:t>
      </w:r>
      <w:r w:rsidRPr="007A55B9">
        <w:rPr>
          <w:rFonts w:ascii="Lexend" w:hAnsi="Lexend"/>
          <w:u w:val="single"/>
        </w:rPr>
        <w:t xml:space="preserve"> at </w:t>
      </w:r>
      <w:r w:rsidR="002A2991" w:rsidRPr="007A55B9">
        <w:rPr>
          <w:rFonts w:ascii="Lexend" w:hAnsi="Lexend"/>
          <w:u w:val="single"/>
        </w:rPr>
        <w:t>the</w:t>
      </w:r>
      <w:r w:rsidR="00CA6EB5" w:rsidRPr="007A55B9">
        <w:rPr>
          <w:rFonts w:ascii="Lexend" w:hAnsi="Lexend"/>
          <w:u w:val="single"/>
        </w:rPr>
        <w:t xml:space="preserve"> 30 kV</w:t>
      </w:r>
      <w:r w:rsidR="002A2991" w:rsidRPr="007A55B9">
        <w:rPr>
          <w:rFonts w:ascii="Lexend" w:hAnsi="Lexend"/>
          <w:u w:val="single"/>
        </w:rPr>
        <w:t xml:space="preserve"> voltage setting</w:t>
      </w:r>
      <w:r w:rsidR="003E01A7" w:rsidRPr="007A55B9">
        <w:rPr>
          <w:rFonts w:ascii="Lexend" w:hAnsi="Lexend"/>
        </w:rPr>
        <w:t xml:space="preserve">.  </w:t>
      </w:r>
      <w:r w:rsidR="002129F0" w:rsidRPr="007A55B9">
        <w:rPr>
          <w:rFonts w:ascii="Lexend" w:hAnsi="Lexend"/>
        </w:rPr>
        <w:t>However, if</w:t>
      </w:r>
      <w:r w:rsidR="003E01A7" w:rsidRPr="007A55B9">
        <w:rPr>
          <w:rFonts w:ascii="Lexend" w:hAnsi="Lexend"/>
        </w:rPr>
        <w:t xml:space="preserve"> the </w:t>
      </w:r>
      <w:r w:rsidR="001A5BC8" w:rsidRPr="007A55B9">
        <w:rPr>
          <w:rFonts w:ascii="Lexend" w:hAnsi="Lexend"/>
        </w:rPr>
        <w:t>FIB</w:t>
      </w:r>
      <w:r w:rsidR="003E01A7" w:rsidRPr="007A55B9">
        <w:rPr>
          <w:rFonts w:ascii="Lexend" w:hAnsi="Lexend"/>
        </w:rPr>
        <w:t xml:space="preserve"> image appears clearly out of focus </w:t>
      </w:r>
      <w:r w:rsidR="002A2991" w:rsidRPr="007A55B9">
        <w:rPr>
          <w:rFonts w:ascii="Lexend" w:hAnsi="Lexend"/>
        </w:rPr>
        <w:t>and/</w:t>
      </w:r>
      <w:r w:rsidR="003E01A7" w:rsidRPr="007A55B9">
        <w:rPr>
          <w:rFonts w:ascii="Lexend" w:hAnsi="Lexend"/>
        </w:rPr>
        <w:t xml:space="preserve">or astigmatic, start live </w:t>
      </w:r>
      <w:r w:rsidR="003234BB">
        <w:rPr>
          <w:rFonts w:ascii="Lexend" w:hAnsi="Lexend"/>
        </w:rPr>
        <w:t>FIB</w:t>
      </w:r>
      <w:r w:rsidR="003E01A7" w:rsidRPr="007A55B9">
        <w:rPr>
          <w:rFonts w:ascii="Lexend" w:hAnsi="Lexend"/>
        </w:rPr>
        <w:t xml:space="preserve"> imaging and use the </w:t>
      </w:r>
      <w:r w:rsidR="0093022D" w:rsidRPr="007A55B9">
        <w:rPr>
          <w:rFonts w:ascii="Lexend" w:hAnsi="Lexend"/>
        </w:rPr>
        <w:t>(fine)</w:t>
      </w:r>
      <w:r w:rsidR="002A2991" w:rsidRPr="007A55B9">
        <w:rPr>
          <w:rFonts w:ascii="Lexend" w:hAnsi="Lexend"/>
        </w:rPr>
        <w:t xml:space="preserve"> </w:t>
      </w:r>
      <w:r w:rsidR="003E01A7" w:rsidRPr="007A55B9">
        <w:rPr>
          <w:rFonts w:ascii="Lexend" w:hAnsi="Lexend"/>
        </w:rPr>
        <w:t>“Focus” and “</w:t>
      </w:r>
      <w:proofErr w:type="spellStart"/>
      <w:r w:rsidR="003E01A7" w:rsidRPr="007A55B9">
        <w:rPr>
          <w:rFonts w:ascii="Lexend" w:hAnsi="Lexend"/>
        </w:rPr>
        <w:t>Stigmator</w:t>
      </w:r>
      <w:proofErr w:type="spellEnd"/>
      <w:r w:rsidR="003E01A7" w:rsidRPr="007A55B9">
        <w:rPr>
          <w:rFonts w:ascii="Lexend" w:hAnsi="Lexend"/>
        </w:rPr>
        <w:t xml:space="preserve">” </w:t>
      </w:r>
      <w:r w:rsidR="002A2991" w:rsidRPr="007A55B9">
        <w:rPr>
          <w:rFonts w:ascii="Lexend" w:hAnsi="Lexend"/>
        </w:rPr>
        <w:t xml:space="preserve">MUI </w:t>
      </w:r>
      <w:r w:rsidR="003E01A7" w:rsidRPr="007A55B9">
        <w:rPr>
          <w:rFonts w:ascii="Lexend" w:hAnsi="Lexend"/>
        </w:rPr>
        <w:t>knobs to obtain the sharpest image possible</w:t>
      </w:r>
      <w:r w:rsidR="002A2991" w:rsidRPr="007A55B9">
        <w:rPr>
          <w:rFonts w:ascii="Lexend" w:hAnsi="Lexend"/>
        </w:rPr>
        <w:t>.</w:t>
      </w:r>
    </w:p>
    <w:p w14:paraId="471A9EAD" w14:textId="77777777" w:rsidR="002A2991" w:rsidRPr="007A55B9" w:rsidRDefault="002A2991" w:rsidP="002A2991">
      <w:pPr>
        <w:pStyle w:val="Level2"/>
        <w:numPr>
          <w:ilvl w:val="0"/>
          <w:numId w:val="0"/>
        </w:numPr>
        <w:ind w:left="1080"/>
        <w:rPr>
          <w:rFonts w:ascii="Lexend" w:hAnsi="Lexend"/>
        </w:rPr>
      </w:pPr>
    </w:p>
    <w:p w14:paraId="4965EC36" w14:textId="3BD3D9DA" w:rsidR="002A2991" w:rsidRPr="007A55B9" w:rsidRDefault="002A2991" w:rsidP="002A2991">
      <w:pPr>
        <w:pStyle w:val="Level3a"/>
        <w:rPr>
          <w:rFonts w:ascii="Lexend" w:hAnsi="Lexend"/>
        </w:rPr>
      </w:pPr>
      <w:r w:rsidRPr="007A55B9">
        <w:rPr>
          <w:rFonts w:ascii="Lexend" w:hAnsi="Lexend"/>
        </w:rPr>
        <w:t>It is advisable to do this us</w:t>
      </w:r>
      <w:r w:rsidR="00071E14" w:rsidRPr="007A55B9">
        <w:rPr>
          <w:rFonts w:ascii="Lexend" w:hAnsi="Lexend"/>
        </w:rPr>
        <w:t>ing</w:t>
      </w:r>
      <w:r w:rsidRPr="007A55B9">
        <w:rPr>
          <w:rFonts w:ascii="Lexend" w:hAnsi="Lexend"/>
        </w:rPr>
        <w:t xml:space="preserve"> the “reduced area” scanning window on a region in the image that may be damaged</w:t>
      </w:r>
      <w:r w:rsidR="001D5038" w:rsidRPr="007A55B9">
        <w:rPr>
          <w:rFonts w:ascii="Lexend" w:hAnsi="Lexend"/>
        </w:rPr>
        <w:t>/sacrificed</w:t>
      </w:r>
      <w:r w:rsidRPr="007A55B9">
        <w:rPr>
          <w:rFonts w:ascii="Lexend" w:hAnsi="Lexend"/>
        </w:rPr>
        <w:t xml:space="preserve"> by </w:t>
      </w:r>
      <w:r w:rsidR="001A5BC8" w:rsidRPr="007A55B9">
        <w:rPr>
          <w:rFonts w:ascii="Lexend" w:hAnsi="Lexend"/>
        </w:rPr>
        <w:t xml:space="preserve">FIB </w:t>
      </w:r>
      <w:r w:rsidRPr="007A55B9">
        <w:rPr>
          <w:rFonts w:ascii="Lexend" w:hAnsi="Lexend"/>
        </w:rPr>
        <w:t>exposure without consequence.</w:t>
      </w:r>
    </w:p>
    <w:p w14:paraId="6055116D" w14:textId="77777777" w:rsidR="002A2991" w:rsidRPr="007A55B9" w:rsidRDefault="002A2991" w:rsidP="002A2991">
      <w:pPr>
        <w:pStyle w:val="Level3a"/>
        <w:numPr>
          <w:ilvl w:val="0"/>
          <w:numId w:val="0"/>
        </w:numPr>
        <w:ind w:left="2160"/>
        <w:rPr>
          <w:rFonts w:ascii="Lexend" w:hAnsi="Lexend"/>
        </w:rPr>
      </w:pPr>
    </w:p>
    <w:p w14:paraId="52F5C940" w14:textId="3F9EF168" w:rsidR="003E01A7" w:rsidRPr="007A55B9" w:rsidRDefault="002A2991" w:rsidP="002A2991">
      <w:pPr>
        <w:pStyle w:val="Level3a"/>
        <w:rPr>
          <w:rFonts w:ascii="Lexend" w:hAnsi="Lexend"/>
        </w:rPr>
      </w:pPr>
      <w:r w:rsidRPr="007A55B9">
        <w:rPr>
          <w:rFonts w:ascii="Lexend" w:hAnsi="Lexend"/>
        </w:rPr>
        <w:t xml:space="preserve">Mo in-situ lift-out </w:t>
      </w:r>
      <w:r w:rsidR="001D1378" w:rsidRPr="007A55B9">
        <w:rPr>
          <w:rFonts w:ascii="Lexend" w:hAnsi="Lexend"/>
        </w:rPr>
        <w:t>grids work well for this purpose</w:t>
      </w:r>
      <w:r w:rsidRPr="007A55B9">
        <w:rPr>
          <w:rFonts w:ascii="Lexend" w:hAnsi="Lexend"/>
        </w:rPr>
        <w:t>.</w:t>
      </w:r>
    </w:p>
    <w:p w14:paraId="00A78221" w14:textId="77777777" w:rsidR="003E01A7" w:rsidRPr="007A55B9" w:rsidRDefault="003E01A7" w:rsidP="003E01A7">
      <w:pPr>
        <w:pStyle w:val="ListParagraph"/>
        <w:ind w:left="1440"/>
        <w:rPr>
          <w:rFonts w:ascii="Lexend" w:hAnsi="Lexend"/>
        </w:rPr>
      </w:pPr>
    </w:p>
    <w:p w14:paraId="1C32B875" w14:textId="4C1F34D6" w:rsidR="003E01A7" w:rsidRPr="007A55B9" w:rsidRDefault="003E01A7" w:rsidP="003E01A7">
      <w:pPr>
        <w:pStyle w:val="Level2"/>
        <w:rPr>
          <w:rFonts w:ascii="Lexend" w:hAnsi="Lexend"/>
        </w:rPr>
      </w:pPr>
      <w:r w:rsidRPr="007A55B9">
        <w:rPr>
          <w:rFonts w:ascii="Lexend" w:hAnsi="Lexend"/>
        </w:rPr>
        <w:t>When patter</w:t>
      </w:r>
      <w:r w:rsidR="001D1378" w:rsidRPr="007A55B9">
        <w:rPr>
          <w:rFonts w:ascii="Lexend" w:hAnsi="Lexend"/>
        </w:rPr>
        <w:t>ning</w:t>
      </w:r>
      <w:r w:rsidRPr="007A55B9">
        <w:rPr>
          <w:rFonts w:ascii="Lexend" w:hAnsi="Lexend"/>
        </w:rPr>
        <w:t xml:space="preserve"> at </w:t>
      </w:r>
      <w:r w:rsidR="001A5BC8" w:rsidRPr="007A55B9">
        <w:rPr>
          <w:rFonts w:ascii="Lexend" w:hAnsi="Lexend"/>
        </w:rPr>
        <w:t xml:space="preserve">FIB </w:t>
      </w:r>
      <w:r w:rsidRPr="007A55B9">
        <w:rPr>
          <w:rFonts w:ascii="Lexend" w:hAnsi="Lexend"/>
        </w:rPr>
        <w:t>voltages</w:t>
      </w:r>
      <w:r w:rsidR="001D1378" w:rsidRPr="007A55B9">
        <w:rPr>
          <w:rFonts w:ascii="Lexend" w:hAnsi="Lexend"/>
        </w:rPr>
        <w:t xml:space="preserve"> </w:t>
      </w:r>
      <w:r w:rsidR="001D1378" w:rsidRPr="007A55B9">
        <w:rPr>
          <w:rFonts w:ascii="Lexend" w:hAnsi="Lexend" w:cs="Arial"/>
        </w:rPr>
        <w:t xml:space="preserve">≤ </w:t>
      </w:r>
      <w:r w:rsidRPr="007A55B9">
        <w:rPr>
          <w:rFonts w:ascii="Lexend" w:hAnsi="Lexend"/>
        </w:rPr>
        <w:t xml:space="preserve">8 kV, </w:t>
      </w:r>
      <w:r w:rsidR="001D1378" w:rsidRPr="007A55B9">
        <w:rPr>
          <w:rFonts w:ascii="Lexend" w:hAnsi="Lexend"/>
        </w:rPr>
        <w:t xml:space="preserve">the </w:t>
      </w:r>
      <w:r w:rsidR="001D1378" w:rsidRPr="007A55B9">
        <w:rPr>
          <w:rFonts w:ascii="Lexend" w:hAnsi="Lexend"/>
          <w:u w:val="single"/>
        </w:rPr>
        <w:t>quad alignment</w:t>
      </w:r>
      <w:r w:rsidR="001D1378" w:rsidRPr="007A55B9">
        <w:rPr>
          <w:rFonts w:ascii="Lexend" w:hAnsi="Lexend"/>
        </w:rPr>
        <w:t xml:space="preserve"> (analogous to lens alignment for SEM) may be adjusted to</w:t>
      </w:r>
      <w:r w:rsidRPr="007A55B9">
        <w:rPr>
          <w:rFonts w:ascii="Lexend" w:hAnsi="Lexend"/>
        </w:rPr>
        <w:t xml:space="preserve"> </w:t>
      </w:r>
      <w:r w:rsidR="001D1378" w:rsidRPr="007A55B9">
        <w:rPr>
          <w:rFonts w:ascii="Lexend" w:hAnsi="Lexend"/>
        </w:rPr>
        <w:t>obtain the best possible results</w:t>
      </w:r>
      <w:r w:rsidRPr="007A55B9">
        <w:rPr>
          <w:rFonts w:ascii="Lexend" w:hAnsi="Lexend"/>
        </w:rPr>
        <w:t>.</w:t>
      </w:r>
      <w:r w:rsidR="001D1378" w:rsidRPr="007A55B9">
        <w:rPr>
          <w:rFonts w:ascii="Lexend" w:hAnsi="Lexend"/>
        </w:rPr>
        <w:t xml:space="preserve">  Start acquiring a live </w:t>
      </w:r>
      <w:r w:rsidR="001A5BC8" w:rsidRPr="007A55B9">
        <w:rPr>
          <w:rFonts w:ascii="Lexend" w:hAnsi="Lexend"/>
        </w:rPr>
        <w:t xml:space="preserve">FIB </w:t>
      </w:r>
      <w:r w:rsidR="001D1378" w:rsidRPr="007A55B9">
        <w:rPr>
          <w:rFonts w:ascii="Lexend" w:hAnsi="Lexend"/>
        </w:rPr>
        <w:t xml:space="preserve">image; use the “Magnification” knob to set the magnification to ~5000 </w:t>
      </w:r>
      <w:r w:rsidR="001D1378" w:rsidRPr="007A55B9">
        <w:rPr>
          <w:rFonts w:ascii="Lexend" w:hAnsi="Lexend"/>
        </w:rPr>
        <w:sym w:font="Symbol" w:char="F0B4"/>
      </w:r>
      <w:r w:rsidR="001D1378" w:rsidRPr="007A55B9">
        <w:rPr>
          <w:rFonts w:ascii="Lexend" w:hAnsi="Lexend"/>
        </w:rPr>
        <w:t xml:space="preserve"> and select “Direct Adjustments”</w:t>
      </w:r>
      <w:r w:rsidR="007973F0" w:rsidRPr="007A55B9">
        <w:rPr>
          <w:rFonts w:ascii="Lexend" w:hAnsi="Lexend"/>
        </w:rPr>
        <w:t xml:space="preserve"> to open the “Direct Adjustments” window.</w:t>
      </w:r>
    </w:p>
    <w:p w14:paraId="28B0BFF0" w14:textId="77777777" w:rsidR="003E01A7" w:rsidRPr="007A55B9" w:rsidRDefault="003E01A7" w:rsidP="003E01A7">
      <w:pPr>
        <w:rPr>
          <w:rFonts w:ascii="Lexend" w:hAnsi="Lexend"/>
        </w:rPr>
      </w:pPr>
    </w:p>
    <w:p w14:paraId="68BE2514" w14:textId="41E0684B" w:rsidR="007973F0" w:rsidRPr="007A55B9" w:rsidRDefault="007973F0" w:rsidP="007973F0">
      <w:pPr>
        <w:jc w:val="center"/>
        <w:rPr>
          <w:rFonts w:ascii="Lexend" w:hAnsi="Lexend"/>
        </w:rPr>
      </w:pPr>
      <w:r w:rsidRPr="007A55B9">
        <w:rPr>
          <w:rFonts w:ascii="Lexend" w:hAnsi="Lexend"/>
          <w:noProof/>
        </w:rPr>
        <mc:AlternateContent>
          <mc:Choice Requires="wps">
            <w:drawing>
              <wp:anchor distT="0" distB="0" distL="114300" distR="114300" simplePos="0" relativeHeight="251738112" behindDoc="0" locked="0" layoutInCell="1" allowOverlap="1" wp14:anchorId="01237164" wp14:editId="57FF4A02">
                <wp:simplePos x="0" y="0"/>
                <wp:positionH relativeFrom="column">
                  <wp:posOffset>2986405</wp:posOffset>
                </wp:positionH>
                <wp:positionV relativeFrom="paragraph">
                  <wp:posOffset>1563497</wp:posOffset>
                </wp:positionV>
                <wp:extent cx="398030" cy="91440"/>
                <wp:effectExtent l="0" t="0" r="21590" b="22860"/>
                <wp:wrapNone/>
                <wp:docPr id="2055809396" name="Rectangle: Rounded Corners 3"/>
                <wp:cNvGraphicFramePr/>
                <a:graphic xmlns:a="http://schemas.openxmlformats.org/drawingml/2006/main">
                  <a:graphicData uri="http://schemas.microsoft.com/office/word/2010/wordprocessingShape">
                    <wps:wsp>
                      <wps:cNvSpPr/>
                      <wps:spPr>
                        <a:xfrm>
                          <a:off x="0" y="0"/>
                          <a:ext cx="398030" cy="91440"/>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BF9ADB" id="Rectangle: Rounded Corners 3" o:spid="_x0000_s1026" style="position:absolute;margin-left:235.15pt;margin-top:123.1pt;width:31.35pt;height:7.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" filled="f" strokecolor="red" strokeweight="1.25pt"/>
            </w:pict>
          </mc:Fallback>
        </mc:AlternateContent>
      </w:r>
      <w:r w:rsidRPr="007A55B9">
        <w:rPr>
          <w:rFonts w:ascii="Lexend" w:hAnsi="Lexend"/>
          <w:noProof/>
        </w:rPr>
        <mc:AlternateContent>
          <mc:Choice Requires="wps">
            <w:drawing>
              <wp:anchor distT="0" distB="0" distL="114300" distR="114300" simplePos="0" relativeHeight="251737088" behindDoc="0" locked="0" layoutInCell="1" allowOverlap="1" wp14:anchorId="0B7A0ACD" wp14:editId="74577FBD">
                <wp:simplePos x="0" y="0"/>
                <wp:positionH relativeFrom="column">
                  <wp:posOffset>1977390</wp:posOffset>
                </wp:positionH>
                <wp:positionV relativeFrom="paragraph">
                  <wp:posOffset>119380</wp:posOffset>
                </wp:positionV>
                <wp:extent cx="109220" cy="109220"/>
                <wp:effectExtent l="0" t="0" r="24130" b="24130"/>
                <wp:wrapNone/>
                <wp:docPr id="1352390840" name="Rectangle: Rounded Corners 3"/>
                <wp:cNvGraphicFramePr/>
                <a:graphic xmlns:a="http://schemas.openxmlformats.org/drawingml/2006/main">
                  <a:graphicData uri="http://schemas.microsoft.com/office/word/2010/wordprocessingShape">
                    <wps:wsp>
                      <wps:cNvSpPr/>
                      <wps:spPr>
                        <a:xfrm>
                          <a:off x="0" y="0"/>
                          <a:ext cx="109220" cy="109220"/>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B43801" id="Rectangle: Rounded Corners 3" o:spid="_x0000_s1026" style="position:absolute;margin-left:155.7pt;margin-top:9.4pt;width:8.6pt;height:8.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" filled="f" strokecolor="red" strokeweight="1.25pt"/>
            </w:pict>
          </mc:Fallback>
        </mc:AlternateContent>
      </w:r>
      <w:r w:rsidRPr="007A55B9">
        <w:rPr>
          <w:rFonts w:ascii="Lexend" w:hAnsi="Lexend"/>
          <w:noProof/>
        </w:rPr>
        <w:drawing>
          <wp:inline distT="0" distB="0" distL="0" distR="0" wp14:anchorId="038E0304" wp14:editId="15220A9F">
            <wp:extent cx="3437263" cy="2743200"/>
            <wp:effectExtent l="0" t="0" r="0" b="0"/>
            <wp:docPr id="91251989" name="Picture 15" descr="a screenshot of microscope control user interface softw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51989" name="Picture 15" descr="a screenshot of microscope control user interface software&#10;"/>
                    <pic:cNvPicPr>
                      <a:picLocks noChangeAspect="1" noChangeArrowheads="1"/>
                    </pic:cNvPicPr>
                  </pic:nvPicPr>
                  <pic:blipFill rotWithShape="1">
                    <a:blip r:embed="rId50">
                      <a:extLst>
                        <a:ext uri="{28A0092B-C50C-407E-A947-70E740481C1C}">
                          <a14:useLocalDpi xmlns:a14="http://schemas.microsoft.com/office/drawing/2010/main" val="0"/>
                        </a:ext>
                      </a:extLst>
                    </a:blip>
                    <a:srcRect r="49920"/>
                    <a:stretch/>
                  </pic:blipFill>
                  <pic:spPr bwMode="auto">
                    <a:xfrm>
                      <a:off x="0" y="0"/>
                      <a:ext cx="3437263"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0BFA5819" w14:textId="77777777" w:rsidR="00847F47" w:rsidRPr="007A55B9" w:rsidRDefault="00847F47">
      <w:pPr>
        <w:rPr>
          <w:rFonts w:ascii="Lexend" w:hAnsi="Lexend"/>
        </w:rPr>
      </w:pPr>
      <w:r w:rsidRPr="007A55B9">
        <w:rPr>
          <w:rFonts w:ascii="Lexend" w:hAnsi="Lexend"/>
        </w:rPr>
        <w:br w:type="page"/>
      </w:r>
    </w:p>
    <w:p w14:paraId="13C86580" w14:textId="45BD983A" w:rsidR="001D1378" w:rsidRPr="007A55B9" w:rsidRDefault="00B76C1C" w:rsidP="001D1378">
      <w:pPr>
        <w:pStyle w:val="Level2"/>
        <w:rPr>
          <w:rFonts w:ascii="Lexend" w:hAnsi="Lexend"/>
        </w:rPr>
      </w:pPr>
      <w:r w:rsidRPr="007A55B9">
        <w:rPr>
          <w:rFonts w:ascii="Lexend" w:hAnsi="Lexend"/>
        </w:rPr>
        <w:lastRenderedPageBreak/>
        <w:t xml:space="preserve">In the “Direct Adjustments” window, select the “Beam” tab and then </w:t>
      </w:r>
      <w:r w:rsidR="001D1378" w:rsidRPr="007A55B9">
        <w:rPr>
          <w:rFonts w:ascii="Lexend" w:hAnsi="Lexend"/>
        </w:rPr>
        <w:t>“L2 Modulator” to start modulating the final lens (L2); the image should start going in and out of focus and/or shifting.</w:t>
      </w:r>
    </w:p>
    <w:p w14:paraId="09EA9F58" w14:textId="77777777" w:rsidR="001D1378" w:rsidRPr="007A55B9" w:rsidRDefault="001D1378" w:rsidP="001D1378">
      <w:pPr>
        <w:pStyle w:val="Level2"/>
        <w:numPr>
          <w:ilvl w:val="0"/>
          <w:numId w:val="0"/>
        </w:numPr>
        <w:ind w:left="1080"/>
        <w:rPr>
          <w:rFonts w:ascii="Lexend" w:hAnsi="Lexend"/>
        </w:rPr>
      </w:pPr>
    </w:p>
    <w:p w14:paraId="08EF9D28" w14:textId="3019D8D6" w:rsidR="001D1378" w:rsidRPr="007A55B9" w:rsidRDefault="001D1378" w:rsidP="001D1378">
      <w:pPr>
        <w:pStyle w:val="Level2"/>
        <w:rPr>
          <w:rFonts w:ascii="Lexend" w:hAnsi="Lexend"/>
        </w:rPr>
      </w:pPr>
      <w:r w:rsidRPr="007A55B9">
        <w:rPr>
          <w:rFonts w:ascii="Lexend" w:hAnsi="Lexend"/>
        </w:rPr>
        <w:t>Use the “Quad” crosshairs to minimize any shifting of the</w:t>
      </w:r>
      <w:r w:rsidR="00B76C1C" w:rsidRPr="007A55B9">
        <w:rPr>
          <w:rFonts w:ascii="Lexend" w:hAnsi="Lexend"/>
        </w:rPr>
        <w:t xml:space="preserve"> FIB</w:t>
      </w:r>
      <w:r w:rsidRPr="007A55B9">
        <w:rPr>
          <w:rFonts w:ascii="Lexend" w:hAnsi="Lexend"/>
        </w:rPr>
        <w:t xml:space="preserve"> image while </w:t>
      </w:r>
      <w:r w:rsidR="00907571" w:rsidRPr="007A55B9">
        <w:rPr>
          <w:rFonts w:ascii="Lexend" w:hAnsi="Lexend"/>
        </w:rPr>
        <w:t xml:space="preserve">going </w:t>
      </w:r>
      <w:r w:rsidRPr="007A55B9">
        <w:rPr>
          <w:rFonts w:ascii="Lexend" w:hAnsi="Lexend"/>
        </w:rPr>
        <w:t xml:space="preserve">in and out of focus; </w:t>
      </w:r>
      <w:r w:rsidR="00441D34" w:rsidRPr="007A55B9">
        <w:rPr>
          <w:rFonts w:ascii="Lexend" w:hAnsi="Lexend"/>
        </w:rPr>
        <w:t>de</w:t>
      </w:r>
      <w:r w:rsidRPr="007A55B9">
        <w:rPr>
          <w:rFonts w:ascii="Lexend" w:hAnsi="Lexend"/>
        </w:rPr>
        <w:t>select “L2 Modulator” when finished.</w:t>
      </w:r>
    </w:p>
    <w:p w14:paraId="0AC9088F" w14:textId="32D5F542" w:rsidR="001D1378" w:rsidRPr="007A55B9" w:rsidRDefault="001D1378" w:rsidP="001D1378">
      <w:pPr>
        <w:pStyle w:val="ListParagraph"/>
        <w:rPr>
          <w:rFonts w:ascii="Lexend" w:hAnsi="Lexend"/>
        </w:rPr>
      </w:pPr>
    </w:p>
    <w:p w14:paraId="5EA0DAF9" w14:textId="20EB653E" w:rsidR="00E150C9" w:rsidRPr="007A55B9" w:rsidRDefault="001D1378" w:rsidP="00E150C9">
      <w:pPr>
        <w:jc w:val="center"/>
        <w:rPr>
          <w:rFonts w:ascii="Lexend" w:hAnsi="Lexend"/>
        </w:rPr>
      </w:pPr>
      <w:r w:rsidRPr="007A55B9">
        <w:rPr>
          <w:rFonts w:ascii="Lexend" w:hAnsi="Lexend"/>
          <w:noProof/>
        </w:rPr>
        <mc:AlternateContent>
          <mc:Choice Requires="wps">
            <w:drawing>
              <wp:anchor distT="0" distB="0" distL="114300" distR="114300" simplePos="0" relativeHeight="251730944" behindDoc="0" locked="0" layoutInCell="1" allowOverlap="1" wp14:anchorId="1BB6F947" wp14:editId="2CCE4253">
                <wp:simplePos x="0" y="0"/>
                <wp:positionH relativeFrom="column">
                  <wp:posOffset>1976755</wp:posOffset>
                </wp:positionH>
                <wp:positionV relativeFrom="paragraph">
                  <wp:posOffset>117951</wp:posOffset>
                </wp:positionV>
                <wp:extent cx="109220" cy="109220"/>
                <wp:effectExtent l="0" t="0" r="24130" b="24130"/>
                <wp:wrapNone/>
                <wp:docPr id="1614974697" name="Rectangle: Rounded Corners 3"/>
                <wp:cNvGraphicFramePr/>
                <a:graphic xmlns:a="http://schemas.openxmlformats.org/drawingml/2006/main">
                  <a:graphicData uri="http://schemas.microsoft.com/office/word/2010/wordprocessingShape">
                    <wps:wsp>
                      <wps:cNvSpPr/>
                      <wps:spPr>
                        <a:xfrm>
                          <a:off x="0" y="0"/>
                          <a:ext cx="109220" cy="109220"/>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E99B1E" id="Rectangle: Rounded Corners 3" o:spid="_x0000_s1026" style="position:absolute;margin-left:155.65pt;margin-top:9.3pt;width:8.6pt;height:8.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" filled="f" strokecolor="red" strokeweight="1.25pt"/>
            </w:pict>
          </mc:Fallback>
        </mc:AlternateContent>
      </w:r>
      <w:r w:rsidRPr="007A55B9">
        <w:rPr>
          <w:rFonts w:ascii="Lexend" w:hAnsi="Lexend"/>
          <w:noProof/>
        </w:rPr>
        <mc:AlternateContent>
          <mc:Choice Requires="wps">
            <w:drawing>
              <wp:anchor distT="0" distB="0" distL="114300" distR="114300" simplePos="0" relativeHeight="251732992" behindDoc="0" locked="0" layoutInCell="1" allowOverlap="1" wp14:anchorId="412E6297" wp14:editId="4CD9313A">
                <wp:simplePos x="0" y="0"/>
                <wp:positionH relativeFrom="column">
                  <wp:posOffset>2993390</wp:posOffset>
                </wp:positionH>
                <wp:positionV relativeFrom="paragraph">
                  <wp:posOffset>1630521</wp:posOffset>
                </wp:positionV>
                <wp:extent cx="172085" cy="81280"/>
                <wp:effectExtent l="0" t="0" r="18415" b="13970"/>
                <wp:wrapNone/>
                <wp:docPr id="929679202" name="Rectangle: Rounded Corners 3"/>
                <wp:cNvGraphicFramePr/>
                <a:graphic xmlns:a="http://schemas.openxmlformats.org/drawingml/2006/main">
                  <a:graphicData uri="http://schemas.microsoft.com/office/word/2010/wordprocessingShape">
                    <wps:wsp>
                      <wps:cNvSpPr/>
                      <wps:spPr>
                        <a:xfrm>
                          <a:off x="0" y="0"/>
                          <a:ext cx="172085" cy="81280"/>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DF5DD5" id="Rectangle: Rounded Corners 3" o:spid="_x0000_s1026" style="position:absolute;margin-left:235.7pt;margin-top:128.4pt;width:13.55pt;height:6.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" filled="f" strokecolor="red" strokeweight="1.25pt"/>
            </w:pict>
          </mc:Fallback>
        </mc:AlternateContent>
      </w:r>
      <w:r w:rsidRPr="007A55B9">
        <w:rPr>
          <w:rFonts w:ascii="Lexend" w:hAnsi="Lexend"/>
          <w:noProof/>
        </w:rPr>
        <mc:AlternateContent>
          <mc:Choice Requires="wps">
            <w:drawing>
              <wp:anchor distT="0" distB="0" distL="114300" distR="114300" simplePos="0" relativeHeight="251731968" behindDoc="0" locked="0" layoutInCell="1" allowOverlap="1" wp14:anchorId="09F4597E" wp14:editId="0F0E62CA">
                <wp:simplePos x="0" y="0"/>
                <wp:positionH relativeFrom="column">
                  <wp:posOffset>3302794</wp:posOffset>
                </wp:positionH>
                <wp:positionV relativeFrom="paragraph">
                  <wp:posOffset>1757204</wp:posOffset>
                </wp:positionV>
                <wp:extent cx="347662" cy="95250"/>
                <wp:effectExtent l="0" t="0" r="14605" b="19050"/>
                <wp:wrapNone/>
                <wp:docPr id="345400041" name="Rectangle: Rounded Corners 3"/>
                <wp:cNvGraphicFramePr/>
                <a:graphic xmlns:a="http://schemas.openxmlformats.org/drawingml/2006/main">
                  <a:graphicData uri="http://schemas.microsoft.com/office/word/2010/wordprocessingShape">
                    <wps:wsp>
                      <wps:cNvSpPr/>
                      <wps:spPr>
                        <a:xfrm>
                          <a:off x="0" y="0"/>
                          <a:ext cx="347662" cy="95250"/>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AE7CA0" id="Rectangle: Rounded Corners 3" o:spid="_x0000_s1026" style="position:absolute;margin-left:260.05pt;margin-top:138.35pt;width:27.35pt;height: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" filled="f" strokecolor="red" strokeweight="1.25pt"/>
            </w:pict>
          </mc:Fallback>
        </mc:AlternateContent>
      </w:r>
      <w:r w:rsidRPr="007A55B9">
        <w:rPr>
          <w:rFonts w:ascii="Lexend" w:hAnsi="Lexend"/>
          <w:noProof/>
        </w:rPr>
        <mc:AlternateContent>
          <mc:Choice Requires="wps">
            <w:drawing>
              <wp:anchor distT="0" distB="0" distL="114300" distR="114300" simplePos="0" relativeHeight="251735040" behindDoc="0" locked="0" layoutInCell="1" allowOverlap="1" wp14:anchorId="7CC4C970" wp14:editId="0197C0D6">
                <wp:simplePos x="0" y="0"/>
                <wp:positionH relativeFrom="column">
                  <wp:posOffset>3045778</wp:posOffset>
                </wp:positionH>
                <wp:positionV relativeFrom="paragraph">
                  <wp:posOffset>1772603</wp:posOffset>
                </wp:positionV>
                <wp:extent cx="256032" cy="250825"/>
                <wp:effectExtent l="0" t="0" r="10795" b="15875"/>
                <wp:wrapNone/>
                <wp:docPr id="1103351858" name="Rectangle 4"/>
                <wp:cNvGraphicFramePr/>
                <a:graphic xmlns:a="http://schemas.openxmlformats.org/drawingml/2006/main">
                  <a:graphicData uri="http://schemas.microsoft.com/office/word/2010/wordprocessingShape">
                    <wps:wsp>
                      <wps:cNvSpPr/>
                      <wps:spPr>
                        <a:xfrm>
                          <a:off x="0" y="0"/>
                          <a:ext cx="256032" cy="250825"/>
                        </a:xfrm>
                        <a:prstGeom prst="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2A0D66" id="Rectangle 4" o:spid="_x0000_s1026" style="position:absolute;margin-left:239.85pt;margin-top:139.6pt;width:20.15pt;height:19.7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" filled="f" strokecolor="red" strokeweight="1.25pt"/>
            </w:pict>
          </mc:Fallback>
        </mc:AlternateContent>
      </w:r>
      <w:r w:rsidRPr="007A55B9">
        <w:rPr>
          <w:rFonts w:ascii="Lexend" w:hAnsi="Lexend"/>
          <w:noProof/>
        </w:rPr>
        <w:drawing>
          <wp:inline distT="0" distB="0" distL="0" distR="0" wp14:anchorId="15F994A7" wp14:editId="053DCDA6">
            <wp:extent cx="3435423" cy="2743200"/>
            <wp:effectExtent l="0" t="0" r="0" b="0"/>
            <wp:docPr id="82349797" name="Picture 14" descr="a screenshot of microscope control user interface softw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49797" name="Picture 14" descr="a screenshot of microscope control user interface software&#10;"/>
                    <pic:cNvPicPr>
                      <a:picLocks noChangeAspect="1" noChangeArrowheads="1"/>
                    </pic:cNvPicPr>
                  </pic:nvPicPr>
                  <pic:blipFill rotWithShape="1">
                    <a:blip r:embed="rId51">
                      <a:extLst>
                        <a:ext uri="{28A0092B-C50C-407E-A947-70E740481C1C}">
                          <a14:useLocalDpi xmlns:a14="http://schemas.microsoft.com/office/drawing/2010/main" val="0"/>
                        </a:ext>
                      </a:extLst>
                    </a:blip>
                    <a:srcRect r="49909"/>
                    <a:stretch/>
                  </pic:blipFill>
                  <pic:spPr bwMode="auto">
                    <a:xfrm>
                      <a:off x="0" y="0"/>
                      <a:ext cx="3435423"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5BFD58B3" w14:textId="77777777" w:rsidR="00E150C9" w:rsidRPr="007A55B9" w:rsidRDefault="00E150C9" w:rsidP="00430CB4">
      <w:pPr>
        <w:rPr>
          <w:rFonts w:ascii="Lexend" w:hAnsi="Lexend"/>
        </w:rPr>
      </w:pPr>
    </w:p>
    <w:p w14:paraId="2F34E571" w14:textId="77777777" w:rsidR="00904F64" w:rsidRDefault="00904F64">
      <w:pPr>
        <w:rPr>
          <w:rFonts w:ascii="Lexend" w:hAnsi="Lexend"/>
        </w:rPr>
      </w:pPr>
      <w:r>
        <w:rPr>
          <w:rFonts w:ascii="Lexend" w:hAnsi="Lexend"/>
        </w:rPr>
        <w:br w:type="page"/>
      </w:r>
    </w:p>
    <w:p w14:paraId="1E6C3CE9" w14:textId="434AFF67" w:rsidR="00430CB4" w:rsidRPr="007A55B9" w:rsidRDefault="002C40EC" w:rsidP="002D059F">
      <w:pPr>
        <w:pStyle w:val="Level2"/>
        <w:rPr>
          <w:rFonts w:ascii="Lexend" w:hAnsi="Lexend"/>
        </w:rPr>
      </w:pPr>
      <w:r w:rsidRPr="007A55B9">
        <w:rPr>
          <w:rFonts w:ascii="Lexend" w:hAnsi="Lexend"/>
        </w:rPr>
        <w:lastRenderedPageBreak/>
        <w:t>Use</w:t>
      </w:r>
      <w:r w:rsidR="00430CB4" w:rsidRPr="007A55B9">
        <w:rPr>
          <w:rFonts w:ascii="Lexend" w:hAnsi="Lexend"/>
        </w:rPr>
        <w:t xml:space="preserve"> </w:t>
      </w:r>
      <w:r w:rsidRPr="007A55B9">
        <w:rPr>
          <w:rFonts w:ascii="Lexend" w:hAnsi="Lexend"/>
        </w:rPr>
        <w:t>the (fine) “Focus” knob on the MUI to focus the</w:t>
      </w:r>
      <w:r w:rsidR="008B7F14" w:rsidRPr="007A55B9">
        <w:rPr>
          <w:rFonts w:ascii="Lexend" w:hAnsi="Lexend"/>
        </w:rPr>
        <w:t xml:space="preserve"> FIB</w:t>
      </w:r>
      <w:r w:rsidRPr="007A55B9">
        <w:rPr>
          <w:rFonts w:ascii="Lexend" w:hAnsi="Lexend"/>
        </w:rPr>
        <w:t xml:space="preserve"> image as best as possible; then adjust the “</w:t>
      </w:r>
      <w:proofErr w:type="spellStart"/>
      <w:r w:rsidRPr="007A55B9">
        <w:rPr>
          <w:rFonts w:ascii="Lexend" w:hAnsi="Lexend"/>
        </w:rPr>
        <w:t>Stigmator</w:t>
      </w:r>
      <w:proofErr w:type="spellEnd"/>
      <w:r w:rsidRPr="007A55B9">
        <w:rPr>
          <w:rFonts w:ascii="Lexend" w:hAnsi="Lexend"/>
        </w:rPr>
        <w:t xml:space="preserve">” knobs on the MUI to obtain the sharpest </w:t>
      </w:r>
      <w:r w:rsidR="00847F47" w:rsidRPr="007A55B9">
        <w:rPr>
          <w:rFonts w:ascii="Lexend" w:hAnsi="Lexend"/>
        </w:rPr>
        <w:t xml:space="preserve">FIB </w:t>
      </w:r>
      <w:r w:rsidRPr="007A55B9">
        <w:rPr>
          <w:rFonts w:ascii="Lexend" w:hAnsi="Lexend"/>
        </w:rPr>
        <w:t xml:space="preserve">image possible (iteratively refocus and readjust the </w:t>
      </w:r>
      <w:proofErr w:type="spellStart"/>
      <w:r w:rsidRPr="007A55B9">
        <w:rPr>
          <w:rFonts w:ascii="Lexend" w:hAnsi="Lexend"/>
        </w:rPr>
        <w:t>stigmators</w:t>
      </w:r>
      <w:proofErr w:type="spellEnd"/>
      <w:r w:rsidRPr="007A55B9">
        <w:rPr>
          <w:rFonts w:ascii="Lexend" w:hAnsi="Lexend"/>
        </w:rPr>
        <w:t xml:space="preserve"> until the best possible image is obtained).</w:t>
      </w:r>
    </w:p>
    <w:p w14:paraId="68BCEF89" w14:textId="77777777" w:rsidR="00595B95" w:rsidRPr="007A55B9" w:rsidRDefault="00595B95" w:rsidP="00595B95">
      <w:pPr>
        <w:pStyle w:val="Level2"/>
        <w:numPr>
          <w:ilvl w:val="0"/>
          <w:numId w:val="0"/>
        </w:numPr>
        <w:ind w:left="1080"/>
        <w:rPr>
          <w:rFonts w:ascii="Lexend" w:hAnsi="Lexend"/>
        </w:rPr>
      </w:pPr>
    </w:p>
    <w:p w14:paraId="4F83887F" w14:textId="43CE3AA4" w:rsidR="00595B95" w:rsidRPr="007A55B9" w:rsidRDefault="00595B95" w:rsidP="00595B95">
      <w:pPr>
        <w:jc w:val="center"/>
        <w:rPr>
          <w:rFonts w:ascii="Lexend" w:hAnsi="Lexend"/>
        </w:rPr>
      </w:pPr>
      <w:r w:rsidRPr="007A55B9">
        <w:rPr>
          <w:rFonts w:ascii="Lexend" w:hAnsi="Lexend"/>
          <w:noProof/>
        </w:rPr>
        <mc:AlternateContent>
          <mc:Choice Requires="wps">
            <w:drawing>
              <wp:anchor distT="0" distB="0" distL="114300" distR="114300" simplePos="0" relativeHeight="251683840" behindDoc="0" locked="0" layoutInCell="1" allowOverlap="1" wp14:anchorId="3B015969" wp14:editId="180F5DEA">
                <wp:simplePos x="0" y="0"/>
                <wp:positionH relativeFrom="column">
                  <wp:posOffset>2397125</wp:posOffset>
                </wp:positionH>
                <wp:positionV relativeFrom="paragraph">
                  <wp:posOffset>200025</wp:posOffset>
                </wp:positionV>
                <wp:extent cx="375920" cy="438150"/>
                <wp:effectExtent l="0" t="0" r="24130" b="19050"/>
                <wp:wrapNone/>
                <wp:docPr id="1654088604" name="Rectangle: Rounded Corners 3"/>
                <wp:cNvGraphicFramePr/>
                <a:graphic xmlns:a="http://schemas.openxmlformats.org/drawingml/2006/main">
                  <a:graphicData uri="http://schemas.microsoft.com/office/word/2010/wordprocessingShape">
                    <wps:wsp>
                      <wps:cNvSpPr/>
                      <wps:spPr>
                        <a:xfrm>
                          <a:off x="0" y="0"/>
                          <a:ext cx="375920" cy="438150"/>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9A9DAE" id="Rectangle: Rounded Corners 3" o:spid="_x0000_s1026" style="position:absolute;margin-left:188.75pt;margin-top:15.75pt;width:29.6pt;height:3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" filled="f" strokecolor="red" strokeweight="1.25pt"/>
            </w:pict>
          </mc:Fallback>
        </mc:AlternateContent>
      </w:r>
      <w:r w:rsidRPr="007A55B9">
        <w:rPr>
          <w:rFonts w:ascii="Lexend" w:hAnsi="Lexend"/>
          <w:noProof/>
        </w:rPr>
        <mc:AlternateContent>
          <mc:Choice Requires="wps">
            <w:drawing>
              <wp:anchor distT="0" distB="0" distL="114300" distR="114300" simplePos="0" relativeHeight="251684864" behindDoc="0" locked="0" layoutInCell="1" allowOverlap="1" wp14:anchorId="6CE0F26E" wp14:editId="209290C8">
                <wp:simplePos x="0" y="0"/>
                <wp:positionH relativeFrom="column">
                  <wp:posOffset>3708083</wp:posOffset>
                </wp:positionH>
                <wp:positionV relativeFrom="paragraph">
                  <wp:posOffset>312420</wp:posOffset>
                </wp:positionV>
                <wp:extent cx="227330" cy="219710"/>
                <wp:effectExtent l="0" t="0" r="20320" b="27940"/>
                <wp:wrapNone/>
                <wp:docPr id="1796452150" name="Rectangle: Rounded Corners 3"/>
                <wp:cNvGraphicFramePr/>
                <a:graphic xmlns:a="http://schemas.openxmlformats.org/drawingml/2006/main">
                  <a:graphicData uri="http://schemas.microsoft.com/office/word/2010/wordprocessingShape">
                    <wps:wsp>
                      <wps:cNvSpPr/>
                      <wps:spPr>
                        <a:xfrm>
                          <a:off x="0" y="0"/>
                          <a:ext cx="227330" cy="219710"/>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08CB09" id="Rectangle: Rounded Corners 3" o:spid="_x0000_s1026" style="position:absolute;margin-left:292pt;margin-top:24.6pt;width:17.9pt;height:17.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" filled="f" strokecolor="red" strokeweight="1.25pt"/>
            </w:pict>
          </mc:Fallback>
        </mc:AlternateContent>
      </w:r>
      <w:r w:rsidRPr="007A55B9">
        <w:rPr>
          <w:rFonts w:ascii="Lexend" w:hAnsi="Lexend"/>
          <w:noProof/>
        </w:rPr>
        <w:drawing>
          <wp:inline distT="0" distB="0" distL="0" distR="0" wp14:anchorId="13458C3C" wp14:editId="6A967D7E">
            <wp:extent cx="2230582" cy="818293"/>
            <wp:effectExtent l="0" t="0" r="0" b="1270"/>
            <wp:docPr id="1219063389" name="Picture 1219063389" descr="an optical image of the manual user interface knob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063389" name="Picture 1219063389" descr="an optical image of the manual user interface knob se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47758" cy="824594"/>
                    </a:xfrm>
                    <a:prstGeom prst="rect">
                      <a:avLst/>
                    </a:prstGeom>
                    <a:noFill/>
                    <a:ln>
                      <a:noFill/>
                    </a:ln>
                  </pic:spPr>
                </pic:pic>
              </a:graphicData>
            </a:graphic>
          </wp:inline>
        </w:drawing>
      </w:r>
    </w:p>
    <w:p w14:paraId="3558F0C8" w14:textId="77777777" w:rsidR="00595B95" w:rsidRPr="007A55B9" w:rsidRDefault="00595B95" w:rsidP="00430CB4">
      <w:pPr>
        <w:rPr>
          <w:rFonts w:ascii="Lexend" w:hAnsi="Lexend"/>
        </w:rPr>
      </w:pPr>
    </w:p>
    <w:p w14:paraId="0C346979" w14:textId="36430DCC" w:rsidR="00B61CB7" w:rsidRPr="007A55B9" w:rsidRDefault="00B61CB7" w:rsidP="00B61CB7">
      <w:pPr>
        <w:jc w:val="center"/>
        <w:rPr>
          <w:rFonts w:ascii="Lexend" w:hAnsi="Lexend"/>
        </w:rPr>
      </w:pPr>
      <w:r w:rsidRPr="007A55B9">
        <w:rPr>
          <w:rFonts w:ascii="Lexend" w:hAnsi="Lexend"/>
          <w:noProof/>
        </w:rPr>
        <w:drawing>
          <wp:inline distT="0" distB="0" distL="0" distR="0" wp14:anchorId="665F2A62" wp14:editId="72CCE951">
            <wp:extent cx="2109455" cy="1463040"/>
            <wp:effectExtent l="0" t="0" r="5715" b="3810"/>
            <wp:docPr id="70" name="Picture 12" descr="an astigmatic FIB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2" descr="an astigmatic FIB image"/>
                    <pic:cNvPicPr>
                      <a:picLocks noChangeAspect="1" noChangeArrowheads="1"/>
                    </pic:cNvPicPr>
                  </pic:nvPicPr>
                  <pic:blipFill rotWithShape="1">
                    <a:blip r:embed="rId52">
                      <a:extLst>
                        <a:ext uri="{28A0092B-C50C-407E-A947-70E740481C1C}">
                          <a14:useLocalDpi xmlns:a14="http://schemas.microsoft.com/office/drawing/2010/main" val="0"/>
                        </a:ext>
                      </a:extLst>
                    </a:blip>
                    <a:srcRect t="6251" b="14042"/>
                    <a:stretch/>
                  </pic:blipFill>
                  <pic:spPr bwMode="auto">
                    <a:xfrm>
                      <a:off x="0" y="0"/>
                      <a:ext cx="2109455" cy="1463040"/>
                    </a:xfrm>
                    <a:prstGeom prst="rect">
                      <a:avLst/>
                    </a:prstGeom>
                    <a:noFill/>
                    <a:ln>
                      <a:noFill/>
                    </a:ln>
                    <a:extLst>
                      <a:ext uri="{53640926-AAD7-44D8-BBD7-CCE9431645EC}">
                        <a14:shadowObscured xmlns:a14="http://schemas.microsoft.com/office/drawing/2010/main"/>
                      </a:ext>
                    </a:extLst>
                  </pic:spPr>
                </pic:pic>
              </a:graphicData>
            </a:graphic>
          </wp:inline>
        </w:drawing>
      </w:r>
      <w:r w:rsidRPr="007A55B9">
        <w:rPr>
          <w:rFonts w:ascii="Lexend" w:hAnsi="Lexend"/>
        </w:rPr>
        <w:tab/>
      </w:r>
      <w:r w:rsidRPr="007A55B9">
        <w:rPr>
          <w:rFonts w:ascii="Lexend" w:hAnsi="Lexend"/>
          <w:noProof/>
        </w:rPr>
        <w:drawing>
          <wp:inline distT="0" distB="0" distL="0" distR="0" wp14:anchorId="65089E09" wp14:editId="727C02FB">
            <wp:extent cx="2095757" cy="1463040"/>
            <wp:effectExtent l="0" t="0" r="0" b="3810"/>
            <wp:docPr id="71" name="Picture 13" descr="a non-astigmatic FIB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3" descr="a non-astigmatic FIB image"/>
                    <pic:cNvPicPr>
                      <a:picLocks noChangeAspect="1" noChangeArrowheads="1"/>
                    </pic:cNvPicPr>
                  </pic:nvPicPr>
                  <pic:blipFill rotWithShape="1">
                    <a:blip r:embed="rId53">
                      <a:extLst>
                        <a:ext uri="{28A0092B-C50C-407E-A947-70E740481C1C}">
                          <a14:useLocalDpi xmlns:a14="http://schemas.microsoft.com/office/drawing/2010/main" val="0"/>
                        </a:ext>
                      </a:extLst>
                    </a:blip>
                    <a:srcRect t="5731" b="14042"/>
                    <a:stretch/>
                  </pic:blipFill>
                  <pic:spPr bwMode="auto">
                    <a:xfrm>
                      <a:off x="0" y="0"/>
                      <a:ext cx="2095757" cy="1463040"/>
                    </a:xfrm>
                    <a:prstGeom prst="rect">
                      <a:avLst/>
                    </a:prstGeom>
                    <a:noFill/>
                    <a:ln>
                      <a:noFill/>
                    </a:ln>
                    <a:extLst>
                      <a:ext uri="{53640926-AAD7-44D8-BBD7-CCE9431645EC}">
                        <a14:shadowObscured xmlns:a14="http://schemas.microsoft.com/office/drawing/2010/main"/>
                      </a:ext>
                    </a:extLst>
                  </pic:spPr>
                </pic:pic>
              </a:graphicData>
            </a:graphic>
          </wp:inline>
        </w:drawing>
      </w:r>
    </w:p>
    <w:p w14:paraId="51BEF57D" w14:textId="77777777" w:rsidR="00B61CB7" w:rsidRPr="007A55B9" w:rsidRDefault="00B61CB7" w:rsidP="00430CB4">
      <w:pPr>
        <w:rPr>
          <w:rFonts w:ascii="Lexend" w:hAnsi="Lexend"/>
        </w:rPr>
      </w:pPr>
    </w:p>
    <w:p w14:paraId="277E1CCF" w14:textId="364AFD14" w:rsidR="00430CB4" w:rsidRPr="007A55B9" w:rsidRDefault="00430CB4" w:rsidP="00430CB4">
      <w:pPr>
        <w:pStyle w:val="Level2"/>
        <w:rPr>
          <w:rFonts w:ascii="Lexend" w:hAnsi="Lexend"/>
        </w:rPr>
      </w:pPr>
      <w:r w:rsidRPr="007A55B9">
        <w:rPr>
          <w:rFonts w:ascii="Lexend" w:hAnsi="Lexend"/>
        </w:rPr>
        <w:t>N</w:t>
      </w:r>
      <w:r w:rsidR="001A5BC8" w:rsidRPr="007A55B9">
        <w:rPr>
          <w:rFonts w:ascii="Lexend" w:hAnsi="Lexend"/>
        </w:rPr>
        <w:t>OTE:</w:t>
      </w:r>
      <w:r w:rsidRPr="007A55B9">
        <w:rPr>
          <w:rFonts w:ascii="Lexend" w:hAnsi="Lexend"/>
        </w:rPr>
        <w:t xml:space="preserve"> </w:t>
      </w:r>
      <w:r w:rsidR="001A5BC8" w:rsidRPr="007A55B9">
        <w:rPr>
          <w:rFonts w:ascii="Lexend" w:hAnsi="Lexend"/>
          <w:u w:val="single"/>
        </w:rPr>
        <w:t>FIB alignment is highly sensitive to the chosen beam settings</w:t>
      </w:r>
      <w:r w:rsidR="001A5BC8" w:rsidRPr="007A55B9">
        <w:rPr>
          <w:rFonts w:ascii="Lexend" w:hAnsi="Lexend"/>
        </w:rPr>
        <w:t>; if the voltage and/or current is/are changed, alignment</w:t>
      </w:r>
      <w:r w:rsidR="00FE6C63">
        <w:rPr>
          <w:rFonts w:ascii="Lexend" w:hAnsi="Lexend"/>
        </w:rPr>
        <w:t xml:space="preserve"> will</w:t>
      </w:r>
      <w:r w:rsidR="001A5BC8" w:rsidRPr="007A55B9">
        <w:rPr>
          <w:rFonts w:ascii="Lexend" w:hAnsi="Lexend"/>
        </w:rPr>
        <w:t xml:space="preserve"> need to be performed again to optimize the FIB image</w:t>
      </w:r>
      <w:r w:rsidR="008B7F14" w:rsidRPr="007A55B9">
        <w:rPr>
          <w:rFonts w:ascii="Lexend" w:hAnsi="Lexend"/>
        </w:rPr>
        <w:t>.</w:t>
      </w:r>
    </w:p>
    <w:p w14:paraId="3A6519DE" w14:textId="45751AAF" w:rsidR="00826590" w:rsidRPr="007A55B9" w:rsidRDefault="00B61CB7" w:rsidP="003401B0">
      <w:pPr>
        <w:pStyle w:val="mystylebitch"/>
      </w:pPr>
      <w:r w:rsidRPr="007A55B9">
        <w:br w:type="page"/>
      </w:r>
      <w:bookmarkStart w:id="15" w:name="_Toc225872825"/>
      <w:r w:rsidR="00826590" w:rsidRPr="007A55B9">
        <w:lastRenderedPageBreak/>
        <w:t>Linking the beams</w:t>
      </w:r>
      <w:bookmarkEnd w:id="15"/>
    </w:p>
    <w:p w14:paraId="539E318A" w14:textId="77777777" w:rsidR="00826590" w:rsidRPr="007A55B9" w:rsidRDefault="00826590" w:rsidP="00826590">
      <w:pPr>
        <w:rPr>
          <w:rFonts w:ascii="Lexend" w:hAnsi="Lexend"/>
        </w:rPr>
      </w:pPr>
    </w:p>
    <w:p w14:paraId="712A81DC" w14:textId="03E1B6CA" w:rsidR="00873387" w:rsidRPr="007A55B9" w:rsidRDefault="00236CA4" w:rsidP="002D059F">
      <w:pPr>
        <w:pStyle w:val="Level2"/>
        <w:rPr>
          <w:rFonts w:ascii="Lexend" w:hAnsi="Lexend"/>
        </w:rPr>
      </w:pPr>
      <w:r w:rsidRPr="007A55B9">
        <w:rPr>
          <w:rFonts w:ascii="Lexend" w:hAnsi="Lexend"/>
        </w:rPr>
        <w:t>The area of interest must be</w:t>
      </w:r>
      <w:r w:rsidR="0063236F" w:rsidRPr="007A55B9">
        <w:rPr>
          <w:rFonts w:ascii="Lexend" w:hAnsi="Lexend"/>
        </w:rPr>
        <w:t xml:space="preserve"> at</w:t>
      </w:r>
      <w:r w:rsidRPr="007A55B9">
        <w:rPr>
          <w:rFonts w:ascii="Lexend" w:hAnsi="Lexend"/>
        </w:rPr>
        <w:t xml:space="preserve"> </w:t>
      </w:r>
      <w:proofErr w:type="spellStart"/>
      <w:r w:rsidRPr="007A55B9">
        <w:rPr>
          <w:rFonts w:ascii="Lexend" w:hAnsi="Lexend"/>
        </w:rPr>
        <w:t>eucentric</w:t>
      </w:r>
      <w:proofErr w:type="spellEnd"/>
      <w:r w:rsidRPr="007A55B9">
        <w:rPr>
          <w:rFonts w:ascii="Lexend" w:hAnsi="Lexend"/>
        </w:rPr>
        <w:t xml:space="preserve"> height before attempting to link the beams.</w:t>
      </w:r>
    </w:p>
    <w:p w14:paraId="4500A31A" w14:textId="77777777" w:rsidR="00873387" w:rsidRPr="007A55B9" w:rsidRDefault="00873387" w:rsidP="00873387">
      <w:pPr>
        <w:rPr>
          <w:rFonts w:ascii="Lexend" w:hAnsi="Lexend"/>
        </w:rPr>
      </w:pPr>
    </w:p>
    <w:p w14:paraId="35A3913B" w14:textId="1DADF223" w:rsidR="00303476" w:rsidRPr="007A55B9" w:rsidRDefault="0063236F" w:rsidP="002D059F">
      <w:pPr>
        <w:pStyle w:val="Level2"/>
        <w:rPr>
          <w:rFonts w:ascii="Lexend" w:hAnsi="Lexend"/>
        </w:rPr>
      </w:pPr>
      <w:r w:rsidRPr="007A55B9">
        <w:rPr>
          <w:rFonts w:ascii="Lexend" w:hAnsi="Lexend"/>
        </w:rPr>
        <w:t>Set the magnification to 1000</w:t>
      </w:r>
      <w:r w:rsidRPr="007A55B9">
        <w:rPr>
          <w:rFonts w:ascii="Lexend" w:hAnsi="Lexend"/>
        </w:rPr>
        <w:sym w:font="Symbol" w:char="F0B4"/>
      </w:r>
      <w:r w:rsidRPr="007A55B9">
        <w:rPr>
          <w:rFonts w:ascii="Lexend" w:hAnsi="Lexend"/>
        </w:rPr>
        <w:t xml:space="preserve"> and center a feature of interest in the </w:t>
      </w:r>
      <w:r w:rsidR="00E71735" w:rsidRPr="007A55B9">
        <w:rPr>
          <w:rFonts w:ascii="Lexend" w:hAnsi="Lexend"/>
        </w:rPr>
        <w:t>SEM</w:t>
      </w:r>
      <w:r w:rsidRPr="007A55B9">
        <w:rPr>
          <w:rFonts w:ascii="Lexend" w:hAnsi="Lexend"/>
        </w:rPr>
        <w:t xml:space="preserve"> </w:t>
      </w:r>
      <w:r w:rsidR="003B1658" w:rsidRPr="007A55B9">
        <w:rPr>
          <w:rFonts w:ascii="Lexend" w:hAnsi="Lexend"/>
        </w:rPr>
        <w:t xml:space="preserve">image </w:t>
      </w:r>
      <w:r w:rsidRPr="007A55B9">
        <w:rPr>
          <w:rFonts w:ascii="Lexend" w:hAnsi="Lexend"/>
        </w:rPr>
        <w:t xml:space="preserve">by moving the stage (again, this should be in the near vicinity of the point where </w:t>
      </w:r>
      <w:proofErr w:type="spellStart"/>
      <w:r w:rsidRPr="007A55B9">
        <w:rPr>
          <w:rFonts w:ascii="Lexend" w:hAnsi="Lexend"/>
        </w:rPr>
        <w:t>eucentric</w:t>
      </w:r>
      <w:proofErr w:type="spellEnd"/>
      <w:r w:rsidRPr="007A55B9">
        <w:rPr>
          <w:rFonts w:ascii="Lexend" w:hAnsi="Lexend"/>
        </w:rPr>
        <w:t xml:space="preserve"> height was established).</w:t>
      </w:r>
    </w:p>
    <w:p w14:paraId="5F076191" w14:textId="77777777" w:rsidR="00303476" w:rsidRPr="007A55B9" w:rsidRDefault="00303476" w:rsidP="00303476">
      <w:pPr>
        <w:rPr>
          <w:rFonts w:ascii="Lexend" w:hAnsi="Lexend"/>
        </w:rPr>
      </w:pPr>
    </w:p>
    <w:p w14:paraId="01D47A0C" w14:textId="1409EF66" w:rsidR="003B1658" w:rsidRDefault="0063236F" w:rsidP="002D059F">
      <w:pPr>
        <w:pStyle w:val="Level2"/>
        <w:rPr>
          <w:rFonts w:ascii="Lexend" w:hAnsi="Lexend"/>
        </w:rPr>
      </w:pPr>
      <w:r w:rsidRPr="007A55B9">
        <w:rPr>
          <w:rFonts w:ascii="Lexend" w:hAnsi="Lexend"/>
        </w:rPr>
        <w:t xml:space="preserve">Activate the </w:t>
      </w:r>
      <w:r w:rsidR="00E71735" w:rsidRPr="007A55B9">
        <w:rPr>
          <w:rFonts w:ascii="Lexend" w:hAnsi="Lexend"/>
        </w:rPr>
        <w:t xml:space="preserve">FIB </w:t>
      </w:r>
      <w:r w:rsidRPr="007A55B9">
        <w:rPr>
          <w:rFonts w:ascii="Lexend" w:hAnsi="Lexend"/>
        </w:rPr>
        <w:t>quad</w:t>
      </w:r>
      <w:r w:rsidR="00E71735" w:rsidRPr="007A55B9">
        <w:rPr>
          <w:rFonts w:ascii="Lexend" w:hAnsi="Lexend"/>
        </w:rPr>
        <w:t>,</w:t>
      </w:r>
      <w:r w:rsidRPr="007A55B9">
        <w:rPr>
          <w:rFonts w:ascii="Lexend" w:hAnsi="Lexend"/>
        </w:rPr>
        <w:t xml:space="preserve"> set the beam voltage and current to </w:t>
      </w:r>
      <w:r w:rsidR="00E71735" w:rsidRPr="007A55B9">
        <w:rPr>
          <w:rFonts w:ascii="Lexend" w:hAnsi="Lexend"/>
          <w:noProof/>
        </w:rPr>
        <w:t>30 kV and 10 pA,</w:t>
      </w:r>
      <w:r w:rsidRPr="007A55B9">
        <w:rPr>
          <w:rFonts w:ascii="Lexend" w:hAnsi="Lexend"/>
        </w:rPr>
        <w:t xml:space="preserve"> and start live </w:t>
      </w:r>
      <w:r w:rsidR="00545D35" w:rsidRPr="007A55B9">
        <w:rPr>
          <w:rFonts w:ascii="Lexend" w:hAnsi="Lexend"/>
        </w:rPr>
        <w:t>imaging.</w:t>
      </w:r>
    </w:p>
    <w:p w14:paraId="5080A175" w14:textId="77777777" w:rsidR="00FB056F" w:rsidRPr="00FB056F" w:rsidRDefault="00FB056F" w:rsidP="00FB056F">
      <w:pPr>
        <w:pStyle w:val="Level2"/>
        <w:numPr>
          <w:ilvl w:val="0"/>
          <w:numId w:val="0"/>
        </w:numPr>
        <w:ind w:left="1152"/>
        <w:rPr>
          <w:rFonts w:ascii="Lexend" w:hAnsi="Lexend"/>
        </w:rPr>
      </w:pPr>
    </w:p>
    <w:p w14:paraId="520E87E2" w14:textId="4396B44B" w:rsidR="00E85FF7" w:rsidRPr="00FB056F" w:rsidRDefault="00E85FF7" w:rsidP="00E85FF7">
      <w:pPr>
        <w:pStyle w:val="Level3"/>
        <w:rPr>
          <w:rFonts w:ascii="Lexend" w:hAnsi="Lexend"/>
        </w:rPr>
      </w:pPr>
      <w:r w:rsidRPr="00FB056F">
        <w:rPr>
          <w:rFonts w:ascii="Lexend" w:hAnsi="Lexend"/>
        </w:rPr>
        <w:t xml:space="preserve">NOTE: </w:t>
      </w:r>
      <w:r w:rsidR="00FB056F" w:rsidRPr="00FB056F">
        <w:rPr>
          <w:rFonts w:ascii="Lexend" w:hAnsi="Lexend"/>
        </w:rPr>
        <w:t xml:space="preserve">once an area is exposed to the FIB, the surface </w:t>
      </w:r>
      <w:r w:rsidR="00FB056F">
        <w:rPr>
          <w:rFonts w:ascii="Lexend" w:hAnsi="Lexend"/>
        </w:rPr>
        <w:t>can</w:t>
      </w:r>
      <w:r w:rsidR="00FB056F" w:rsidRPr="00FB056F">
        <w:rPr>
          <w:rFonts w:ascii="Lexend" w:hAnsi="Lexend"/>
        </w:rPr>
        <w:t xml:space="preserve"> be damaged/altered; if the surface of the specimen needs to be preserved, it therefore must be sufficiently protected </w:t>
      </w:r>
      <w:r w:rsidR="00FB056F" w:rsidRPr="00FB056F">
        <w:rPr>
          <w:rFonts w:ascii="Lexend" w:hAnsi="Lexend"/>
          <w:u w:val="single"/>
        </w:rPr>
        <w:t>before</w:t>
      </w:r>
      <w:r w:rsidR="00FB056F" w:rsidRPr="00FB056F">
        <w:rPr>
          <w:rFonts w:ascii="Lexend" w:hAnsi="Lexend"/>
        </w:rPr>
        <w:t xml:space="preserve"> FIB exposure</w:t>
      </w:r>
      <w:r w:rsidR="00FB056F">
        <w:rPr>
          <w:rFonts w:ascii="Lexend" w:hAnsi="Lexend"/>
        </w:rPr>
        <w:t xml:space="preserve"> occurs</w:t>
      </w:r>
      <w:r w:rsidR="00FB056F" w:rsidRPr="00FB056F">
        <w:rPr>
          <w:rFonts w:ascii="Lexend" w:hAnsi="Lexend"/>
        </w:rPr>
        <w:t>.</w:t>
      </w:r>
    </w:p>
    <w:p w14:paraId="6C083B34" w14:textId="77777777" w:rsidR="003B1658" w:rsidRPr="007A55B9" w:rsidRDefault="003B1658" w:rsidP="003B1658">
      <w:pPr>
        <w:rPr>
          <w:rFonts w:ascii="Lexend" w:hAnsi="Lexend"/>
        </w:rPr>
      </w:pPr>
    </w:p>
    <w:p w14:paraId="77B94FA2" w14:textId="43C41A2D" w:rsidR="00E71735" w:rsidRPr="007A55B9" w:rsidRDefault="00E71735" w:rsidP="002D059F">
      <w:pPr>
        <w:pStyle w:val="Level2"/>
        <w:rPr>
          <w:rFonts w:ascii="Lexend" w:hAnsi="Lexend"/>
        </w:rPr>
      </w:pPr>
      <w:r w:rsidRPr="007A55B9">
        <w:rPr>
          <w:rFonts w:ascii="Lexend" w:hAnsi="Lexend"/>
        </w:rPr>
        <w:t>U</w:t>
      </w:r>
      <w:r w:rsidR="00066657" w:rsidRPr="007A55B9">
        <w:rPr>
          <w:rFonts w:ascii="Lexend" w:hAnsi="Lexend"/>
        </w:rPr>
        <w:t>se the “Shift” knobs</w:t>
      </w:r>
      <w:r w:rsidRPr="007A55B9">
        <w:rPr>
          <w:rFonts w:ascii="Lexend" w:hAnsi="Lexend"/>
        </w:rPr>
        <w:t xml:space="preserve"> on the MUI</w:t>
      </w:r>
      <w:r w:rsidR="0063236F" w:rsidRPr="007A55B9">
        <w:rPr>
          <w:rFonts w:ascii="Lexend" w:hAnsi="Lexend"/>
        </w:rPr>
        <w:t xml:space="preserve"> (do not move the stage) to center the same feature of interest </w:t>
      </w:r>
      <w:r w:rsidR="001F7177" w:rsidRPr="007A55B9">
        <w:rPr>
          <w:rFonts w:ascii="Lexend" w:hAnsi="Lexend"/>
        </w:rPr>
        <w:t xml:space="preserve">from the SEM image </w:t>
      </w:r>
      <w:r w:rsidR="0063236F" w:rsidRPr="007A55B9">
        <w:rPr>
          <w:rFonts w:ascii="Lexend" w:hAnsi="Lexend"/>
        </w:rPr>
        <w:t xml:space="preserve">in the </w:t>
      </w:r>
      <w:r w:rsidRPr="007A55B9">
        <w:rPr>
          <w:rFonts w:ascii="Lexend" w:hAnsi="Lexend"/>
        </w:rPr>
        <w:t>FIB</w:t>
      </w:r>
      <w:r w:rsidR="0063236F" w:rsidRPr="007A55B9">
        <w:rPr>
          <w:rFonts w:ascii="Lexend" w:hAnsi="Lexend"/>
        </w:rPr>
        <w:t xml:space="preserve"> image</w:t>
      </w:r>
      <w:r w:rsidRPr="007A55B9">
        <w:rPr>
          <w:rFonts w:ascii="Lexend" w:hAnsi="Lexend"/>
        </w:rPr>
        <w:t>.</w:t>
      </w:r>
    </w:p>
    <w:p w14:paraId="1B30F3C3" w14:textId="77777777" w:rsidR="00E71735" w:rsidRPr="007A55B9" w:rsidRDefault="00E71735" w:rsidP="00E71735">
      <w:pPr>
        <w:pStyle w:val="ListParagraph"/>
        <w:rPr>
          <w:rFonts w:ascii="Lexend" w:hAnsi="Lexend"/>
        </w:rPr>
      </w:pPr>
    </w:p>
    <w:p w14:paraId="7FC88BE3" w14:textId="7031BA6C" w:rsidR="00873387" w:rsidRPr="007A55B9" w:rsidRDefault="00E71735" w:rsidP="00E71735">
      <w:pPr>
        <w:pStyle w:val="Level3a"/>
        <w:rPr>
          <w:rFonts w:ascii="Lexend" w:hAnsi="Lexend"/>
        </w:rPr>
      </w:pPr>
      <w:r w:rsidRPr="007A55B9">
        <w:rPr>
          <w:rFonts w:ascii="Lexend" w:hAnsi="Lexend"/>
        </w:rPr>
        <w:t>NOTE: if the FIB scan rotation was set = 180</w:t>
      </w:r>
      <w:r w:rsidRPr="007A55B9">
        <w:rPr>
          <w:rFonts w:ascii="Lexend" w:hAnsi="Lexend" w:cs="Arial"/>
        </w:rPr>
        <w:t>°</w:t>
      </w:r>
      <w:r w:rsidRPr="007A55B9">
        <w:rPr>
          <w:rFonts w:ascii="Lexend" w:hAnsi="Lexend"/>
        </w:rPr>
        <w:t xml:space="preserve"> </w:t>
      </w:r>
      <w:r w:rsidR="0063236F" w:rsidRPr="007A55B9">
        <w:rPr>
          <w:rFonts w:ascii="Lexend" w:hAnsi="Lexend"/>
        </w:rPr>
        <w:t xml:space="preserve">the </w:t>
      </w:r>
      <w:r w:rsidRPr="007A55B9">
        <w:rPr>
          <w:rFonts w:ascii="Lexend" w:hAnsi="Lexend"/>
        </w:rPr>
        <w:t xml:space="preserve">FIB </w:t>
      </w:r>
      <w:r w:rsidR="003B1658" w:rsidRPr="007A55B9">
        <w:rPr>
          <w:rFonts w:ascii="Lexend" w:hAnsi="Lexend"/>
        </w:rPr>
        <w:t>image will be rotated 180</w:t>
      </w:r>
      <w:r w:rsidR="0063236F" w:rsidRPr="007A55B9">
        <w:rPr>
          <w:rFonts w:ascii="Lexend" w:hAnsi="Lexend"/>
        </w:rPr>
        <w:t xml:space="preserve">° relative to the </w:t>
      </w:r>
      <w:r w:rsidRPr="007A55B9">
        <w:rPr>
          <w:rFonts w:ascii="Lexend" w:hAnsi="Lexend"/>
        </w:rPr>
        <w:t>SEM</w:t>
      </w:r>
      <w:r w:rsidR="0063236F" w:rsidRPr="007A55B9">
        <w:rPr>
          <w:rFonts w:ascii="Lexend" w:hAnsi="Lexend"/>
        </w:rPr>
        <w:t xml:space="preserve"> image.</w:t>
      </w:r>
    </w:p>
    <w:p w14:paraId="3DB21D06" w14:textId="77777777" w:rsidR="0063236F" w:rsidRPr="007A55B9" w:rsidRDefault="0063236F" w:rsidP="0063236F">
      <w:pPr>
        <w:rPr>
          <w:rFonts w:ascii="Lexend" w:hAnsi="Lexend"/>
        </w:rPr>
      </w:pPr>
    </w:p>
    <w:p w14:paraId="3D22E6E0" w14:textId="0E90A409" w:rsidR="0063236F" w:rsidRPr="007A55B9" w:rsidRDefault="00E46AC9" w:rsidP="0063236F">
      <w:pPr>
        <w:jc w:val="center"/>
        <w:rPr>
          <w:rFonts w:ascii="Lexend" w:hAnsi="Lexend"/>
        </w:rPr>
      </w:pPr>
      <w:r w:rsidRPr="007A55B9">
        <w:rPr>
          <w:rFonts w:ascii="Lexend" w:hAnsi="Lexend"/>
          <w:noProof/>
        </w:rPr>
        <mc:AlternateContent>
          <mc:Choice Requires="wps">
            <w:drawing>
              <wp:anchor distT="0" distB="0" distL="114300" distR="114300" simplePos="0" relativeHeight="251740160" behindDoc="0" locked="0" layoutInCell="1" allowOverlap="1" wp14:anchorId="5795CA53" wp14:editId="7253D8DA">
                <wp:simplePos x="0" y="0"/>
                <wp:positionH relativeFrom="column">
                  <wp:posOffset>3153833</wp:posOffset>
                </wp:positionH>
                <wp:positionV relativeFrom="paragraph">
                  <wp:posOffset>183515</wp:posOffset>
                </wp:positionV>
                <wp:extent cx="375920" cy="438150"/>
                <wp:effectExtent l="0" t="0" r="24130" b="19050"/>
                <wp:wrapNone/>
                <wp:docPr id="444376235" name="Rectangle: Rounded Corners 3"/>
                <wp:cNvGraphicFramePr/>
                <a:graphic xmlns:a="http://schemas.openxmlformats.org/drawingml/2006/main">
                  <a:graphicData uri="http://schemas.microsoft.com/office/word/2010/wordprocessingShape">
                    <wps:wsp>
                      <wps:cNvSpPr/>
                      <wps:spPr>
                        <a:xfrm>
                          <a:off x="0" y="0"/>
                          <a:ext cx="375920" cy="438150"/>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B5F46" id="Rectangle: Rounded Corners 3" o:spid="_x0000_s1026" style="position:absolute;margin-left:248.35pt;margin-top:14.45pt;width:29.6pt;height:3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" filled="f" strokecolor="red" strokeweight="1.25pt"/>
            </w:pict>
          </mc:Fallback>
        </mc:AlternateContent>
      </w:r>
      <w:r w:rsidRPr="007A55B9">
        <w:rPr>
          <w:rFonts w:ascii="Lexend" w:hAnsi="Lexend"/>
          <w:noProof/>
        </w:rPr>
        <w:drawing>
          <wp:inline distT="0" distB="0" distL="0" distR="0" wp14:anchorId="446D967F" wp14:editId="452CE4F8">
            <wp:extent cx="2230582" cy="818293"/>
            <wp:effectExtent l="0" t="0" r="0" b="1270"/>
            <wp:docPr id="2009214214" name="Picture 2009214214" descr="an optical image of the manual user interface knob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214214" name="Picture 2009214214" descr="an optical image of the manual user interface knob se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47758" cy="824594"/>
                    </a:xfrm>
                    <a:prstGeom prst="rect">
                      <a:avLst/>
                    </a:prstGeom>
                    <a:noFill/>
                    <a:ln>
                      <a:noFill/>
                    </a:ln>
                  </pic:spPr>
                </pic:pic>
              </a:graphicData>
            </a:graphic>
          </wp:inline>
        </w:drawing>
      </w:r>
    </w:p>
    <w:p w14:paraId="4AF67453" w14:textId="77777777" w:rsidR="00AD3DA6" w:rsidRPr="007A55B9" w:rsidRDefault="00AD3DA6" w:rsidP="0063236F">
      <w:pPr>
        <w:jc w:val="center"/>
        <w:rPr>
          <w:rFonts w:ascii="Lexend" w:hAnsi="Lexend"/>
        </w:rPr>
      </w:pPr>
    </w:p>
    <w:p w14:paraId="406597FA" w14:textId="7629FE86" w:rsidR="00691ACB" w:rsidRPr="007A55B9" w:rsidRDefault="00B17E53" w:rsidP="00C10EEC">
      <w:pPr>
        <w:pStyle w:val="Level2"/>
        <w:rPr>
          <w:rFonts w:ascii="Lexend" w:hAnsi="Lexend"/>
        </w:rPr>
      </w:pPr>
      <w:r w:rsidRPr="007A55B9">
        <w:rPr>
          <w:rFonts w:ascii="Lexend" w:hAnsi="Lexend"/>
        </w:rPr>
        <w:t>T</w:t>
      </w:r>
      <w:r w:rsidR="003B1658" w:rsidRPr="007A55B9">
        <w:rPr>
          <w:rFonts w:ascii="Lexend" w:hAnsi="Lexend"/>
        </w:rPr>
        <w:t xml:space="preserve">he link state of the beams </w:t>
      </w:r>
      <w:r w:rsidR="0000436D" w:rsidRPr="007A55B9">
        <w:rPr>
          <w:rFonts w:ascii="Lexend" w:hAnsi="Lexend"/>
        </w:rPr>
        <w:t>will change with</w:t>
      </w:r>
      <w:r w:rsidR="003B1658" w:rsidRPr="007A55B9">
        <w:rPr>
          <w:rFonts w:ascii="Lexend" w:hAnsi="Lexend"/>
        </w:rPr>
        <w:t xml:space="preserve"> the stage tilt.  In other words, if the stage </w:t>
      </w:r>
      <w:r w:rsidR="0000436D" w:rsidRPr="007A55B9">
        <w:rPr>
          <w:rFonts w:ascii="Lexend" w:hAnsi="Lexend"/>
        </w:rPr>
        <w:t xml:space="preserve">is </w:t>
      </w:r>
      <w:r w:rsidR="003B1658" w:rsidRPr="007A55B9">
        <w:rPr>
          <w:rFonts w:ascii="Lexend" w:hAnsi="Lexend"/>
        </w:rPr>
        <w:t>tilt</w:t>
      </w:r>
      <w:r w:rsidR="0000436D" w:rsidRPr="007A55B9">
        <w:rPr>
          <w:rFonts w:ascii="Lexend" w:hAnsi="Lexend"/>
        </w:rPr>
        <w:t>ed</w:t>
      </w:r>
      <w:r w:rsidR="003B1658" w:rsidRPr="007A55B9">
        <w:rPr>
          <w:rFonts w:ascii="Lexend" w:hAnsi="Lexend"/>
        </w:rPr>
        <w:t xml:space="preserve"> from T = 52 to T = 0°, the beams will need to be </w:t>
      </w:r>
      <w:r w:rsidR="0000436D" w:rsidRPr="007A55B9">
        <w:rPr>
          <w:rFonts w:ascii="Lexend" w:hAnsi="Lexend"/>
        </w:rPr>
        <w:t>linked again</w:t>
      </w:r>
      <w:r w:rsidR="00A31EF9" w:rsidRPr="007A55B9">
        <w:rPr>
          <w:rFonts w:ascii="Lexend" w:hAnsi="Lexend"/>
        </w:rPr>
        <w:t xml:space="preserve"> (though the adjustment shouldn’t be extremely large).</w:t>
      </w:r>
      <w:r w:rsidR="00AD3DA6" w:rsidRPr="007A55B9">
        <w:rPr>
          <w:rFonts w:ascii="Lexend" w:hAnsi="Lexend"/>
        </w:rPr>
        <w:t xml:space="preserve">  </w:t>
      </w:r>
      <w:r w:rsidR="00A31EF9" w:rsidRPr="007A55B9">
        <w:rPr>
          <w:rFonts w:ascii="Lexend" w:hAnsi="Lexend"/>
        </w:rPr>
        <w:t xml:space="preserve">Likewise, the link state of the beams may also change if the beam settings are adjusted, particularly as the </w:t>
      </w:r>
      <w:r w:rsidR="003234BB">
        <w:rPr>
          <w:rFonts w:ascii="Lexend" w:hAnsi="Lexend"/>
        </w:rPr>
        <w:t>FIB</w:t>
      </w:r>
      <w:r w:rsidR="00A31EF9" w:rsidRPr="007A55B9">
        <w:rPr>
          <w:rFonts w:ascii="Lexend" w:hAnsi="Lexend"/>
        </w:rPr>
        <w:t xml:space="preserve"> voltage is reduced</w:t>
      </w:r>
      <w:r w:rsidR="00197877" w:rsidRPr="007A55B9">
        <w:rPr>
          <w:rFonts w:ascii="Lexend" w:hAnsi="Lexend"/>
        </w:rPr>
        <w:t xml:space="preserve"> (though again, the adjustment to correct this shouldn’t be extremely large).</w:t>
      </w:r>
    </w:p>
    <w:p w14:paraId="4E1F6891" w14:textId="77777777" w:rsidR="0000436D" w:rsidRPr="007A55B9" w:rsidRDefault="0000436D">
      <w:pPr>
        <w:rPr>
          <w:rFonts w:ascii="Lexend" w:hAnsi="Lexend"/>
        </w:rPr>
      </w:pPr>
      <w:r w:rsidRPr="007A55B9">
        <w:rPr>
          <w:rFonts w:ascii="Lexend" w:hAnsi="Lexend"/>
        </w:rPr>
        <w:br w:type="page"/>
      </w:r>
    </w:p>
    <w:p w14:paraId="6CFCE49F" w14:textId="5D5321B6" w:rsidR="00691ACB" w:rsidRPr="007A55B9" w:rsidRDefault="000011D3" w:rsidP="003401B0">
      <w:pPr>
        <w:pStyle w:val="mystylebitch"/>
      </w:pPr>
      <w:bookmarkStart w:id="16" w:name="_Toc225872826"/>
      <w:r w:rsidRPr="007A55B9">
        <w:lastRenderedPageBreak/>
        <w:t>E</w:t>
      </w:r>
      <w:r w:rsidR="00ED005A">
        <w:t>lectron</w:t>
      </w:r>
      <w:r w:rsidR="009860B2">
        <w:t xml:space="preserve"> beam</w:t>
      </w:r>
      <w:r w:rsidR="007B5450" w:rsidRPr="007A55B9">
        <w:t xml:space="preserve"> </w:t>
      </w:r>
      <w:r w:rsidR="0000436D" w:rsidRPr="007A55B9">
        <w:t xml:space="preserve">induced deposition </w:t>
      </w:r>
      <w:r w:rsidR="005A3700" w:rsidRPr="007A55B9">
        <w:t>(EBID)</w:t>
      </w:r>
      <w:r w:rsidR="00691ACB" w:rsidRPr="007A55B9">
        <w:t xml:space="preserve"> </w:t>
      </w:r>
      <w:r w:rsidR="005A3700" w:rsidRPr="007A55B9">
        <w:t>of Pt</w:t>
      </w:r>
      <w:bookmarkEnd w:id="16"/>
    </w:p>
    <w:p w14:paraId="3CDBA498" w14:textId="77777777" w:rsidR="00691ACB" w:rsidRPr="007A55B9" w:rsidRDefault="00691ACB" w:rsidP="00691ACB">
      <w:pPr>
        <w:rPr>
          <w:rFonts w:ascii="Lexend" w:hAnsi="Lexend"/>
        </w:rPr>
      </w:pPr>
    </w:p>
    <w:p w14:paraId="15B9E783" w14:textId="0907D511" w:rsidR="007D5656" w:rsidRPr="007A55B9" w:rsidRDefault="00A81F5E" w:rsidP="002D059F">
      <w:pPr>
        <w:pStyle w:val="Level2"/>
        <w:rPr>
          <w:rFonts w:ascii="Lexend" w:hAnsi="Lexend"/>
        </w:rPr>
      </w:pPr>
      <w:r w:rsidRPr="007A55B9">
        <w:rPr>
          <w:rFonts w:ascii="Lexend" w:hAnsi="Lexend"/>
        </w:rPr>
        <w:t xml:space="preserve">The region of interest </w:t>
      </w:r>
      <w:r w:rsidR="0000436D" w:rsidRPr="007A55B9">
        <w:rPr>
          <w:rFonts w:ascii="Lexend" w:hAnsi="Lexend"/>
        </w:rPr>
        <w:t>for</w:t>
      </w:r>
      <w:r w:rsidR="005A3700" w:rsidRPr="007A55B9">
        <w:rPr>
          <w:rFonts w:ascii="Lexend" w:hAnsi="Lexend"/>
        </w:rPr>
        <w:t xml:space="preserve"> Pt</w:t>
      </w:r>
      <w:r w:rsidR="0000436D" w:rsidRPr="007A55B9">
        <w:rPr>
          <w:rFonts w:ascii="Lexend" w:hAnsi="Lexend"/>
        </w:rPr>
        <w:t xml:space="preserve"> EBID</w:t>
      </w:r>
      <w:r w:rsidRPr="007A55B9">
        <w:rPr>
          <w:rFonts w:ascii="Lexend" w:hAnsi="Lexend"/>
        </w:rPr>
        <w:t xml:space="preserve"> </w:t>
      </w:r>
      <w:r w:rsidR="0000519C">
        <w:rPr>
          <w:rFonts w:ascii="Lexend" w:hAnsi="Lexend"/>
        </w:rPr>
        <w:t>must</w:t>
      </w:r>
      <w:r w:rsidRPr="007A55B9">
        <w:rPr>
          <w:rFonts w:ascii="Lexend" w:hAnsi="Lexend"/>
        </w:rPr>
        <w:t xml:space="preserve"> be at </w:t>
      </w:r>
      <w:proofErr w:type="spellStart"/>
      <w:r w:rsidRPr="007A55B9">
        <w:rPr>
          <w:rFonts w:ascii="Lexend" w:hAnsi="Lexend"/>
        </w:rPr>
        <w:t>eucentric</w:t>
      </w:r>
      <w:proofErr w:type="spellEnd"/>
      <w:r w:rsidRPr="007A55B9">
        <w:rPr>
          <w:rFonts w:ascii="Lexend" w:hAnsi="Lexend"/>
        </w:rPr>
        <w:t xml:space="preserve"> height;</w:t>
      </w:r>
      <w:r w:rsidR="005A3700" w:rsidRPr="007A55B9">
        <w:rPr>
          <w:rFonts w:ascii="Lexend" w:hAnsi="Lexend"/>
        </w:rPr>
        <w:t xml:space="preserve"> Pt</w:t>
      </w:r>
      <w:r w:rsidRPr="007A55B9">
        <w:rPr>
          <w:rFonts w:ascii="Lexend" w:hAnsi="Lexend"/>
        </w:rPr>
        <w:t xml:space="preserve"> </w:t>
      </w:r>
      <w:r w:rsidR="0000436D" w:rsidRPr="007A55B9">
        <w:rPr>
          <w:rFonts w:ascii="Lexend" w:hAnsi="Lexend"/>
        </w:rPr>
        <w:t>EBID</w:t>
      </w:r>
      <w:r w:rsidRPr="007A55B9">
        <w:rPr>
          <w:rFonts w:ascii="Lexend" w:hAnsi="Lexend"/>
        </w:rPr>
        <w:t xml:space="preserve"> is usually performed for</w:t>
      </w:r>
      <w:r w:rsidR="0000436D" w:rsidRPr="007A55B9">
        <w:rPr>
          <w:rFonts w:ascii="Lexend" w:hAnsi="Lexend"/>
        </w:rPr>
        <w:t xml:space="preserve"> the</w:t>
      </w:r>
      <w:r w:rsidRPr="007A55B9">
        <w:rPr>
          <w:rFonts w:ascii="Lexend" w:hAnsi="Lexend"/>
        </w:rPr>
        <w:t xml:space="preserve"> purpose of </w:t>
      </w:r>
      <w:r w:rsidR="0000519C">
        <w:rPr>
          <w:rFonts w:ascii="Lexend" w:hAnsi="Lexend"/>
        </w:rPr>
        <w:t xml:space="preserve">initial, damage-free </w:t>
      </w:r>
      <w:r w:rsidRPr="007A55B9">
        <w:rPr>
          <w:rFonts w:ascii="Lexend" w:hAnsi="Lexend"/>
        </w:rPr>
        <w:t>protective strap deposition</w:t>
      </w:r>
      <w:r w:rsidR="0000436D" w:rsidRPr="007A55B9">
        <w:rPr>
          <w:rFonts w:ascii="Lexend" w:hAnsi="Lexend"/>
        </w:rPr>
        <w:t xml:space="preserve"> and</w:t>
      </w:r>
      <w:r w:rsidRPr="007A55B9">
        <w:rPr>
          <w:rFonts w:ascii="Lexend" w:hAnsi="Lexend"/>
        </w:rPr>
        <w:t xml:space="preserve"> should be </w:t>
      </w:r>
      <w:r w:rsidR="0000436D" w:rsidRPr="007A55B9">
        <w:rPr>
          <w:rFonts w:ascii="Lexend" w:hAnsi="Lexend"/>
        </w:rPr>
        <w:t>performed</w:t>
      </w:r>
      <w:r w:rsidRPr="007A55B9">
        <w:rPr>
          <w:rFonts w:ascii="Lexend" w:hAnsi="Lexend"/>
        </w:rPr>
        <w:t xml:space="preserve"> </w:t>
      </w:r>
      <w:r w:rsidR="00D51270" w:rsidRPr="007A55B9">
        <w:rPr>
          <w:rFonts w:ascii="Lexend" w:hAnsi="Lexend"/>
        </w:rPr>
        <w:t>at</w:t>
      </w:r>
      <w:r w:rsidRPr="007A55B9">
        <w:rPr>
          <w:rFonts w:ascii="Lexend" w:hAnsi="Lexend"/>
        </w:rPr>
        <w:t xml:space="preserve"> stage tilt T = 0° </w:t>
      </w:r>
    </w:p>
    <w:p w14:paraId="2EEF9527" w14:textId="77777777" w:rsidR="00691ACB" w:rsidRPr="007A55B9" w:rsidRDefault="00691ACB" w:rsidP="00691ACB">
      <w:pPr>
        <w:rPr>
          <w:rFonts w:ascii="Lexend" w:hAnsi="Lexend"/>
        </w:rPr>
      </w:pPr>
    </w:p>
    <w:p w14:paraId="36C529C0" w14:textId="21F13491" w:rsidR="00EF694F" w:rsidRDefault="003234BB" w:rsidP="00EF694F">
      <w:pPr>
        <w:pStyle w:val="Level2"/>
        <w:rPr>
          <w:rFonts w:ascii="Lexend" w:hAnsi="Lexend"/>
        </w:rPr>
      </w:pPr>
      <w:r>
        <w:rPr>
          <w:rFonts w:ascii="Lexend" w:hAnsi="Lexend"/>
        </w:rPr>
        <w:t xml:space="preserve">A </w:t>
      </w:r>
      <w:r w:rsidR="007B5450" w:rsidRPr="007A55B9">
        <w:rPr>
          <w:rFonts w:ascii="Lexend" w:hAnsi="Lexend"/>
        </w:rPr>
        <w:t xml:space="preserve">SEM </w:t>
      </w:r>
      <w:r>
        <w:rPr>
          <w:rFonts w:ascii="Lexend" w:hAnsi="Lexend"/>
        </w:rPr>
        <w:t>beam voltage of</w:t>
      </w:r>
      <w:r w:rsidR="007B5450" w:rsidRPr="007A55B9">
        <w:rPr>
          <w:rFonts w:ascii="Lexend" w:hAnsi="Lexend"/>
        </w:rPr>
        <w:t xml:space="preserve"> </w:t>
      </w:r>
      <w:r w:rsidR="00D51270" w:rsidRPr="007A55B9">
        <w:rPr>
          <w:rFonts w:ascii="Lexend" w:hAnsi="Lexend"/>
          <w:noProof/>
        </w:rPr>
        <w:t xml:space="preserve">2 kV </w:t>
      </w:r>
      <w:r>
        <w:rPr>
          <w:rFonts w:ascii="Lexend" w:hAnsi="Lexend"/>
          <w:noProof/>
        </w:rPr>
        <w:t xml:space="preserve">(to enchance the secondary electron yield) </w:t>
      </w:r>
      <w:r w:rsidR="00D51270" w:rsidRPr="007A55B9">
        <w:rPr>
          <w:rFonts w:ascii="Lexend" w:hAnsi="Lexend"/>
        </w:rPr>
        <w:t xml:space="preserve">with several </w:t>
      </w:r>
      <w:proofErr w:type="spellStart"/>
      <w:r w:rsidR="00D51270" w:rsidRPr="007A55B9">
        <w:rPr>
          <w:rFonts w:ascii="Lexend" w:hAnsi="Lexend"/>
        </w:rPr>
        <w:t>nA</w:t>
      </w:r>
      <w:proofErr w:type="spellEnd"/>
      <w:r w:rsidR="00D51270" w:rsidRPr="007A55B9">
        <w:rPr>
          <w:rFonts w:ascii="Lexend" w:hAnsi="Lexend"/>
        </w:rPr>
        <w:t xml:space="preserve"> of current </w:t>
      </w:r>
      <w:r w:rsidR="0000519C">
        <w:rPr>
          <w:rFonts w:ascii="Lexend" w:hAnsi="Lexend"/>
        </w:rPr>
        <w:t>is</w:t>
      </w:r>
      <w:r w:rsidR="00D51270" w:rsidRPr="007A55B9">
        <w:rPr>
          <w:rFonts w:ascii="Lexend" w:hAnsi="Lexend"/>
        </w:rPr>
        <w:t xml:space="preserve"> recommended for </w:t>
      </w:r>
      <w:r w:rsidR="005A3700" w:rsidRPr="007A55B9">
        <w:rPr>
          <w:rFonts w:ascii="Lexend" w:hAnsi="Lexend"/>
        </w:rPr>
        <w:t xml:space="preserve">Pt </w:t>
      </w:r>
      <w:r w:rsidR="00D51270" w:rsidRPr="007A55B9">
        <w:rPr>
          <w:rFonts w:ascii="Lexend" w:hAnsi="Lexend"/>
        </w:rPr>
        <w:t>EBID</w:t>
      </w:r>
      <w:r>
        <w:rPr>
          <w:rFonts w:ascii="Lexend" w:hAnsi="Lexend"/>
        </w:rPr>
        <w:t xml:space="preserve">. </w:t>
      </w:r>
      <w:r w:rsidR="00691ACB" w:rsidRPr="007A55B9">
        <w:rPr>
          <w:rFonts w:ascii="Lexend" w:hAnsi="Lexend"/>
        </w:rPr>
        <w:t xml:space="preserve"> Activate the </w:t>
      </w:r>
      <w:r w:rsidR="007B5450" w:rsidRPr="007A55B9">
        <w:rPr>
          <w:rFonts w:ascii="Lexend" w:hAnsi="Lexend"/>
        </w:rPr>
        <w:t>SEM</w:t>
      </w:r>
      <w:r w:rsidR="00691ACB" w:rsidRPr="007A55B9">
        <w:rPr>
          <w:rFonts w:ascii="Lexend" w:hAnsi="Lexend"/>
        </w:rPr>
        <w:t xml:space="preserve"> quad and acquire a snapshot of the region.</w:t>
      </w:r>
    </w:p>
    <w:p w14:paraId="3936DB94" w14:textId="77777777" w:rsidR="003234BB" w:rsidRDefault="003234BB" w:rsidP="003234BB">
      <w:pPr>
        <w:pStyle w:val="Level2"/>
        <w:numPr>
          <w:ilvl w:val="0"/>
          <w:numId w:val="0"/>
        </w:numPr>
        <w:ind w:left="1152"/>
        <w:rPr>
          <w:rFonts w:ascii="Lexend" w:hAnsi="Lexend"/>
        </w:rPr>
      </w:pPr>
    </w:p>
    <w:p w14:paraId="7D13DFB1" w14:textId="1460C3D4" w:rsidR="003234BB" w:rsidRPr="007A55B9" w:rsidRDefault="003234BB" w:rsidP="003234BB">
      <w:pPr>
        <w:pStyle w:val="Level3"/>
      </w:pPr>
      <w:r>
        <w:rPr>
          <w:rFonts w:ascii="Lexend" w:hAnsi="Lexend"/>
        </w:rPr>
        <w:t>A</w:t>
      </w:r>
      <w:r w:rsidRPr="007A55B9">
        <w:rPr>
          <w:rFonts w:ascii="Lexend" w:hAnsi="Lexend"/>
        </w:rPr>
        <w:t xml:space="preserve">gain, </w:t>
      </w:r>
      <w:r w:rsidR="00F86D29">
        <w:rPr>
          <w:rFonts w:ascii="Lexend" w:hAnsi="Lexend"/>
        </w:rPr>
        <w:t>note</w:t>
      </w:r>
      <w:r w:rsidRPr="007A55B9">
        <w:rPr>
          <w:rFonts w:ascii="Lexend" w:hAnsi="Lexend"/>
        </w:rPr>
        <w:t xml:space="preserve"> that if changing the SEM settings, the SEM will need to be realigned</w:t>
      </w:r>
      <w:r w:rsidR="00F86D29">
        <w:rPr>
          <w:rFonts w:ascii="Lexend" w:hAnsi="Lexend"/>
        </w:rPr>
        <w:t xml:space="preserve"> as described previously.</w:t>
      </w:r>
    </w:p>
    <w:p w14:paraId="68F5B446" w14:textId="77777777" w:rsidR="00EF694F" w:rsidRPr="007A55B9" w:rsidRDefault="00EF694F" w:rsidP="00EF694F">
      <w:pPr>
        <w:ind w:left="648"/>
        <w:rPr>
          <w:rFonts w:ascii="Lexend" w:hAnsi="Lexend"/>
        </w:rPr>
      </w:pPr>
    </w:p>
    <w:p w14:paraId="39B6D990" w14:textId="55BDE947" w:rsidR="00EF694F" w:rsidRPr="007A55B9" w:rsidRDefault="00EF694F" w:rsidP="00EF694F">
      <w:pPr>
        <w:pStyle w:val="Level2"/>
        <w:rPr>
          <w:rFonts w:ascii="Lexend" w:hAnsi="Lexend"/>
        </w:rPr>
      </w:pPr>
      <w:r w:rsidRPr="007A55B9">
        <w:rPr>
          <w:rFonts w:ascii="Lexend" w:hAnsi="Lexend"/>
        </w:rPr>
        <w:t>Enter the patterning module; under “Gas Injection”, verify the “Heat” field is reading “Warm”.  Under “In”, check the green box to insert the Pt GIS and take another snapshot.</w:t>
      </w:r>
    </w:p>
    <w:p w14:paraId="4BBAF7AB" w14:textId="77777777" w:rsidR="00EF694F" w:rsidRPr="007A55B9" w:rsidRDefault="00EF694F" w:rsidP="00EF694F">
      <w:pPr>
        <w:pStyle w:val="Level2"/>
        <w:numPr>
          <w:ilvl w:val="0"/>
          <w:numId w:val="0"/>
        </w:numPr>
        <w:rPr>
          <w:rFonts w:ascii="Lexend" w:hAnsi="Lexend"/>
        </w:rPr>
      </w:pPr>
    </w:p>
    <w:p w14:paraId="33132C34" w14:textId="455E4356" w:rsidR="00EF694F" w:rsidRPr="007A55B9" w:rsidRDefault="005A3700" w:rsidP="00F92531">
      <w:pPr>
        <w:jc w:val="center"/>
        <w:rPr>
          <w:rFonts w:ascii="Lexend" w:hAnsi="Lexend"/>
        </w:rPr>
      </w:pPr>
      <w:r w:rsidRPr="007A55B9">
        <w:rPr>
          <w:rFonts w:ascii="Lexend" w:hAnsi="Lexend"/>
          <w:noProof/>
        </w:rPr>
        <mc:AlternateContent>
          <mc:Choice Requires="wps">
            <w:drawing>
              <wp:anchor distT="0" distB="0" distL="114300" distR="114300" simplePos="0" relativeHeight="251691008" behindDoc="0" locked="0" layoutInCell="1" allowOverlap="1" wp14:anchorId="33855418" wp14:editId="585635AD">
                <wp:simplePos x="0" y="0"/>
                <wp:positionH relativeFrom="column">
                  <wp:posOffset>4158615</wp:posOffset>
                </wp:positionH>
                <wp:positionV relativeFrom="paragraph">
                  <wp:posOffset>142631</wp:posOffset>
                </wp:positionV>
                <wp:extent cx="109220" cy="108585"/>
                <wp:effectExtent l="57150" t="19050" r="62230" b="100965"/>
                <wp:wrapNone/>
                <wp:docPr id="1569293654" name="Rectangle: Rounded Corners 3"/>
                <wp:cNvGraphicFramePr/>
                <a:graphic xmlns:a="http://schemas.openxmlformats.org/drawingml/2006/main">
                  <a:graphicData uri="http://schemas.microsoft.com/office/word/2010/wordprocessingShape">
                    <wps:wsp>
                      <wps:cNvSpPr/>
                      <wps:spPr>
                        <a:xfrm>
                          <a:off x="0" y="0"/>
                          <a:ext cx="109220" cy="108585"/>
                        </a:xfrm>
                        <a:prstGeom prst="round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308AE4" id="Rectangle: Rounded Corners 3" o:spid="_x0000_s1026" style="position:absolute;margin-left:327.45pt;margin-top:11.25pt;width:8.6pt;height:8.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" filled="f" strokecolor="red" strokeweight="1.25pt">
                <v:shadow on="t" color="black" opacity="22937f" origin=",.5" offset="0,.63889mm"/>
              </v:roundrect>
            </w:pict>
          </mc:Fallback>
        </mc:AlternateContent>
      </w:r>
      <w:r w:rsidR="00EF694F" w:rsidRPr="007A55B9">
        <w:rPr>
          <w:rFonts w:ascii="Lexend" w:hAnsi="Lexend"/>
          <w:noProof/>
        </w:rPr>
        <mc:AlternateContent>
          <mc:Choice Requires="wps">
            <w:drawing>
              <wp:anchor distT="0" distB="0" distL="114300" distR="114300" simplePos="0" relativeHeight="251697152" behindDoc="0" locked="0" layoutInCell="1" allowOverlap="1" wp14:anchorId="67965828" wp14:editId="7E5624E8">
                <wp:simplePos x="0" y="0"/>
                <wp:positionH relativeFrom="column">
                  <wp:posOffset>4012692</wp:posOffset>
                </wp:positionH>
                <wp:positionV relativeFrom="paragraph">
                  <wp:posOffset>1576578</wp:posOffset>
                </wp:positionV>
                <wp:extent cx="434340" cy="176022"/>
                <wp:effectExtent l="57150" t="19050" r="60960" b="90805"/>
                <wp:wrapNone/>
                <wp:docPr id="1822183422" name="Rectangle: Rounded Corners 3"/>
                <wp:cNvGraphicFramePr/>
                <a:graphic xmlns:a="http://schemas.openxmlformats.org/drawingml/2006/main">
                  <a:graphicData uri="http://schemas.microsoft.com/office/word/2010/wordprocessingShape">
                    <wps:wsp>
                      <wps:cNvSpPr/>
                      <wps:spPr>
                        <a:xfrm>
                          <a:off x="0" y="0"/>
                          <a:ext cx="434340" cy="176022"/>
                        </a:xfrm>
                        <a:prstGeom prst="round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809933" id="Rectangle: Rounded Corners 3" o:spid="_x0000_s1026" style="position:absolute;margin-left:315.95pt;margin-top:124.15pt;width:34.2pt;height:13.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" filled="f" strokecolor="red" strokeweight="1.25pt">
                <v:shadow on="t" color="black" opacity="22937f" origin=",.5" offset="0,.63889mm"/>
              </v:roundrect>
            </w:pict>
          </mc:Fallback>
        </mc:AlternateContent>
      </w:r>
      <w:r w:rsidR="00EF694F" w:rsidRPr="007A55B9">
        <w:rPr>
          <w:rFonts w:ascii="Lexend" w:hAnsi="Lexend"/>
          <w:noProof/>
        </w:rPr>
        <mc:AlternateContent>
          <mc:Choice Requires="wps">
            <w:drawing>
              <wp:anchor distT="0" distB="0" distL="114300" distR="114300" simplePos="0" relativeHeight="251686912" behindDoc="0" locked="0" layoutInCell="1" allowOverlap="1" wp14:anchorId="1E05D0C9" wp14:editId="49D2CA2C">
                <wp:simplePos x="0" y="0"/>
                <wp:positionH relativeFrom="column">
                  <wp:posOffset>1569720</wp:posOffset>
                </wp:positionH>
                <wp:positionV relativeFrom="paragraph">
                  <wp:posOffset>133350</wp:posOffset>
                </wp:positionV>
                <wp:extent cx="384810" cy="129540"/>
                <wp:effectExtent l="57150" t="19050" r="53340" b="99060"/>
                <wp:wrapNone/>
                <wp:docPr id="312302268" name="Rectangle: Rounded Corners 3"/>
                <wp:cNvGraphicFramePr/>
                <a:graphic xmlns:a="http://schemas.openxmlformats.org/drawingml/2006/main">
                  <a:graphicData uri="http://schemas.microsoft.com/office/word/2010/wordprocessingShape">
                    <wps:wsp>
                      <wps:cNvSpPr/>
                      <wps:spPr>
                        <a:xfrm>
                          <a:off x="0" y="0"/>
                          <a:ext cx="384810" cy="129540"/>
                        </a:xfrm>
                        <a:prstGeom prst="round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721A71" id="Rectangle: Rounded Corners 3" o:spid="_x0000_s1026" style="position:absolute;margin-left:123.6pt;margin-top:10.5pt;width:30.3pt;height:10.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" filled="f" strokecolor="red" strokeweight="1.25pt">
                <v:shadow on="t" color="black" opacity="22937f" origin=",.5" offset="0,.63889mm"/>
              </v:roundrect>
            </w:pict>
          </mc:Fallback>
        </mc:AlternateContent>
      </w:r>
      <w:r w:rsidR="00EF694F" w:rsidRPr="007A55B9">
        <w:rPr>
          <w:rFonts w:ascii="Lexend" w:hAnsi="Lexend"/>
          <w:noProof/>
        </w:rPr>
        <w:drawing>
          <wp:inline distT="0" distB="0" distL="0" distR="0" wp14:anchorId="73026418" wp14:editId="2D1F3938">
            <wp:extent cx="3429221" cy="2743200"/>
            <wp:effectExtent l="0" t="0" r="0" b="0"/>
            <wp:docPr id="1375581802" name="Picture 10" descr="a screenshot of microscope control user interface softwar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81802" name="Picture 10" descr="a screenshot of microscope control user interface software&#10;&#10;"/>
                    <pic:cNvPicPr>
                      <a:picLocks noChangeAspect="1" noChangeArrowheads="1"/>
                    </pic:cNvPicPr>
                  </pic:nvPicPr>
                  <pic:blipFill rotWithShape="1">
                    <a:blip r:embed="rId54">
                      <a:extLst>
                        <a:ext uri="{28A0092B-C50C-407E-A947-70E740481C1C}">
                          <a14:useLocalDpi xmlns:a14="http://schemas.microsoft.com/office/drawing/2010/main" val="0"/>
                        </a:ext>
                      </a:extLst>
                    </a:blip>
                    <a:srcRect r="49920"/>
                    <a:stretch/>
                  </pic:blipFill>
                  <pic:spPr bwMode="auto">
                    <a:xfrm>
                      <a:off x="0" y="0"/>
                      <a:ext cx="3429221"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3BF62EE0" w14:textId="77777777" w:rsidR="00EF694F" w:rsidRPr="007A55B9" w:rsidRDefault="00EF694F">
      <w:pPr>
        <w:rPr>
          <w:rFonts w:ascii="Lexend" w:hAnsi="Lexend"/>
        </w:rPr>
      </w:pPr>
      <w:r w:rsidRPr="007A55B9">
        <w:rPr>
          <w:rFonts w:ascii="Lexend" w:hAnsi="Lexend"/>
        </w:rPr>
        <w:br w:type="page"/>
      </w:r>
    </w:p>
    <w:p w14:paraId="6FB2486F" w14:textId="319EAD01" w:rsidR="00691ACB" w:rsidRPr="007A55B9" w:rsidRDefault="00691ACB" w:rsidP="002D059F">
      <w:pPr>
        <w:pStyle w:val="Level2"/>
        <w:rPr>
          <w:rFonts w:ascii="Lexend" w:hAnsi="Lexend"/>
        </w:rPr>
      </w:pPr>
      <w:r w:rsidRPr="007A55B9">
        <w:rPr>
          <w:rFonts w:ascii="Lexend" w:hAnsi="Lexend"/>
        </w:rPr>
        <w:lastRenderedPageBreak/>
        <w:t xml:space="preserve">Enter </w:t>
      </w:r>
      <w:r w:rsidR="00E14D64" w:rsidRPr="007A55B9">
        <w:rPr>
          <w:rFonts w:ascii="Lexend" w:hAnsi="Lexend"/>
        </w:rPr>
        <w:t xml:space="preserve">the patterning module; under “Pattern”, select the rectangle pattern and click and drag on the </w:t>
      </w:r>
      <w:r w:rsidR="003234BB">
        <w:rPr>
          <w:rFonts w:ascii="Lexend" w:hAnsi="Lexend"/>
        </w:rPr>
        <w:t>SEM</w:t>
      </w:r>
      <w:r w:rsidR="00E14D64" w:rsidRPr="007A55B9">
        <w:rPr>
          <w:rFonts w:ascii="Lexend" w:hAnsi="Lexend"/>
        </w:rPr>
        <w:t xml:space="preserve"> quad.  In the “Basic” tab, set “Application” = “Pt </w:t>
      </w:r>
      <w:r w:rsidR="00271364">
        <w:rPr>
          <w:rFonts w:ascii="Lexend" w:hAnsi="Lexend"/>
        </w:rPr>
        <w:t>SEM 2 kV</w:t>
      </w:r>
      <w:r w:rsidR="00E14D64" w:rsidRPr="007A55B9">
        <w:rPr>
          <w:rFonts w:ascii="Lexend" w:hAnsi="Lexend"/>
        </w:rPr>
        <w:t xml:space="preserve">” (the pattern should turn </w:t>
      </w:r>
      <w:r w:rsidR="00E14D64" w:rsidRPr="008B2F7D">
        <w:rPr>
          <w:rFonts w:ascii="Lexend" w:hAnsi="Lexend"/>
          <w:bCs/>
        </w:rPr>
        <w:t>green</w:t>
      </w:r>
      <w:r w:rsidR="00E14D64" w:rsidRPr="007A55B9">
        <w:rPr>
          <w:rFonts w:ascii="Lexend" w:hAnsi="Lexend"/>
        </w:rPr>
        <w:t>) and specify the pattern dimensions.</w:t>
      </w:r>
    </w:p>
    <w:p w14:paraId="6181B359" w14:textId="77777777" w:rsidR="005A14A3" w:rsidRPr="007A55B9" w:rsidRDefault="005A14A3" w:rsidP="005A14A3">
      <w:pPr>
        <w:pStyle w:val="Level2"/>
        <w:numPr>
          <w:ilvl w:val="0"/>
          <w:numId w:val="0"/>
        </w:numPr>
        <w:ind w:left="1080"/>
        <w:rPr>
          <w:rFonts w:ascii="Lexend" w:hAnsi="Lexend"/>
        </w:rPr>
      </w:pPr>
    </w:p>
    <w:p w14:paraId="76B13A67" w14:textId="3D530179" w:rsidR="005A14A3" w:rsidRPr="007A55B9" w:rsidRDefault="005A14A3" w:rsidP="002D059F">
      <w:pPr>
        <w:pStyle w:val="Level2"/>
        <w:rPr>
          <w:rFonts w:ascii="Lexend" w:hAnsi="Lexend"/>
        </w:rPr>
      </w:pPr>
      <w:r w:rsidRPr="007A55B9">
        <w:rPr>
          <w:rFonts w:ascii="Lexend" w:hAnsi="Lexend"/>
        </w:rPr>
        <w:t xml:space="preserve">Select “Start Patterning” from the toolbar to start the </w:t>
      </w:r>
      <w:r w:rsidR="005A3700" w:rsidRPr="007A55B9">
        <w:rPr>
          <w:rFonts w:ascii="Lexend" w:hAnsi="Lexend"/>
        </w:rPr>
        <w:t xml:space="preserve">Pt </w:t>
      </w:r>
      <w:r w:rsidRPr="007A55B9">
        <w:rPr>
          <w:rFonts w:ascii="Lexend" w:hAnsi="Lexend"/>
        </w:rPr>
        <w:t>EBID.</w:t>
      </w:r>
    </w:p>
    <w:p w14:paraId="6E7114B3" w14:textId="77777777" w:rsidR="00EF694F" w:rsidRPr="007A55B9" w:rsidRDefault="00EF694F" w:rsidP="00EF694F">
      <w:pPr>
        <w:pStyle w:val="Level2"/>
        <w:numPr>
          <w:ilvl w:val="0"/>
          <w:numId w:val="0"/>
        </w:numPr>
        <w:rPr>
          <w:rFonts w:ascii="Lexend" w:hAnsi="Lexend"/>
        </w:rPr>
      </w:pPr>
    </w:p>
    <w:p w14:paraId="03340241" w14:textId="39C73A54" w:rsidR="00EF694F" w:rsidRPr="007A55B9" w:rsidRDefault="005A3700" w:rsidP="00EF694F">
      <w:pPr>
        <w:jc w:val="center"/>
        <w:rPr>
          <w:rFonts w:ascii="Lexend" w:hAnsi="Lexend"/>
        </w:rPr>
      </w:pPr>
      <w:r w:rsidRPr="007A55B9">
        <w:rPr>
          <w:rFonts w:ascii="Lexend" w:hAnsi="Lexend"/>
          <w:noProof/>
        </w:rPr>
        <mc:AlternateContent>
          <mc:Choice Requires="wps">
            <w:drawing>
              <wp:anchor distT="0" distB="0" distL="114300" distR="114300" simplePos="0" relativeHeight="251701248" behindDoc="0" locked="0" layoutInCell="1" allowOverlap="1" wp14:anchorId="54C78FF2" wp14:editId="36038989">
                <wp:simplePos x="0" y="0"/>
                <wp:positionH relativeFrom="column">
                  <wp:posOffset>4156075</wp:posOffset>
                </wp:positionH>
                <wp:positionV relativeFrom="paragraph">
                  <wp:posOffset>140335</wp:posOffset>
                </wp:positionV>
                <wp:extent cx="109220" cy="108585"/>
                <wp:effectExtent l="0" t="0" r="24130" b="24765"/>
                <wp:wrapNone/>
                <wp:docPr id="1578779718" name="Rectangle: Rounded Corners 3"/>
                <wp:cNvGraphicFramePr/>
                <a:graphic xmlns:a="http://schemas.openxmlformats.org/drawingml/2006/main">
                  <a:graphicData uri="http://schemas.microsoft.com/office/word/2010/wordprocessingShape">
                    <wps:wsp>
                      <wps:cNvSpPr/>
                      <wps:spPr>
                        <a:xfrm>
                          <a:off x="0" y="0"/>
                          <a:ext cx="109220" cy="108585"/>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0FC428" id="Rectangle: Rounded Corners 3" o:spid="_x0000_s1026" style="position:absolute;margin-left:327.25pt;margin-top:11.05pt;width:8.6pt;height:8.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" filled="f" strokecolor="red" strokeweight="1.25pt"/>
            </w:pict>
          </mc:Fallback>
        </mc:AlternateContent>
      </w:r>
      <w:r w:rsidR="005A14A3" w:rsidRPr="007A55B9">
        <w:rPr>
          <w:rFonts w:ascii="Lexend" w:hAnsi="Lexend"/>
          <w:noProof/>
        </w:rPr>
        <mc:AlternateContent>
          <mc:Choice Requires="wps">
            <w:drawing>
              <wp:anchor distT="0" distB="0" distL="114300" distR="114300" simplePos="0" relativeHeight="251710464" behindDoc="0" locked="0" layoutInCell="1" allowOverlap="1" wp14:anchorId="58839953" wp14:editId="3B7676D1">
                <wp:simplePos x="0" y="0"/>
                <wp:positionH relativeFrom="column">
                  <wp:posOffset>3701234</wp:posOffset>
                </wp:positionH>
                <wp:positionV relativeFrom="paragraph">
                  <wp:posOffset>132080</wp:posOffset>
                </wp:positionV>
                <wp:extent cx="109728" cy="108857"/>
                <wp:effectExtent l="0" t="0" r="24130" b="24765"/>
                <wp:wrapNone/>
                <wp:docPr id="2000139972" name="Rectangle: Rounded Corners 3"/>
                <wp:cNvGraphicFramePr/>
                <a:graphic xmlns:a="http://schemas.openxmlformats.org/drawingml/2006/main">
                  <a:graphicData uri="http://schemas.microsoft.com/office/word/2010/wordprocessingShape">
                    <wps:wsp>
                      <wps:cNvSpPr/>
                      <wps:spPr>
                        <a:xfrm>
                          <a:off x="0" y="0"/>
                          <a:ext cx="109728" cy="108857"/>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A15223" id="Rectangle: Rounded Corners 3" o:spid="_x0000_s1026" style="position:absolute;margin-left:291.45pt;margin-top:10.4pt;width:8.65pt;height:8.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" filled="f" strokecolor="red" strokeweight="1.25pt"/>
            </w:pict>
          </mc:Fallback>
        </mc:AlternateContent>
      </w:r>
      <w:r w:rsidR="005A14A3" w:rsidRPr="007A55B9">
        <w:rPr>
          <w:rFonts w:ascii="Lexend" w:hAnsi="Lexend"/>
          <w:noProof/>
        </w:rPr>
        <mc:AlternateContent>
          <mc:Choice Requires="wps">
            <w:drawing>
              <wp:anchor distT="0" distB="0" distL="114300" distR="114300" simplePos="0" relativeHeight="251700224" behindDoc="0" locked="0" layoutInCell="1" allowOverlap="1" wp14:anchorId="5E3DDA84" wp14:editId="4F45951E">
                <wp:simplePos x="0" y="0"/>
                <wp:positionH relativeFrom="column">
                  <wp:posOffset>1617980</wp:posOffset>
                </wp:positionH>
                <wp:positionV relativeFrom="paragraph">
                  <wp:posOffset>731520</wp:posOffset>
                </wp:positionV>
                <wp:extent cx="662940" cy="194310"/>
                <wp:effectExtent l="0" t="0" r="22860" b="15240"/>
                <wp:wrapNone/>
                <wp:docPr id="1681676026" name="Rectangle: Rounded Corners 3"/>
                <wp:cNvGraphicFramePr/>
                <a:graphic xmlns:a="http://schemas.openxmlformats.org/drawingml/2006/main">
                  <a:graphicData uri="http://schemas.microsoft.com/office/word/2010/wordprocessingShape">
                    <wps:wsp>
                      <wps:cNvSpPr/>
                      <wps:spPr>
                        <a:xfrm>
                          <a:off x="0" y="0"/>
                          <a:ext cx="662940" cy="194310"/>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466829" id="Rectangle: Rounded Corners 3" o:spid="_x0000_s1026" style="position:absolute;margin-left:127.4pt;margin-top:57.6pt;width:52.2pt;height:15.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" filled="f" strokecolor="red" strokeweight="1.25pt"/>
            </w:pict>
          </mc:Fallback>
        </mc:AlternateContent>
      </w:r>
      <w:r w:rsidR="00EF694F" w:rsidRPr="007A55B9">
        <w:rPr>
          <w:rFonts w:ascii="Lexend" w:hAnsi="Lexend"/>
          <w:noProof/>
        </w:rPr>
        <mc:AlternateContent>
          <mc:Choice Requires="wps">
            <w:drawing>
              <wp:anchor distT="0" distB="0" distL="114300" distR="114300" simplePos="0" relativeHeight="251708416" behindDoc="0" locked="0" layoutInCell="1" allowOverlap="1" wp14:anchorId="14591AF3" wp14:editId="2FD6674C">
                <wp:simplePos x="0" y="0"/>
                <wp:positionH relativeFrom="column">
                  <wp:posOffset>4027523</wp:posOffset>
                </wp:positionH>
                <wp:positionV relativeFrom="paragraph">
                  <wp:posOffset>675005</wp:posOffset>
                </wp:positionV>
                <wp:extent cx="563033" cy="206728"/>
                <wp:effectExtent l="0" t="0" r="27940" b="22225"/>
                <wp:wrapNone/>
                <wp:docPr id="833804124" name="Rectangle: Rounded Corners 3"/>
                <wp:cNvGraphicFramePr/>
                <a:graphic xmlns:a="http://schemas.openxmlformats.org/drawingml/2006/main">
                  <a:graphicData uri="http://schemas.microsoft.com/office/word/2010/wordprocessingShape">
                    <wps:wsp>
                      <wps:cNvSpPr/>
                      <wps:spPr>
                        <a:xfrm>
                          <a:off x="0" y="0"/>
                          <a:ext cx="563033" cy="206728"/>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ACC70F" id="Rectangle: Rounded Corners 3" o:spid="_x0000_s1026" style="position:absolute;margin-left:317.15pt;margin-top:53.15pt;width:44.35pt;height:16.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" filled="f" strokecolor="red" strokeweight="1.25pt"/>
            </w:pict>
          </mc:Fallback>
        </mc:AlternateContent>
      </w:r>
      <w:r w:rsidR="00EF694F" w:rsidRPr="007A55B9">
        <w:rPr>
          <w:rFonts w:ascii="Lexend" w:hAnsi="Lexend"/>
          <w:noProof/>
        </w:rPr>
        <mc:AlternateContent>
          <mc:Choice Requires="wps">
            <w:drawing>
              <wp:anchor distT="0" distB="0" distL="114300" distR="114300" simplePos="0" relativeHeight="251706368" behindDoc="0" locked="0" layoutInCell="1" allowOverlap="1" wp14:anchorId="2A33E01F" wp14:editId="1325E27A">
                <wp:simplePos x="0" y="0"/>
                <wp:positionH relativeFrom="column">
                  <wp:posOffset>4023783</wp:posOffset>
                </wp:positionH>
                <wp:positionV relativeFrom="paragraph">
                  <wp:posOffset>549698</wp:posOffset>
                </wp:positionV>
                <wp:extent cx="162984" cy="91017"/>
                <wp:effectExtent l="38100" t="19050" r="66040" b="99695"/>
                <wp:wrapNone/>
                <wp:docPr id="2040582910" name="Rectangle: Rounded Corners 3"/>
                <wp:cNvGraphicFramePr/>
                <a:graphic xmlns:a="http://schemas.openxmlformats.org/drawingml/2006/main">
                  <a:graphicData uri="http://schemas.microsoft.com/office/word/2010/wordprocessingShape">
                    <wps:wsp>
                      <wps:cNvSpPr/>
                      <wps:spPr>
                        <a:xfrm>
                          <a:off x="0" y="0"/>
                          <a:ext cx="162984" cy="91017"/>
                        </a:xfrm>
                        <a:prstGeom prst="round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A1167A" id="Rectangle: Rounded Corners 3" o:spid="_x0000_s1026" style="position:absolute;margin-left:316.85pt;margin-top:43.3pt;width:12.85pt;height:7.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" filled="f" strokecolor="red" strokeweight="1.25pt">
                <v:shadow on="t" color="black" opacity="22937f" origin=",.5" offset="0,.63889mm"/>
              </v:roundrect>
            </w:pict>
          </mc:Fallback>
        </mc:AlternateContent>
      </w:r>
      <w:r w:rsidR="00EF694F" w:rsidRPr="007A55B9">
        <w:rPr>
          <w:rFonts w:ascii="Lexend" w:hAnsi="Lexend"/>
          <w:noProof/>
        </w:rPr>
        <mc:AlternateContent>
          <mc:Choice Requires="wps">
            <w:drawing>
              <wp:anchor distT="0" distB="0" distL="114300" distR="114300" simplePos="0" relativeHeight="251704320" behindDoc="0" locked="0" layoutInCell="1" allowOverlap="1" wp14:anchorId="481684BB" wp14:editId="4AB8FE60">
                <wp:simplePos x="0" y="0"/>
                <wp:positionH relativeFrom="column">
                  <wp:posOffset>4013688</wp:posOffset>
                </wp:positionH>
                <wp:positionV relativeFrom="paragraph">
                  <wp:posOffset>229919</wp:posOffset>
                </wp:positionV>
                <wp:extent cx="143608" cy="162658"/>
                <wp:effectExtent l="0" t="0" r="27940" b="27940"/>
                <wp:wrapNone/>
                <wp:docPr id="364359217" name="Rectangle: Rounded Corners 3"/>
                <wp:cNvGraphicFramePr/>
                <a:graphic xmlns:a="http://schemas.openxmlformats.org/drawingml/2006/main">
                  <a:graphicData uri="http://schemas.microsoft.com/office/word/2010/wordprocessingShape">
                    <wps:wsp>
                      <wps:cNvSpPr/>
                      <wps:spPr>
                        <a:xfrm>
                          <a:off x="0" y="0"/>
                          <a:ext cx="143608" cy="162658"/>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606FC7" id="Rectangle: Rounded Corners 3" o:spid="_x0000_s1026" style="position:absolute;margin-left:316.05pt;margin-top:18.1pt;width:11.3pt;height:12.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" filled="f" strokecolor="red" strokeweight="1.25pt"/>
            </w:pict>
          </mc:Fallback>
        </mc:AlternateContent>
      </w:r>
      <w:r w:rsidR="00EF694F" w:rsidRPr="007A55B9">
        <w:rPr>
          <w:rFonts w:ascii="Lexend" w:hAnsi="Lexend"/>
          <w:noProof/>
        </w:rPr>
        <w:drawing>
          <wp:inline distT="0" distB="0" distL="0" distR="0" wp14:anchorId="300E24BE" wp14:editId="15A35626">
            <wp:extent cx="3429221" cy="2743200"/>
            <wp:effectExtent l="0" t="0" r="0" b="0"/>
            <wp:docPr id="1559887844" name="Picture 1559887844" descr="a screenshot of microscope control user interface softw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87844" name="Picture 1559887844" descr="a screenshot of microscope control user interface software&#10;"/>
                    <pic:cNvPicPr>
                      <a:picLocks noChangeAspect="1" noChangeArrowheads="1"/>
                    </pic:cNvPicPr>
                  </pic:nvPicPr>
                  <pic:blipFill rotWithShape="1">
                    <a:blip r:embed="rId54">
                      <a:extLst>
                        <a:ext uri="{28A0092B-C50C-407E-A947-70E740481C1C}">
                          <a14:useLocalDpi xmlns:a14="http://schemas.microsoft.com/office/drawing/2010/main" val="0"/>
                        </a:ext>
                      </a:extLst>
                    </a:blip>
                    <a:srcRect r="49920"/>
                    <a:stretch/>
                  </pic:blipFill>
                  <pic:spPr bwMode="auto">
                    <a:xfrm>
                      <a:off x="0" y="0"/>
                      <a:ext cx="3429221"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46F4A81E" w14:textId="742D1FC7" w:rsidR="00535369" w:rsidRPr="007A55B9" w:rsidRDefault="00535369" w:rsidP="00535369">
      <w:pPr>
        <w:rPr>
          <w:rFonts w:ascii="Lexend" w:hAnsi="Lexend"/>
        </w:rPr>
      </w:pPr>
    </w:p>
    <w:p w14:paraId="049D121F" w14:textId="05FBB4B2" w:rsidR="00535369" w:rsidRPr="007A55B9" w:rsidRDefault="00535369" w:rsidP="002D059F">
      <w:pPr>
        <w:pStyle w:val="Level2"/>
        <w:rPr>
          <w:rFonts w:ascii="Lexend" w:hAnsi="Lexend"/>
        </w:rPr>
      </w:pPr>
      <w:r w:rsidRPr="007A55B9">
        <w:rPr>
          <w:rFonts w:ascii="Lexend" w:hAnsi="Lexend"/>
        </w:rPr>
        <w:t>Once the</w:t>
      </w:r>
      <w:r w:rsidR="005A3700" w:rsidRPr="007A55B9">
        <w:rPr>
          <w:rFonts w:ascii="Lexend" w:hAnsi="Lexend"/>
        </w:rPr>
        <w:t xml:space="preserve"> Pt</w:t>
      </w:r>
      <w:r w:rsidR="005A14A3" w:rsidRPr="007A55B9">
        <w:rPr>
          <w:rFonts w:ascii="Lexend" w:hAnsi="Lexend"/>
        </w:rPr>
        <w:t xml:space="preserve"> EBID</w:t>
      </w:r>
      <w:r w:rsidRPr="007A55B9">
        <w:rPr>
          <w:rFonts w:ascii="Lexend" w:hAnsi="Lexend"/>
        </w:rPr>
        <w:t xml:space="preserve"> is complete, </w:t>
      </w:r>
      <w:r w:rsidR="005A14A3" w:rsidRPr="007A55B9">
        <w:rPr>
          <w:rFonts w:ascii="Lexend" w:hAnsi="Lexend"/>
        </w:rPr>
        <w:t xml:space="preserve">return to the “Gas Injection” panel and under “In” uncheck the green box to </w:t>
      </w:r>
      <w:r w:rsidRPr="007A55B9">
        <w:rPr>
          <w:rFonts w:ascii="Lexend" w:hAnsi="Lexend"/>
        </w:rPr>
        <w:t>retract the Pt GIS.</w:t>
      </w:r>
    </w:p>
    <w:p w14:paraId="4844CCFD" w14:textId="3D4E9803" w:rsidR="00535369" w:rsidRPr="007A55B9" w:rsidRDefault="00535369" w:rsidP="00535369">
      <w:pPr>
        <w:rPr>
          <w:rFonts w:ascii="Lexend" w:hAnsi="Lexend"/>
        </w:rPr>
      </w:pPr>
    </w:p>
    <w:p w14:paraId="7134AE82" w14:textId="69137B9A" w:rsidR="00535369" w:rsidRPr="007A55B9" w:rsidRDefault="00C07AA2" w:rsidP="00B31F55">
      <w:pPr>
        <w:jc w:val="center"/>
        <w:rPr>
          <w:rFonts w:ascii="Lexend" w:hAnsi="Lexend"/>
        </w:rPr>
      </w:pPr>
      <w:r w:rsidRPr="007A55B9">
        <w:rPr>
          <w:rFonts w:ascii="Lexend" w:hAnsi="Lexend"/>
          <w:noProof/>
        </w:rPr>
        <mc:AlternateContent>
          <mc:Choice Requires="wps">
            <w:drawing>
              <wp:anchor distT="0" distB="0" distL="114300" distR="114300" simplePos="0" relativeHeight="251713536" behindDoc="0" locked="0" layoutInCell="1" allowOverlap="1" wp14:anchorId="64EA3FCC" wp14:editId="37C7C45B">
                <wp:simplePos x="0" y="0"/>
                <wp:positionH relativeFrom="column">
                  <wp:posOffset>4004310</wp:posOffset>
                </wp:positionH>
                <wp:positionV relativeFrom="paragraph">
                  <wp:posOffset>1577686</wp:posOffset>
                </wp:positionV>
                <wp:extent cx="247650" cy="175895"/>
                <wp:effectExtent l="0" t="0" r="19050" b="14605"/>
                <wp:wrapNone/>
                <wp:docPr id="1449961590" name="Rectangle: Rounded Corners 3"/>
                <wp:cNvGraphicFramePr/>
                <a:graphic xmlns:a="http://schemas.openxmlformats.org/drawingml/2006/main">
                  <a:graphicData uri="http://schemas.microsoft.com/office/word/2010/wordprocessingShape">
                    <wps:wsp>
                      <wps:cNvSpPr/>
                      <wps:spPr>
                        <a:xfrm>
                          <a:off x="0" y="0"/>
                          <a:ext cx="247650" cy="175895"/>
                        </a:xfrm>
                        <a:prstGeom prst="roundRect">
                          <a:avLst/>
                        </a:prstGeom>
                        <a:noFill/>
                        <a:ln w="15875">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4B1AB3" id="Rectangle: Rounded Corners 3" o:spid="_x0000_s1026" style="position:absolute;margin-left:315.3pt;margin-top:124.25pt;width:19.5pt;height:13.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" filled="f" strokecolor="red" strokeweight="1.25pt"/>
            </w:pict>
          </mc:Fallback>
        </mc:AlternateContent>
      </w:r>
      <w:r w:rsidR="005A3700" w:rsidRPr="007A55B9">
        <w:rPr>
          <w:rFonts w:ascii="Lexend" w:hAnsi="Lexend"/>
          <w:noProof/>
        </w:rPr>
        <mc:AlternateContent>
          <mc:Choice Requires="wps">
            <w:drawing>
              <wp:anchor distT="0" distB="0" distL="114300" distR="114300" simplePos="0" relativeHeight="251712512" behindDoc="0" locked="0" layoutInCell="1" allowOverlap="1" wp14:anchorId="6B297943" wp14:editId="19DEFF4B">
                <wp:simplePos x="0" y="0"/>
                <wp:positionH relativeFrom="column">
                  <wp:posOffset>4153535</wp:posOffset>
                </wp:positionH>
                <wp:positionV relativeFrom="paragraph">
                  <wp:posOffset>140516</wp:posOffset>
                </wp:positionV>
                <wp:extent cx="109220" cy="108585"/>
                <wp:effectExtent l="57150" t="19050" r="62230" b="100965"/>
                <wp:wrapNone/>
                <wp:docPr id="1900193067" name="Rectangle: Rounded Corners 3"/>
                <wp:cNvGraphicFramePr/>
                <a:graphic xmlns:a="http://schemas.openxmlformats.org/drawingml/2006/main">
                  <a:graphicData uri="http://schemas.microsoft.com/office/word/2010/wordprocessingShape">
                    <wps:wsp>
                      <wps:cNvSpPr/>
                      <wps:spPr>
                        <a:xfrm>
                          <a:off x="0" y="0"/>
                          <a:ext cx="109220" cy="108585"/>
                        </a:xfrm>
                        <a:prstGeom prst="roundRect">
                          <a:avLst/>
                        </a:prstGeom>
                        <a:noFill/>
                        <a:ln w="158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4517F4" id="Rectangle: Rounded Corners 3" o:spid="_x0000_s1026" style="position:absolute;margin-left:327.05pt;margin-top:11.05pt;width:8.6pt;height:8.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" filled="f" strokecolor="red" strokeweight="1.25pt">
                <v:shadow on="t" color="black" opacity="22937f" origin=",.5" offset="0,.63889mm"/>
              </v:roundrect>
            </w:pict>
          </mc:Fallback>
        </mc:AlternateContent>
      </w:r>
      <w:r w:rsidR="005A14A3" w:rsidRPr="007A55B9">
        <w:rPr>
          <w:rFonts w:ascii="Lexend" w:hAnsi="Lexend"/>
          <w:noProof/>
        </w:rPr>
        <w:drawing>
          <wp:inline distT="0" distB="0" distL="0" distR="0" wp14:anchorId="3D3FB461" wp14:editId="418D6444">
            <wp:extent cx="3426255" cy="2743200"/>
            <wp:effectExtent l="0" t="0" r="3175" b="0"/>
            <wp:docPr id="1509222909" name="Picture 11" descr="a screenshot of microscope control user interface softw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222909" name="Picture 11" descr="a screenshot of microscope control user interface software&#10;"/>
                    <pic:cNvPicPr>
                      <a:picLocks noChangeAspect="1" noChangeArrowheads="1"/>
                    </pic:cNvPicPr>
                  </pic:nvPicPr>
                  <pic:blipFill rotWithShape="1">
                    <a:blip r:embed="rId55">
                      <a:extLst>
                        <a:ext uri="{28A0092B-C50C-407E-A947-70E740481C1C}">
                          <a14:useLocalDpi xmlns:a14="http://schemas.microsoft.com/office/drawing/2010/main" val="0"/>
                        </a:ext>
                      </a:extLst>
                    </a:blip>
                    <a:srcRect r="49930"/>
                    <a:stretch/>
                  </pic:blipFill>
                  <pic:spPr bwMode="auto">
                    <a:xfrm>
                      <a:off x="0" y="0"/>
                      <a:ext cx="3426255"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2AC47636" w14:textId="3414192C" w:rsidR="00284142" w:rsidRPr="007A55B9" w:rsidRDefault="005A4A97" w:rsidP="003401B0">
      <w:pPr>
        <w:pStyle w:val="mystylebitch"/>
      </w:pPr>
      <w:r w:rsidRPr="007A55B9">
        <w:br w:type="page"/>
      </w:r>
      <w:bookmarkStart w:id="17" w:name="_Toc225872827"/>
      <w:r w:rsidR="000011D3" w:rsidRPr="007A55B9">
        <w:lastRenderedPageBreak/>
        <w:t>I</w:t>
      </w:r>
      <w:r w:rsidR="004118FD">
        <w:t>on beam</w:t>
      </w:r>
      <w:r w:rsidR="007B5450" w:rsidRPr="007A55B9">
        <w:t xml:space="preserve"> </w:t>
      </w:r>
      <w:r w:rsidR="006E25D3" w:rsidRPr="007A55B9">
        <w:t xml:space="preserve">induced deposition (IBID) of </w:t>
      </w:r>
      <w:r w:rsidR="000918FC" w:rsidRPr="007A55B9">
        <w:t>Pt</w:t>
      </w:r>
      <w:bookmarkEnd w:id="17"/>
    </w:p>
    <w:p w14:paraId="754AF36A" w14:textId="77777777" w:rsidR="006E25D3" w:rsidRPr="007A55B9" w:rsidRDefault="006E25D3" w:rsidP="006E25D3">
      <w:pPr>
        <w:rPr>
          <w:rFonts w:ascii="Lexend" w:hAnsi="Lexend"/>
        </w:rPr>
      </w:pPr>
    </w:p>
    <w:p w14:paraId="57692F54" w14:textId="13A72CB8" w:rsidR="006E25D3" w:rsidRPr="007A55B9" w:rsidRDefault="006E25D3" w:rsidP="006E25D3">
      <w:pPr>
        <w:pStyle w:val="Level2"/>
        <w:rPr>
          <w:rFonts w:ascii="Lexend" w:hAnsi="Lexend"/>
        </w:rPr>
      </w:pPr>
      <w:r w:rsidRPr="007A55B9">
        <w:rPr>
          <w:rFonts w:ascii="Lexend" w:hAnsi="Lexend"/>
        </w:rPr>
        <w:t>The region of interest for</w:t>
      </w:r>
      <w:r w:rsidR="005A3700" w:rsidRPr="007A55B9">
        <w:rPr>
          <w:rFonts w:ascii="Lexend" w:hAnsi="Lexend"/>
        </w:rPr>
        <w:t xml:space="preserve"> Pt</w:t>
      </w:r>
      <w:r w:rsidRPr="007A55B9">
        <w:rPr>
          <w:rFonts w:ascii="Lexend" w:hAnsi="Lexend"/>
        </w:rPr>
        <w:t xml:space="preserve"> IBID must be at </w:t>
      </w:r>
      <w:proofErr w:type="spellStart"/>
      <w:r w:rsidRPr="007A55B9">
        <w:rPr>
          <w:rFonts w:ascii="Lexend" w:hAnsi="Lexend"/>
        </w:rPr>
        <w:t>eucentric</w:t>
      </w:r>
      <w:proofErr w:type="spellEnd"/>
      <w:r w:rsidRPr="007A55B9">
        <w:rPr>
          <w:rFonts w:ascii="Lexend" w:hAnsi="Lexend"/>
        </w:rPr>
        <w:t xml:space="preserve"> height; </w:t>
      </w:r>
      <w:r w:rsidR="005A3700" w:rsidRPr="007A55B9">
        <w:rPr>
          <w:rFonts w:ascii="Lexend" w:hAnsi="Lexend"/>
        </w:rPr>
        <w:t xml:space="preserve">Pt </w:t>
      </w:r>
      <w:r w:rsidRPr="007A55B9">
        <w:rPr>
          <w:rFonts w:ascii="Lexend" w:hAnsi="Lexend"/>
        </w:rPr>
        <w:t>IBID may be performed for protective strap deposition</w:t>
      </w:r>
      <w:r w:rsidR="00410CF5" w:rsidRPr="007A55B9">
        <w:rPr>
          <w:rFonts w:ascii="Lexend" w:hAnsi="Lexend"/>
        </w:rPr>
        <w:t xml:space="preserve"> (often </w:t>
      </w:r>
      <w:r w:rsidR="00B31F55" w:rsidRPr="007A55B9">
        <w:rPr>
          <w:rFonts w:ascii="Lexend" w:hAnsi="Lexend"/>
        </w:rPr>
        <w:t>on top of</w:t>
      </w:r>
      <w:r w:rsidR="005A3700" w:rsidRPr="007A55B9">
        <w:rPr>
          <w:rFonts w:ascii="Lexend" w:hAnsi="Lexend"/>
        </w:rPr>
        <w:t xml:space="preserve"> Pt</w:t>
      </w:r>
      <w:r w:rsidR="00410CF5" w:rsidRPr="007A55B9">
        <w:rPr>
          <w:rFonts w:ascii="Lexend" w:hAnsi="Lexend"/>
        </w:rPr>
        <w:t xml:space="preserve"> EBID)</w:t>
      </w:r>
      <w:r w:rsidRPr="007A55B9">
        <w:rPr>
          <w:rFonts w:ascii="Lexend" w:hAnsi="Lexend"/>
        </w:rPr>
        <w:t xml:space="preserve"> or to weld two surfaces together</w:t>
      </w:r>
      <w:r w:rsidR="005A3700" w:rsidRPr="007A55B9">
        <w:rPr>
          <w:rFonts w:ascii="Lexend" w:hAnsi="Lexend"/>
        </w:rPr>
        <w:t xml:space="preserve"> (e.g., lamella to grid)</w:t>
      </w:r>
      <w:r w:rsidRPr="007A55B9">
        <w:rPr>
          <w:rFonts w:ascii="Lexend" w:hAnsi="Lexend"/>
        </w:rPr>
        <w:t xml:space="preserve">; </w:t>
      </w:r>
      <w:r w:rsidR="0000519C">
        <w:rPr>
          <w:rFonts w:ascii="Lexend" w:hAnsi="Lexend"/>
        </w:rPr>
        <w:t xml:space="preserve">stage tilt </w:t>
      </w:r>
      <w:r w:rsidRPr="007A55B9">
        <w:rPr>
          <w:rFonts w:ascii="Lexend" w:hAnsi="Lexend"/>
        </w:rPr>
        <w:t xml:space="preserve">T = </w:t>
      </w:r>
      <w:r w:rsidR="00410CF5" w:rsidRPr="007A55B9">
        <w:rPr>
          <w:rFonts w:ascii="Lexend" w:hAnsi="Lexend"/>
        </w:rPr>
        <w:t>52</w:t>
      </w:r>
      <w:r w:rsidRPr="007A55B9">
        <w:rPr>
          <w:rFonts w:ascii="Lexend" w:hAnsi="Lexend"/>
        </w:rPr>
        <w:t xml:space="preserve">° and T = </w:t>
      </w:r>
      <w:r w:rsidR="00410CF5" w:rsidRPr="007A55B9">
        <w:rPr>
          <w:rFonts w:ascii="Lexend" w:hAnsi="Lexend"/>
        </w:rPr>
        <w:t>0</w:t>
      </w:r>
      <w:r w:rsidRPr="007A55B9">
        <w:rPr>
          <w:rFonts w:ascii="Lexend" w:hAnsi="Lexend"/>
        </w:rPr>
        <w:t>° will typically be use</w:t>
      </w:r>
      <w:r w:rsidR="00B31F55" w:rsidRPr="007A55B9">
        <w:rPr>
          <w:rFonts w:ascii="Lexend" w:hAnsi="Lexend"/>
        </w:rPr>
        <w:t>d</w:t>
      </w:r>
      <w:r w:rsidRPr="007A55B9">
        <w:rPr>
          <w:rFonts w:ascii="Lexend" w:hAnsi="Lexend"/>
        </w:rPr>
        <w:t xml:space="preserve"> for these two applications, respectively.</w:t>
      </w:r>
    </w:p>
    <w:p w14:paraId="7949933C" w14:textId="77777777" w:rsidR="006E25D3" w:rsidRPr="007A55B9" w:rsidRDefault="006E25D3" w:rsidP="006E25D3">
      <w:pPr>
        <w:ind w:left="648"/>
        <w:rPr>
          <w:rFonts w:ascii="Lexend" w:hAnsi="Lexend"/>
        </w:rPr>
      </w:pPr>
    </w:p>
    <w:p w14:paraId="31B3A68D" w14:textId="28B59C2A" w:rsidR="00B31F55" w:rsidRPr="007A55B9" w:rsidRDefault="00A82605" w:rsidP="00B31F55">
      <w:pPr>
        <w:pStyle w:val="Level2"/>
        <w:rPr>
          <w:rFonts w:ascii="Lexend" w:hAnsi="Lexend"/>
        </w:rPr>
      </w:pPr>
      <w:r w:rsidRPr="007A55B9">
        <w:rPr>
          <w:rFonts w:ascii="Lexend" w:hAnsi="Lexend"/>
        </w:rPr>
        <w:t xml:space="preserve">A </w:t>
      </w:r>
      <w:r w:rsidR="00B31F55" w:rsidRPr="007A55B9">
        <w:rPr>
          <w:rFonts w:ascii="Lexend" w:hAnsi="Lexend"/>
        </w:rPr>
        <w:t xml:space="preserve">30 kV </w:t>
      </w:r>
      <w:r w:rsidR="00BB322A" w:rsidRPr="007A55B9">
        <w:rPr>
          <w:rFonts w:ascii="Lexend" w:hAnsi="Lexend"/>
        </w:rPr>
        <w:t>FIB</w:t>
      </w:r>
      <w:r w:rsidR="00B31F55" w:rsidRPr="007A55B9">
        <w:rPr>
          <w:rFonts w:ascii="Lexend" w:hAnsi="Lexend"/>
        </w:rPr>
        <w:t xml:space="preserve"> voltage is optimal for</w:t>
      </w:r>
      <w:r w:rsidR="005A3700" w:rsidRPr="007A55B9">
        <w:rPr>
          <w:rFonts w:ascii="Lexend" w:hAnsi="Lexend"/>
        </w:rPr>
        <w:t xml:space="preserve"> Pt</w:t>
      </w:r>
      <w:r w:rsidR="00B31F55" w:rsidRPr="007A55B9">
        <w:rPr>
          <w:rFonts w:ascii="Lexend" w:hAnsi="Lexend"/>
        </w:rPr>
        <w:t xml:space="preserve"> IBID</w:t>
      </w:r>
      <w:r w:rsidR="005C6B28">
        <w:rPr>
          <w:rFonts w:ascii="Lexend" w:hAnsi="Lexend"/>
        </w:rPr>
        <w:t xml:space="preserve"> on this instrument</w:t>
      </w:r>
      <w:r w:rsidR="00B31F55" w:rsidRPr="007A55B9">
        <w:rPr>
          <w:rFonts w:ascii="Lexend" w:hAnsi="Lexend"/>
        </w:rPr>
        <w:t xml:space="preserve">; the beam current for the deposition should be selected such that a current density of </w:t>
      </w:r>
      <w:r w:rsidR="00EE6E82" w:rsidRPr="007A55B9">
        <w:rPr>
          <w:rFonts w:ascii="Lexend" w:hAnsi="Lexend"/>
        </w:rPr>
        <w:t>~</w:t>
      </w:r>
      <w:r w:rsidR="00B31F55" w:rsidRPr="007A55B9">
        <w:rPr>
          <w:rFonts w:ascii="Lexend" w:hAnsi="Lexend"/>
        </w:rPr>
        <w:t xml:space="preserve">5 </w:t>
      </w:r>
      <w:proofErr w:type="spellStart"/>
      <w:r w:rsidR="00B31F55" w:rsidRPr="007A55B9">
        <w:rPr>
          <w:rFonts w:ascii="Lexend" w:hAnsi="Lexend"/>
        </w:rPr>
        <w:t>pA</w:t>
      </w:r>
      <w:proofErr w:type="spellEnd"/>
      <w:r w:rsidR="00B31F55" w:rsidRPr="007A55B9">
        <w:rPr>
          <w:rFonts w:ascii="Lexend" w:hAnsi="Lexend"/>
        </w:rPr>
        <w:t>/</w:t>
      </w:r>
      <w:r w:rsidR="00B31F55" w:rsidRPr="007A55B9">
        <w:rPr>
          <w:rFonts w:ascii="Lexend" w:hAnsi="Lexend" w:cs="Arial"/>
        </w:rPr>
        <w:t>µ</w:t>
      </w:r>
      <w:r w:rsidR="00B31F55" w:rsidRPr="007A55B9">
        <w:rPr>
          <w:rFonts w:ascii="Lexend" w:hAnsi="Lexend"/>
        </w:rPr>
        <w:t>m</w:t>
      </w:r>
      <w:r w:rsidR="00B31F55" w:rsidRPr="007A55B9">
        <w:rPr>
          <w:rFonts w:ascii="Lexend" w:hAnsi="Lexend"/>
          <w:vertAlign w:val="superscript"/>
        </w:rPr>
        <w:t>2</w:t>
      </w:r>
      <w:r w:rsidR="00B31F55" w:rsidRPr="007A55B9">
        <w:rPr>
          <w:rFonts w:ascii="Lexend" w:hAnsi="Lexend"/>
        </w:rPr>
        <w:t xml:space="preserve"> is </w:t>
      </w:r>
      <w:r w:rsidR="005C6B28">
        <w:rPr>
          <w:rFonts w:ascii="Lexend" w:hAnsi="Lexend"/>
        </w:rPr>
        <w:t>targeted</w:t>
      </w:r>
      <w:r w:rsidR="00B31F55" w:rsidRPr="007A55B9">
        <w:rPr>
          <w:rFonts w:ascii="Lexend" w:hAnsi="Lexend"/>
        </w:rPr>
        <w:t>.</w:t>
      </w:r>
    </w:p>
    <w:p w14:paraId="54094637" w14:textId="77777777" w:rsidR="00B31F55" w:rsidRPr="007A55B9" w:rsidRDefault="00B31F55" w:rsidP="00B31F55">
      <w:pPr>
        <w:pStyle w:val="ListParagraph"/>
        <w:rPr>
          <w:rFonts w:ascii="Lexend" w:hAnsi="Lexend"/>
        </w:rPr>
      </w:pPr>
    </w:p>
    <w:p w14:paraId="2422D4D3" w14:textId="33AEE09C" w:rsidR="00B31F55" w:rsidRPr="007A55B9" w:rsidRDefault="00EE6E82" w:rsidP="00B31F55">
      <w:pPr>
        <w:pStyle w:val="Level3a"/>
        <w:rPr>
          <w:rFonts w:ascii="Lexend" w:hAnsi="Lexend"/>
        </w:rPr>
      </w:pPr>
      <w:r w:rsidRPr="007A55B9">
        <w:rPr>
          <w:rFonts w:ascii="Lexend" w:hAnsi="Lexend"/>
        </w:rPr>
        <w:t>E.g.</w:t>
      </w:r>
      <w:r w:rsidR="00B31F55" w:rsidRPr="007A55B9">
        <w:rPr>
          <w:rFonts w:ascii="Lexend" w:hAnsi="Lexend"/>
        </w:rPr>
        <w:t xml:space="preserve">, if the area for </w:t>
      </w:r>
      <w:r w:rsidRPr="007A55B9">
        <w:rPr>
          <w:rFonts w:ascii="Lexend" w:hAnsi="Lexend"/>
        </w:rPr>
        <w:t xml:space="preserve">Pt </w:t>
      </w:r>
      <w:r w:rsidR="00B31F55" w:rsidRPr="007A55B9">
        <w:rPr>
          <w:rFonts w:ascii="Lexend" w:hAnsi="Lexend"/>
        </w:rPr>
        <w:t xml:space="preserve">IBID is 15 </w:t>
      </w:r>
      <w:r w:rsidR="00B31F55" w:rsidRPr="007A55B9">
        <w:rPr>
          <w:rFonts w:ascii="Lexend" w:hAnsi="Lexend" w:cs="Arial"/>
        </w:rPr>
        <w:t>µ</w:t>
      </w:r>
      <w:r w:rsidR="00B31F55" w:rsidRPr="007A55B9">
        <w:rPr>
          <w:rFonts w:ascii="Lexend" w:hAnsi="Lexend"/>
        </w:rPr>
        <w:t>m</w:t>
      </w:r>
      <w:r w:rsidR="00B31F55" w:rsidRPr="007A55B9">
        <w:rPr>
          <w:rFonts w:ascii="Lexend" w:hAnsi="Lexend"/>
          <w:vertAlign w:val="superscript"/>
        </w:rPr>
        <w:t>2</w:t>
      </w:r>
      <w:r w:rsidR="00B31F55" w:rsidRPr="007A55B9">
        <w:rPr>
          <w:rFonts w:ascii="Lexend" w:hAnsi="Lexend"/>
        </w:rPr>
        <w:t xml:space="preserve">, </w:t>
      </w:r>
      <w:r w:rsidRPr="007A55B9">
        <w:rPr>
          <w:rFonts w:ascii="Lexend" w:hAnsi="Lexend"/>
        </w:rPr>
        <w:t xml:space="preserve">15 </w:t>
      </w:r>
      <w:r w:rsidRPr="007A55B9">
        <w:rPr>
          <w:rFonts w:ascii="Lexend" w:hAnsi="Lexend" w:cs="Arial"/>
        </w:rPr>
        <w:t>µ</w:t>
      </w:r>
      <w:r w:rsidRPr="007A55B9">
        <w:rPr>
          <w:rFonts w:ascii="Lexend" w:hAnsi="Lexend"/>
        </w:rPr>
        <w:t>m</w:t>
      </w:r>
      <w:r w:rsidRPr="007A55B9">
        <w:rPr>
          <w:rFonts w:ascii="Lexend" w:hAnsi="Lexend"/>
          <w:vertAlign w:val="superscript"/>
        </w:rPr>
        <w:t>2</w:t>
      </w:r>
      <w:r w:rsidRPr="007A55B9">
        <w:rPr>
          <w:rFonts w:ascii="Lexend" w:hAnsi="Lexend"/>
        </w:rPr>
        <w:t xml:space="preserve"> </w:t>
      </w:r>
      <w:r w:rsidRPr="007A55B9">
        <w:rPr>
          <w:rFonts w:ascii="Lexend" w:hAnsi="Lexend"/>
        </w:rPr>
        <w:sym w:font="Symbol" w:char="F0B4"/>
      </w:r>
      <w:r w:rsidRPr="007A55B9">
        <w:rPr>
          <w:rFonts w:ascii="Lexend" w:hAnsi="Lexend"/>
        </w:rPr>
        <w:t xml:space="preserve"> 5 </w:t>
      </w:r>
      <w:proofErr w:type="spellStart"/>
      <w:r w:rsidRPr="007A55B9">
        <w:rPr>
          <w:rFonts w:ascii="Lexend" w:hAnsi="Lexend"/>
        </w:rPr>
        <w:t>pA</w:t>
      </w:r>
      <w:proofErr w:type="spellEnd"/>
      <w:r w:rsidRPr="007A55B9">
        <w:rPr>
          <w:rFonts w:ascii="Lexend" w:hAnsi="Lexend"/>
        </w:rPr>
        <w:t>/</w:t>
      </w:r>
      <w:r w:rsidRPr="007A55B9">
        <w:rPr>
          <w:rFonts w:ascii="Lexend" w:hAnsi="Lexend" w:cs="Arial"/>
        </w:rPr>
        <w:t xml:space="preserve"> µ</w:t>
      </w:r>
      <w:r w:rsidRPr="007A55B9">
        <w:rPr>
          <w:rFonts w:ascii="Lexend" w:hAnsi="Lexend"/>
        </w:rPr>
        <w:t>m</w:t>
      </w:r>
      <w:r w:rsidRPr="007A55B9">
        <w:rPr>
          <w:rFonts w:ascii="Lexend" w:hAnsi="Lexend"/>
          <w:vertAlign w:val="superscript"/>
        </w:rPr>
        <w:t>2</w:t>
      </w:r>
      <w:r w:rsidRPr="007A55B9">
        <w:rPr>
          <w:rFonts w:ascii="Lexend" w:hAnsi="Lexend"/>
        </w:rPr>
        <w:t xml:space="preserve"> = 75 </w:t>
      </w:r>
      <w:proofErr w:type="spellStart"/>
      <w:r w:rsidRPr="007A55B9">
        <w:rPr>
          <w:rFonts w:ascii="Lexend" w:hAnsi="Lexend"/>
        </w:rPr>
        <w:t>pA</w:t>
      </w:r>
      <w:proofErr w:type="spellEnd"/>
      <w:r w:rsidRPr="007A55B9">
        <w:rPr>
          <w:rFonts w:ascii="Lexend" w:hAnsi="Lexend"/>
        </w:rPr>
        <w:t xml:space="preserve">; the </w:t>
      </w:r>
      <w:r w:rsidR="005E6115" w:rsidRPr="007A55B9">
        <w:rPr>
          <w:rFonts w:ascii="Lexend" w:hAnsi="Lexend"/>
        </w:rPr>
        <w:t xml:space="preserve">two </w:t>
      </w:r>
      <w:r w:rsidRPr="007A55B9">
        <w:rPr>
          <w:rFonts w:ascii="Lexend" w:hAnsi="Lexend"/>
        </w:rPr>
        <w:t xml:space="preserve">closest available FIB currents to 75 </w:t>
      </w:r>
      <w:proofErr w:type="spellStart"/>
      <w:proofErr w:type="gramStart"/>
      <w:r w:rsidRPr="007A55B9">
        <w:rPr>
          <w:rFonts w:ascii="Lexend" w:hAnsi="Lexend"/>
        </w:rPr>
        <w:t>pA</w:t>
      </w:r>
      <w:proofErr w:type="spellEnd"/>
      <w:proofErr w:type="gramEnd"/>
      <w:r w:rsidRPr="007A55B9">
        <w:rPr>
          <w:rFonts w:ascii="Lexend" w:hAnsi="Lexend"/>
        </w:rPr>
        <w:t xml:space="preserve"> are 50 </w:t>
      </w:r>
      <w:r w:rsidR="005E6115" w:rsidRPr="007A55B9">
        <w:rPr>
          <w:rFonts w:ascii="Lexend" w:hAnsi="Lexend"/>
        </w:rPr>
        <w:t>and</w:t>
      </w:r>
      <w:r w:rsidR="00B31F55" w:rsidRPr="007A55B9">
        <w:rPr>
          <w:rFonts w:ascii="Lexend" w:hAnsi="Lexend"/>
        </w:rPr>
        <w:t xml:space="preserve"> 100 </w:t>
      </w:r>
      <w:proofErr w:type="spellStart"/>
      <w:proofErr w:type="gramStart"/>
      <w:r w:rsidR="00B31F55" w:rsidRPr="007A55B9">
        <w:rPr>
          <w:rFonts w:ascii="Lexend" w:hAnsi="Lexend"/>
        </w:rPr>
        <w:t>pA</w:t>
      </w:r>
      <w:proofErr w:type="gramEnd"/>
      <w:r w:rsidRPr="007A55B9">
        <w:rPr>
          <w:rFonts w:ascii="Lexend" w:hAnsi="Lexend"/>
        </w:rPr>
        <w:t>.</w:t>
      </w:r>
      <w:proofErr w:type="spellEnd"/>
    </w:p>
    <w:p w14:paraId="6A02C4E1" w14:textId="77777777" w:rsidR="00B31F55" w:rsidRPr="007A55B9" w:rsidRDefault="00B31F55" w:rsidP="00B31F55">
      <w:pPr>
        <w:pStyle w:val="Level3a"/>
        <w:numPr>
          <w:ilvl w:val="0"/>
          <w:numId w:val="0"/>
        </w:numPr>
        <w:ind w:left="2160"/>
        <w:rPr>
          <w:rFonts w:ascii="Lexend" w:hAnsi="Lexend"/>
        </w:rPr>
      </w:pPr>
    </w:p>
    <w:p w14:paraId="770050BA" w14:textId="50EDBEAB" w:rsidR="00B31F55" w:rsidRPr="007A55B9" w:rsidRDefault="00B31F55" w:rsidP="00B31F55">
      <w:pPr>
        <w:pStyle w:val="Level3a"/>
        <w:rPr>
          <w:rFonts w:ascii="Lexend" w:hAnsi="Lexend"/>
        </w:rPr>
      </w:pPr>
      <w:r w:rsidRPr="007A55B9">
        <w:rPr>
          <w:rFonts w:ascii="Lexend" w:hAnsi="Lexend"/>
        </w:rPr>
        <w:t xml:space="preserve">If there </w:t>
      </w:r>
      <w:r w:rsidR="00EE6E82" w:rsidRPr="007A55B9">
        <w:rPr>
          <w:rFonts w:ascii="Lexend" w:hAnsi="Lexend"/>
        </w:rPr>
        <w:t>are two potential FIB currents to use for deposition,</w:t>
      </w:r>
      <w:r w:rsidR="00EE6E82" w:rsidRPr="007A55B9">
        <w:rPr>
          <w:rFonts w:ascii="Lexend" w:hAnsi="Lexend"/>
          <w:u w:val="single"/>
        </w:rPr>
        <w:t xml:space="preserve"> it is </w:t>
      </w:r>
      <w:r w:rsidR="005E6115" w:rsidRPr="007A55B9">
        <w:rPr>
          <w:rFonts w:ascii="Lexend" w:hAnsi="Lexend"/>
          <w:u w:val="single"/>
        </w:rPr>
        <w:t>generally</w:t>
      </w:r>
      <w:r w:rsidR="00EE6E82" w:rsidRPr="007A55B9">
        <w:rPr>
          <w:rFonts w:ascii="Lexend" w:hAnsi="Lexend"/>
          <w:u w:val="single"/>
        </w:rPr>
        <w:t xml:space="preserve"> best to use the </w:t>
      </w:r>
      <w:r w:rsidR="005E6115" w:rsidRPr="007A55B9">
        <w:rPr>
          <w:rFonts w:ascii="Lexend" w:hAnsi="Lexend"/>
          <w:u w:val="single"/>
        </w:rPr>
        <w:t>smaller option</w:t>
      </w:r>
      <w:r w:rsidR="005E6115" w:rsidRPr="007A55B9">
        <w:rPr>
          <w:rFonts w:ascii="Lexend" w:hAnsi="Lexend"/>
        </w:rPr>
        <w:t xml:space="preserve">; therefore, continuing </w:t>
      </w:r>
      <w:r w:rsidR="0000519C">
        <w:rPr>
          <w:rFonts w:ascii="Lexend" w:hAnsi="Lexend"/>
        </w:rPr>
        <w:t xml:space="preserve">with </w:t>
      </w:r>
      <w:r w:rsidR="005E6115" w:rsidRPr="007A55B9">
        <w:rPr>
          <w:rFonts w:ascii="Lexend" w:hAnsi="Lexend"/>
        </w:rPr>
        <w:t xml:space="preserve">the previous example, select 50 instead of 100 </w:t>
      </w:r>
      <w:proofErr w:type="spellStart"/>
      <w:proofErr w:type="gramStart"/>
      <w:r w:rsidR="005E6115" w:rsidRPr="007A55B9">
        <w:rPr>
          <w:rFonts w:ascii="Lexend" w:hAnsi="Lexend"/>
        </w:rPr>
        <w:t>pA</w:t>
      </w:r>
      <w:proofErr w:type="gramEnd"/>
      <w:r w:rsidR="005E6115" w:rsidRPr="007A55B9">
        <w:rPr>
          <w:rFonts w:ascii="Lexend" w:hAnsi="Lexend"/>
        </w:rPr>
        <w:t>.</w:t>
      </w:r>
      <w:proofErr w:type="spellEnd"/>
    </w:p>
    <w:p w14:paraId="64456BA2" w14:textId="77777777" w:rsidR="00B31F55" w:rsidRPr="007A55B9" w:rsidRDefault="00B31F55" w:rsidP="00B31F55">
      <w:pPr>
        <w:pStyle w:val="Level3a"/>
        <w:numPr>
          <w:ilvl w:val="0"/>
          <w:numId w:val="0"/>
        </w:numPr>
        <w:rPr>
          <w:rFonts w:ascii="Lexend" w:hAnsi="Lexend"/>
        </w:rPr>
      </w:pPr>
    </w:p>
    <w:p w14:paraId="0D645EC3" w14:textId="44C0AC82" w:rsidR="00E76A18" w:rsidRPr="007A55B9" w:rsidRDefault="006E25D3" w:rsidP="004420A8">
      <w:pPr>
        <w:pStyle w:val="Level2"/>
        <w:rPr>
          <w:rFonts w:ascii="Lexend" w:hAnsi="Lexend"/>
        </w:rPr>
      </w:pPr>
      <w:r w:rsidRPr="007A55B9">
        <w:rPr>
          <w:rFonts w:ascii="Lexend" w:hAnsi="Lexend"/>
        </w:rPr>
        <w:t xml:space="preserve">Enter </w:t>
      </w:r>
      <w:r w:rsidR="00B31F55" w:rsidRPr="007A55B9">
        <w:rPr>
          <w:rFonts w:ascii="Lexend" w:hAnsi="Lexend"/>
        </w:rPr>
        <w:t>the patterning module; under “Gas Injection”, verify the “Heat” field is reading “Warm”.  Under “In”, check the green box to insert the Pt GIS and take another snapshot.</w:t>
      </w:r>
    </w:p>
    <w:p w14:paraId="502DF0AB" w14:textId="77777777" w:rsidR="00B31F55" w:rsidRPr="007A55B9" w:rsidRDefault="00B31F55" w:rsidP="00B31F55">
      <w:pPr>
        <w:pStyle w:val="Level2"/>
        <w:numPr>
          <w:ilvl w:val="0"/>
          <w:numId w:val="0"/>
        </w:numPr>
        <w:ind w:left="360"/>
        <w:rPr>
          <w:rFonts w:ascii="Lexend" w:hAnsi="Lexend"/>
        </w:rPr>
      </w:pPr>
      <w:bookmarkStart w:id="18" w:name="_Hlk151148380"/>
    </w:p>
    <w:bookmarkEnd w:id="18"/>
    <w:p w14:paraId="3FE83AF4" w14:textId="18FECD6A" w:rsidR="00B31F55" w:rsidRPr="007A55B9" w:rsidRDefault="00B31F55" w:rsidP="00DF688C">
      <w:pPr>
        <w:pStyle w:val="Level2"/>
        <w:numPr>
          <w:ilvl w:val="0"/>
          <w:numId w:val="0"/>
        </w:numPr>
        <w:ind w:left="360"/>
        <w:jc w:val="center"/>
        <w:rPr>
          <w:rFonts w:ascii="Lexend" w:hAnsi="Lexend"/>
        </w:rPr>
      </w:pPr>
      <w:r w:rsidRPr="007A55B9">
        <w:rPr>
          <w:rFonts w:ascii="Lexend" w:hAnsi="Lexend"/>
          <w:noProof/>
        </w:rPr>
        <mc:AlternateContent>
          <mc:Choice Requires="wps">
            <w:drawing>
              <wp:anchor distT="0" distB="0" distL="114300" distR="114300" simplePos="0" relativeHeight="251715584" behindDoc="0" locked="0" layoutInCell="1" allowOverlap="1" wp14:anchorId="1457788C" wp14:editId="0F32236D">
                <wp:simplePos x="0" y="0"/>
                <wp:positionH relativeFrom="column">
                  <wp:posOffset>4267835</wp:posOffset>
                </wp:positionH>
                <wp:positionV relativeFrom="paragraph">
                  <wp:posOffset>140335</wp:posOffset>
                </wp:positionV>
                <wp:extent cx="109728" cy="108585"/>
                <wp:effectExtent l="57150" t="19050" r="62230" b="100965"/>
                <wp:wrapNone/>
                <wp:docPr id="340559975" name="Rectangle: Rounded Corners 3"/>
                <wp:cNvGraphicFramePr/>
                <a:graphic xmlns:a="http://schemas.openxmlformats.org/drawingml/2006/main">
                  <a:graphicData uri="http://schemas.microsoft.com/office/word/2010/wordprocessingShape">
                    <wps:wsp>
                      <wps:cNvSpPr/>
                      <wps:spPr>
                        <a:xfrm>
                          <a:off x="0" y="0"/>
                          <a:ext cx="109728" cy="108585"/>
                        </a:xfrm>
                        <a:prstGeom prst="round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6F3D48" id="Rectangle: Rounded Corners 3" o:spid="_x0000_s1026" style="position:absolute;margin-left:336.05pt;margin-top:11.05pt;width:8.65pt;height:8.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" filled="f" strokecolor="red">
                <v:shadow on="t" color="black" opacity="22937f" origin=",.5" offset="0,.63889mm"/>
              </v:roundrect>
            </w:pict>
          </mc:Fallback>
        </mc:AlternateContent>
      </w:r>
      <w:r w:rsidRPr="007A55B9">
        <w:rPr>
          <w:rFonts w:ascii="Lexend" w:hAnsi="Lexend"/>
          <w:noProof/>
        </w:rPr>
        <mc:AlternateContent>
          <mc:Choice Requires="wps">
            <w:drawing>
              <wp:anchor distT="0" distB="0" distL="114300" distR="114300" simplePos="0" relativeHeight="251716608" behindDoc="0" locked="0" layoutInCell="1" allowOverlap="1" wp14:anchorId="09864D65" wp14:editId="32A5E759">
                <wp:simplePos x="0" y="0"/>
                <wp:positionH relativeFrom="column">
                  <wp:posOffset>4120515</wp:posOffset>
                </wp:positionH>
                <wp:positionV relativeFrom="paragraph">
                  <wp:posOffset>1575889</wp:posOffset>
                </wp:positionV>
                <wp:extent cx="434340" cy="175895"/>
                <wp:effectExtent l="57150" t="19050" r="60960" b="90805"/>
                <wp:wrapNone/>
                <wp:docPr id="1372440621" name="Rectangle: Rounded Corners 3"/>
                <wp:cNvGraphicFramePr/>
                <a:graphic xmlns:a="http://schemas.openxmlformats.org/drawingml/2006/main">
                  <a:graphicData uri="http://schemas.microsoft.com/office/word/2010/wordprocessingShape">
                    <wps:wsp>
                      <wps:cNvSpPr/>
                      <wps:spPr>
                        <a:xfrm>
                          <a:off x="0" y="0"/>
                          <a:ext cx="434340" cy="175895"/>
                        </a:xfrm>
                        <a:prstGeom prst="round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B45F9B" id="Rectangle: Rounded Corners 3" o:spid="_x0000_s1026" style="position:absolute;margin-left:324.45pt;margin-top:124.1pt;width:34.2pt;height:13.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" filled="f" strokecolor="red">
                <v:shadow on="t" color="black" opacity="22937f" origin=",.5" offset="0,.63889mm"/>
              </v:roundrect>
            </w:pict>
          </mc:Fallback>
        </mc:AlternateContent>
      </w:r>
      <w:r w:rsidRPr="007A55B9">
        <w:rPr>
          <w:rFonts w:ascii="Lexend" w:hAnsi="Lexend"/>
          <w:noProof/>
        </w:rPr>
        <w:drawing>
          <wp:inline distT="0" distB="0" distL="0" distR="0" wp14:anchorId="48D8E0C9" wp14:editId="1632DCFC">
            <wp:extent cx="3426255" cy="2743200"/>
            <wp:effectExtent l="0" t="0" r="3175" b="0"/>
            <wp:docPr id="1605907050" name="Picture 12" descr="a screenshot of microscope control user interface softw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07050" name="Picture 12" descr="a screenshot of microscope control user interface software&#10;"/>
                    <pic:cNvPicPr>
                      <a:picLocks noChangeAspect="1" noChangeArrowheads="1"/>
                    </pic:cNvPicPr>
                  </pic:nvPicPr>
                  <pic:blipFill rotWithShape="1">
                    <a:blip r:embed="rId56">
                      <a:extLst>
                        <a:ext uri="{28A0092B-C50C-407E-A947-70E740481C1C}">
                          <a14:useLocalDpi xmlns:a14="http://schemas.microsoft.com/office/drawing/2010/main" val="0"/>
                        </a:ext>
                      </a:extLst>
                    </a:blip>
                    <a:srcRect r="49930"/>
                    <a:stretch/>
                  </pic:blipFill>
                  <pic:spPr bwMode="auto">
                    <a:xfrm>
                      <a:off x="0" y="0"/>
                      <a:ext cx="3426255"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33342325" w14:textId="77777777" w:rsidR="00B31F55" w:rsidRPr="007A55B9" w:rsidRDefault="00B31F55">
      <w:pPr>
        <w:rPr>
          <w:rFonts w:ascii="Lexend" w:hAnsi="Lexend"/>
        </w:rPr>
      </w:pPr>
      <w:r w:rsidRPr="007A55B9">
        <w:rPr>
          <w:rFonts w:ascii="Lexend" w:hAnsi="Lexend"/>
        </w:rPr>
        <w:br w:type="page"/>
      </w:r>
    </w:p>
    <w:p w14:paraId="5E9420A0" w14:textId="40EC6C3C" w:rsidR="00843E2A" w:rsidRPr="007A55B9" w:rsidRDefault="00A96F41" w:rsidP="002D059F">
      <w:pPr>
        <w:pStyle w:val="Level2"/>
        <w:rPr>
          <w:rFonts w:ascii="Lexend" w:hAnsi="Lexend"/>
        </w:rPr>
      </w:pPr>
      <w:r w:rsidRPr="007A55B9">
        <w:rPr>
          <w:rFonts w:ascii="Lexend" w:hAnsi="Lexend"/>
        </w:rPr>
        <w:lastRenderedPageBreak/>
        <w:t xml:space="preserve">Enter </w:t>
      </w:r>
      <w:r w:rsidR="00B31F55" w:rsidRPr="007A55B9">
        <w:rPr>
          <w:rFonts w:ascii="Lexend" w:hAnsi="Lexend"/>
        </w:rPr>
        <w:t xml:space="preserve">the patterning module; under “Pattern”, select the rectangle pattern and click and drag on the </w:t>
      </w:r>
      <w:r w:rsidR="003234BB">
        <w:rPr>
          <w:rFonts w:ascii="Lexend" w:hAnsi="Lexend"/>
        </w:rPr>
        <w:t>FIB</w:t>
      </w:r>
      <w:r w:rsidR="00B31F55" w:rsidRPr="007A55B9">
        <w:rPr>
          <w:rFonts w:ascii="Lexend" w:hAnsi="Lexend"/>
        </w:rPr>
        <w:t xml:space="preserve"> quad.  In the “Basic” tab, set “Application” = “Pt </w:t>
      </w:r>
      <w:r w:rsidR="00271364">
        <w:rPr>
          <w:rFonts w:ascii="Lexend" w:hAnsi="Lexend"/>
        </w:rPr>
        <w:t>FIB</w:t>
      </w:r>
      <w:r w:rsidR="00B31F55" w:rsidRPr="007A55B9">
        <w:rPr>
          <w:rFonts w:ascii="Lexend" w:hAnsi="Lexend"/>
        </w:rPr>
        <w:t>” (the pattern should turn</w:t>
      </w:r>
      <w:r w:rsidR="00B31F55" w:rsidRPr="008B2F7D">
        <w:rPr>
          <w:rFonts w:ascii="Lexend" w:hAnsi="Lexend"/>
          <w:bCs/>
        </w:rPr>
        <w:t xml:space="preserve"> green</w:t>
      </w:r>
      <w:r w:rsidR="00B31F55" w:rsidRPr="007A55B9">
        <w:rPr>
          <w:rFonts w:ascii="Lexend" w:hAnsi="Lexend"/>
        </w:rPr>
        <w:t>) and specify the pattern dimensions</w:t>
      </w:r>
      <w:r w:rsidR="00E56BFC" w:rsidRPr="007A55B9">
        <w:rPr>
          <w:rFonts w:ascii="Lexend" w:hAnsi="Lexend"/>
        </w:rPr>
        <w:t>.</w:t>
      </w:r>
    </w:p>
    <w:p w14:paraId="31F4F256" w14:textId="77777777" w:rsidR="00DE6E69" w:rsidRPr="007A55B9" w:rsidRDefault="00DE6E69" w:rsidP="00DE6E69">
      <w:pPr>
        <w:pStyle w:val="Level2"/>
        <w:numPr>
          <w:ilvl w:val="0"/>
          <w:numId w:val="0"/>
        </w:numPr>
        <w:ind w:left="1080"/>
        <w:rPr>
          <w:rFonts w:ascii="Lexend" w:hAnsi="Lexend"/>
        </w:rPr>
      </w:pPr>
    </w:p>
    <w:p w14:paraId="0EE2E842" w14:textId="024B0E47" w:rsidR="00DE6E69" w:rsidRPr="007A55B9" w:rsidRDefault="00DE6E69" w:rsidP="00DE6E69">
      <w:pPr>
        <w:pStyle w:val="Level2"/>
        <w:rPr>
          <w:rFonts w:ascii="Lexend" w:hAnsi="Lexend"/>
        </w:rPr>
      </w:pPr>
      <w:r w:rsidRPr="007A55B9">
        <w:rPr>
          <w:rFonts w:ascii="Lexend" w:hAnsi="Lexend"/>
        </w:rPr>
        <w:t>Select “Start Patterning” from the toolbar to start the</w:t>
      </w:r>
      <w:r w:rsidR="005A3700" w:rsidRPr="007A55B9">
        <w:rPr>
          <w:rFonts w:ascii="Lexend" w:hAnsi="Lexend"/>
        </w:rPr>
        <w:t xml:space="preserve"> Pt</w:t>
      </w:r>
      <w:r w:rsidRPr="007A55B9">
        <w:rPr>
          <w:rFonts w:ascii="Lexend" w:hAnsi="Lexend"/>
        </w:rPr>
        <w:t xml:space="preserve"> </w:t>
      </w:r>
      <w:r w:rsidR="008B6B67" w:rsidRPr="007A55B9">
        <w:rPr>
          <w:rFonts w:ascii="Lexend" w:hAnsi="Lexend"/>
        </w:rPr>
        <w:t>I</w:t>
      </w:r>
      <w:r w:rsidRPr="007A55B9">
        <w:rPr>
          <w:rFonts w:ascii="Lexend" w:hAnsi="Lexend"/>
        </w:rPr>
        <w:t>BID.</w:t>
      </w:r>
    </w:p>
    <w:p w14:paraId="73B48665" w14:textId="77777777" w:rsidR="00843E2A" w:rsidRPr="007A55B9" w:rsidRDefault="00843E2A" w:rsidP="00843E2A">
      <w:pPr>
        <w:rPr>
          <w:rFonts w:ascii="Lexend" w:hAnsi="Lexend"/>
        </w:rPr>
      </w:pPr>
    </w:p>
    <w:p w14:paraId="6F94BC96" w14:textId="728E84E8" w:rsidR="00132D69" w:rsidRPr="007A55B9" w:rsidRDefault="00DE6E69" w:rsidP="00843E2A">
      <w:pPr>
        <w:ind w:left="360"/>
        <w:jc w:val="center"/>
        <w:rPr>
          <w:rFonts w:ascii="Lexend" w:hAnsi="Lexend"/>
        </w:rPr>
      </w:pPr>
      <w:r w:rsidRPr="007A55B9">
        <w:rPr>
          <w:rFonts w:ascii="Lexend" w:hAnsi="Lexend"/>
          <w:noProof/>
        </w:rPr>
        <mc:AlternateContent>
          <mc:Choice Requires="wps">
            <w:drawing>
              <wp:anchor distT="0" distB="0" distL="114300" distR="114300" simplePos="0" relativeHeight="251725824" behindDoc="0" locked="0" layoutInCell="1" allowOverlap="1" wp14:anchorId="4C6BB270" wp14:editId="481FD983">
                <wp:simplePos x="0" y="0"/>
                <wp:positionH relativeFrom="column">
                  <wp:posOffset>4272036</wp:posOffset>
                </wp:positionH>
                <wp:positionV relativeFrom="paragraph">
                  <wp:posOffset>140970</wp:posOffset>
                </wp:positionV>
                <wp:extent cx="106045" cy="109220"/>
                <wp:effectExtent l="57150" t="19050" r="65405" b="100330"/>
                <wp:wrapNone/>
                <wp:docPr id="89063151" name="Rectangle: Rounded Corners 3"/>
                <wp:cNvGraphicFramePr/>
                <a:graphic xmlns:a="http://schemas.openxmlformats.org/drawingml/2006/main">
                  <a:graphicData uri="http://schemas.microsoft.com/office/word/2010/wordprocessingShape">
                    <wps:wsp>
                      <wps:cNvSpPr/>
                      <wps:spPr>
                        <a:xfrm>
                          <a:off x="0" y="0"/>
                          <a:ext cx="106045" cy="109220"/>
                        </a:xfrm>
                        <a:prstGeom prst="round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B65D1A" id="Rectangle: Rounded Corners 3" o:spid="_x0000_s1026" style="position:absolute;margin-left:336.4pt;margin-top:11.1pt;width:8.35pt;height:8.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" filled="f" strokecolor="red">
                <v:shadow on="t" color="black" opacity="22937f" origin=",.5" offset="0,.63889mm"/>
              </v:roundrect>
            </w:pict>
          </mc:Fallback>
        </mc:AlternateContent>
      </w:r>
      <w:r w:rsidRPr="007A55B9">
        <w:rPr>
          <w:rFonts w:ascii="Lexend" w:hAnsi="Lexend"/>
          <w:noProof/>
        </w:rPr>
        <mc:AlternateContent>
          <mc:Choice Requires="wps">
            <w:drawing>
              <wp:anchor distT="0" distB="0" distL="114300" distR="114300" simplePos="0" relativeHeight="251721728" behindDoc="0" locked="0" layoutInCell="1" allowOverlap="1" wp14:anchorId="5D47B8F9" wp14:editId="608D9CAF">
                <wp:simplePos x="0" y="0"/>
                <wp:positionH relativeFrom="column">
                  <wp:posOffset>3817620</wp:posOffset>
                </wp:positionH>
                <wp:positionV relativeFrom="paragraph">
                  <wp:posOffset>136613</wp:posOffset>
                </wp:positionV>
                <wp:extent cx="100584" cy="100584"/>
                <wp:effectExtent l="38100" t="19050" r="52070" b="90170"/>
                <wp:wrapNone/>
                <wp:docPr id="60916142" name="Rectangle: Rounded Corners 3"/>
                <wp:cNvGraphicFramePr/>
                <a:graphic xmlns:a="http://schemas.openxmlformats.org/drawingml/2006/main">
                  <a:graphicData uri="http://schemas.microsoft.com/office/word/2010/wordprocessingShape">
                    <wps:wsp>
                      <wps:cNvSpPr/>
                      <wps:spPr>
                        <a:xfrm>
                          <a:off x="0" y="0"/>
                          <a:ext cx="100584" cy="100584"/>
                        </a:xfrm>
                        <a:prstGeom prst="round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0C57B0" id="Rectangle: Rounded Corners 3" o:spid="_x0000_s1026" style="position:absolute;margin-left:300.6pt;margin-top:10.75pt;width:7.9pt;height:7.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" filled="f" strokecolor="red">
                <v:shadow on="t" color="black" opacity="22937f" origin=",.5" offset="0,.63889mm"/>
              </v:roundrect>
            </w:pict>
          </mc:Fallback>
        </mc:AlternateContent>
      </w:r>
      <w:r w:rsidRPr="007A55B9">
        <w:rPr>
          <w:rFonts w:ascii="Lexend" w:hAnsi="Lexend"/>
          <w:noProof/>
        </w:rPr>
        <mc:AlternateContent>
          <mc:Choice Requires="wps">
            <w:drawing>
              <wp:anchor distT="0" distB="0" distL="114300" distR="114300" simplePos="0" relativeHeight="251723776" behindDoc="0" locked="0" layoutInCell="1" allowOverlap="1" wp14:anchorId="6DD3D5D4" wp14:editId="3574BCDC">
                <wp:simplePos x="0" y="0"/>
                <wp:positionH relativeFrom="column">
                  <wp:posOffset>4119245</wp:posOffset>
                </wp:positionH>
                <wp:positionV relativeFrom="paragraph">
                  <wp:posOffset>238306</wp:posOffset>
                </wp:positionV>
                <wp:extent cx="143608" cy="162658"/>
                <wp:effectExtent l="57150" t="19050" r="66040" b="104140"/>
                <wp:wrapNone/>
                <wp:docPr id="21474720" name="Rectangle: Rounded Corners 3"/>
                <wp:cNvGraphicFramePr/>
                <a:graphic xmlns:a="http://schemas.openxmlformats.org/drawingml/2006/main">
                  <a:graphicData uri="http://schemas.microsoft.com/office/word/2010/wordprocessingShape">
                    <wps:wsp>
                      <wps:cNvSpPr/>
                      <wps:spPr>
                        <a:xfrm>
                          <a:off x="0" y="0"/>
                          <a:ext cx="143608" cy="162658"/>
                        </a:xfrm>
                        <a:prstGeom prst="round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71C867" id="Rectangle: Rounded Corners 3" o:spid="_x0000_s1026" style="position:absolute;margin-left:324.35pt;margin-top:18.75pt;width:11.3pt;height:12.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" filled="f" strokecolor="red">
                <v:shadow on="t" color="black" opacity="22937f" origin=",.5" offset="0,.63889mm"/>
              </v:roundrect>
            </w:pict>
          </mc:Fallback>
        </mc:AlternateContent>
      </w:r>
      <w:r w:rsidRPr="007A55B9">
        <w:rPr>
          <w:rFonts w:ascii="Lexend" w:hAnsi="Lexend"/>
          <w:noProof/>
        </w:rPr>
        <mc:AlternateContent>
          <mc:Choice Requires="wps">
            <w:drawing>
              <wp:anchor distT="0" distB="0" distL="114300" distR="114300" simplePos="0" relativeHeight="251718656" behindDoc="0" locked="0" layoutInCell="1" allowOverlap="1" wp14:anchorId="5B4CBEA5" wp14:editId="6D6D559D">
                <wp:simplePos x="0" y="0"/>
                <wp:positionH relativeFrom="column">
                  <wp:posOffset>3081020</wp:posOffset>
                </wp:positionH>
                <wp:positionV relativeFrom="paragraph">
                  <wp:posOffset>731520</wp:posOffset>
                </wp:positionV>
                <wp:extent cx="662940" cy="194310"/>
                <wp:effectExtent l="57150" t="19050" r="60960" b="91440"/>
                <wp:wrapNone/>
                <wp:docPr id="1956787431" name="Rectangle: Rounded Corners 3"/>
                <wp:cNvGraphicFramePr/>
                <a:graphic xmlns:a="http://schemas.openxmlformats.org/drawingml/2006/main">
                  <a:graphicData uri="http://schemas.microsoft.com/office/word/2010/wordprocessingShape">
                    <wps:wsp>
                      <wps:cNvSpPr/>
                      <wps:spPr>
                        <a:xfrm>
                          <a:off x="0" y="0"/>
                          <a:ext cx="662940" cy="194310"/>
                        </a:xfrm>
                        <a:prstGeom prst="round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900B47" id="Rectangle: Rounded Corners 3" o:spid="_x0000_s1026" style="position:absolute;margin-left:242.6pt;margin-top:57.6pt;width:52.2pt;height:15.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" filled="f" strokecolor="red">
                <v:shadow on="t" color="black" opacity="22937f" origin=",.5" offset="0,.63889mm"/>
              </v:roundrect>
            </w:pict>
          </mc:Fallback>
        </mc:AlternateContent>
      </w:r>
      <w:r w:rsidRPr="007A55B9">
        <w:rPr>
          <w:rFonts w:ascii="Lexend" w:hAnsi="Lexend"/>
          <w:noProof/>
        </w:rPr>
        <mc:AlternateContent>
          <mc:Choice Requires="wps">
            <w:drawing>
              <wp:anchor distT="0" distB="0" distL="114300" distR="114300" simplePos="0" relativeHeight="251720704" behindDoc="0" locked="0" layoutInCell="1" allowOverlap="1" wp14:anchorId="17E71CEA" wp14:editId="44CA94D7">
                <wp:simplePos x="0" y="0"/>
                <wp:positionH relativeFrom="column">
                  <wp:posOffset>4133850</wp:posOffset>
                </wp:positionH>
                <wp:positionV relativeFrom="paragraph">
                  <wp:posOffset>675005</wp:posOffset>
                </wp:positionV>
                <wp:extent cx="562610" cy="206375"/>
                <wp:effectExtent l="0" t="0" r="27940" b="22225"/>
                <wp:wrapNone/>
                <wp:docPr id="1154929811" name="Rectangle: Rounded Corners 3"/>
                <wp:cNvGraphicFramePr/>
                <a:graphic xmlns:a="http://schemas.openxmlformats.org/drawingml/2006/main">
                  <a:graphicData uri="http://schemas.microsoft.com/office/word/2010/wordprocessingShape">
                    <wps:wsp>
                      <wps:cNvSpPr/>
                      <wps:spPr>
                        <a:xfrm>
                          <a:off x="0" y="0"/>
                          <a:ext cx="562610" cy="206375"/>
                        </a:xfrm>
                        <a:prstGeom prst="round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D3DD37" id="Rectangle: Rounded Corners 3" o:spid="_x0000_s1026" style="position:absolute;margin-left:325.5pt;margin-top:53.15pt;width:44.3pt;height:16.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" filled="f" strokecolor="red"/>
            </w:pict>
          </mc:Fallback>
        </mc:AlternateContent>
      </w:r>
      <w:r w:rsidRPr="007A55B9">
        <w:rPr>
          <w:rFonts w:ascii="Lexend" w:hAnsi="Lexend"/>
          <w:noProof/>
        </w:rPr>
        <mc:AlternateContent>
          <mc:Choice Requires="wps">
            <w:drawing>
              <wp:anchor distT="0" distB="0" distL="114300" distR="114300" simplePos="0" relativeHeight="251719680" behindDoc="0" locked="0" layoutInCell="1" allowOverlap="1" wp14:anchorId="25301F12" wp14:editId="58D65CDA">
                <wp:simplePos x="0" y="0"/>
                <wp:positionH relativeFrom="column">
                  <wp:posOffset>4130040</wp:posOffset>
                </wp:positionH>
                <wp:positionV relativeFrom="paragraph">
                  <wp:posOffset>549275</wp:posOffset>
                </wp:positionV>
                <wp:extent cx="162560" cy="90805"/>
                <wp:effectExtent l="38100" t="19050" r="66040" b="99695"/>
                <wp:wrapNone/>
                <wp:docPr id="23915552" name="Rectangle: Rounded Corners 3"/>
                <wp:cNvGraphicFramePr/>
                <a:graphic xmlns:a="http://schemas.openxmlformats.org/drawingml/2006/main">
                  <a:graphicData uri="http://schemas.microsoft.com/office/word/2010/wordprocessingShape">
                    <wps:wsp>
                      <wps:cNvSpPr/>
                      <wps:spPr>
                        <a:xfrm>
                          <a:off x="0" y="0"/>
                          <a:ext cx="162560" cy="90805"/>
                        </a:xfrm>
                        <a:prstGeom prst="round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8FBAF2" id="Rectangle: Rounded Corners 3" o:spid="_x0000_s1026" style="position:absolute;margin-left:325.2pt;margin-top:43.25pt;width:12.8pt;height:7.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" filled="f" strokecolor="red">
                <v:shadow on="t" color="black" opacity="22937f" origin=",.5" offset="0,.63889mm"/>
              </v:roundrect>
            </w:pict>
          </mc:Fallback>
        </mc:AlternateContent>
      </w:r>
      <w:r w:rsidRPr="007A55B9">
        <w:rPr>
          <w:rFonts w:ascii="Lexend" w:hAnsi="Lexend"/>
          <w:noProof/>
        </w:rPr>
        <w:drawing>
          <wp:inline distT="0" distB="0" distL="0" distR="0" wp14:anchorId="2A2EA96C" wp14:editId="40075784">
            <wp:extent cx="3426255" cy="2743200"/>
            <wp:effectExtent l="0" t="0" r="3175" b="0"/>
            <wp:docPr id="2110190497" name="Picture 13" descr="a screenshot of microscope control user interface softw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90497" name="Picture 13" descr="a screenshot of microscope control user interface software&#10;"/>
                    <pic:cNvPicPr>
                      <a:picLocks noChangeAspect="1" noChangeArrowheads="1"/>
                    </pic:cNvPicPr>
                  </pic:nvPicPr>
                  <pic:blipFill rotWithShape="1">
                    <a:blip r:embed="rId57">
                      <a:extLst>
                        <a:ext uri="{28A0092B-C50C-407E-A947-70E740481C1C}">
                          <a14:useLocalDpi xmlns:a14="http://schemas.microsoft.com/office/drawing/2010/main" val="0"/>
                        </a:ext>
                      </a:extLst>
                    </a:blip>
                    <a:srcRect r="49930"/>
                    <a:stretch/>
                  </pic:blipFill>
                  <pic:spPr bwMode="auto">
                    <a:xfrm>
                      <a:off x="0" y="0"/>
                      <a:ext cx="3426255"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733B0190" w14:textId="77777777" w:rsidR="00D1478E" w:rsidRPr="007A55B9" w:rsidRDefault="00D1478E" w:rsidP="00836420">
      <w:pPr>
        <w:rPr>
          <w:rFonts w:ascii="Lexend" w:hAnsi="Lexend"/>
        </w:rPr>
      </w:pPr>
    </w:p>
    <w:p w14:paraId="368B99F0" w14:textId="508F77AF" w:rsidR="00DE6E69" w:rsidRPr="007A55B9" w:rsidRDefault="005A3700" w:rsidP="00DE6E69">
      <w:pPr>
        <w:pStyle w:val="Level2"/>
        <w:rPr>
          <w:rFonts w:ascii="Lexend" w:hAnsi="Lexend"/>
        </w:rPr>
      </w:pPr>
      <w:r w:rsidRPr="007A55B9">
        <w:rPr>
          <w:rFonts w:ascii="Lexend" w:hAnsi="Lexend"/>
        </w:rPr>
        <w:t xml:space="preserve">Once </w:t>
      </w:r>
      <w:r w:rsidR="00DE6E69" w:rsidRPr="007A55B9">
        <w:rPr>
          <w:rFonts w:ascii="Lexend" w:hAnsi="Lexend"/>
        </w:rPr>
        <w:t xml:space="preserve">the </w:t>
      </w:r>
      <w:r w:rsidRPr="007A55B9">
        <w:rPr>
          <w:rFonts w:ascii="Lexend" w:hAnsi="Lexend"/>
        </w:rPr>
        <w:t>Pt I</w:t>
      </w:r>
      <w:r w:rsidR="00DE6E69" w:rsidRPr="007A55B9">
        <w:rPr>
          <w:rFonts w:ascii="Lexend" w:hAnsi="Lexend"/>
        </w:rPr>
        <w:t>BID is complete, return to the “Gas Injection” panel and under “In” uncheck the green box to retract the Pt GIS.</w:t>
      </w:r>
    </w:p>
    <w:p w14:paraId="249D4AAF" w14:textId="232CE743" w:rsidR="00DE6E69" w:rsidRPr="007A55B9" w:rsidRDefault="00DE6E69" w:rsidP="00DE6E69">
      <w:pPr>
        <w:rPr>
          <w:rFonts w:ascii="Lexend" w:hAnsi="Lexend"/>
        </w:rPr>
      </w:pPr>
    </w:p>
    <w:p w14:paraId="032B7DF4" w14:textId="50ED4282" w:rsidR="00DE6E69" w:rsidRPr="007A55B9" w:rsidRDefault="00C07AA2" w:rsidP="005A3700">
      <w:pPr>
        <w:jc w:val="center"/>
        <w:rPr>
          <w:rFonts w:ascii="Lexend" w:hAnsi="Lexend"/>
        </w:rPr>
      </w:pPr>
      <w:r w:rsidRPr="007A55B9">
        <w:rPr>
          <w:rFonts w:ascii="Lexend" w:hAnsi="Lexend"/>
          <w:noProof/>
        </w:rPr>
        <mc:AlternateContent>
          <mc:Choice Requires="wps">
            <w:drawing>
              <wp:anchor distT="0" distB="0" distL="114300" distR="114300" simplePos="0" relativeHeight="251727872" behindDoc="0" locked="0" layoutInCell="1" allowOverlap="1" wp14:anchorId="0D4BCAA6" wp14:editId="359FC324">
                <wp:simplePos x="0" y="0"/>
                <wp:positionH relativeFrom="column">
                  <wp:posOffset>4152265</wp:posOffset>
                </wp:positionH>
                <wp:positionV relativeFrom="paragraph">
                  <wp:posOffset>147320</wp:posOffset>
                </wp:positionV>
                <wp:extent cx="109220" cy="108585"/>
                <wp:effectExtent l="0" t="0" r="24130" b="24765"/>
                <wp:wrapNone/>
                <wp:docPr id="1475557667" name="Rectangle: Rounded Corners 3"/>
                <wp:cNvGraphicFramePr/>
                <a:graphic xmlns:a="http://schemas.openxmlformats.org/drawingml/2006/main">
                  <a:graphicData uri="http://schemas.microsoft.com/office/word/2010/wordprocessingShape">
                    <wps:wsp>
                      <wps:cNvSpPr/>
                      <wps:spPr>
                        <a:xfrm>
                          <a:off x="0" y="0"/>
                          <a:ext cx="109220" cy="108585"/>
                        </a:xfrm>
                        <a:prstGeom prst="round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96E441" id="Rectangle: Rounded Corners 3" o:spid="_x0000_s1026" style="position:absolute;margin-left:326.95pt;margin-top:11.6pt;width:8.6pt;height:8.5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" filled="f" strokecolor="red"/>
            </w:pict>
          </mc:Fallback>
        </mc:AlternateContent>
      </w:r>
      <w:r w:rsidR="005A3700" w:rsidRPr="007A55B9">
        <w:rPr>
          <w:rFonts w:ascii="Lexend" w:hAnsi="Lexend"/>
          <w:noProof/>
        </w:rPr>
        <mc:AlternateContent>
          <mc:Choice Requires="wps">
            <w:drawing>
              <wp:anchor distT="0" distB="0" distL="114300" distR="114300" simplePos="0" relativeHeight="251728896" behindDoc="0" locked="0" layoutInCell="1" allowOverlap="1" wp14:anchorId="24302362" wp14:editId="391D5702">
                <wp:simplePos x="0" y="0"/>
                <wp:positionH relativeFrom="column">
                  <wp:posOffset>4007196</wp:posOffset>
                </wp:positionH>
                <wp:positionV relativeFrom="paragraph">
                  <wp:posOffset>1572895</wp:posOffset>
                </wp:positionV>
                <wp:extent cx="242454" cy="175895"/>
                <wp:effectExtent l="0" t="0" r="24765" b="14605"/>
                <wp:wrapNone/>
                <wp:docPr id="1276014739" name="Rectangle: Rounded Corners 3"/>
                <wp:cNvGraphicFramePr/>
                <a:graphic xmlns:a="http://schemas.openxmlformats.org/drawingml/2006/main">
                  <a:graphicData uri="http://schemas.microsoft.com/office/word/2010/wordprocessingShape">
                    <wps:wsp>
                      <wps:cNvSpPr/>
                      <wps:spPr>
                        <a:xfrm>
                          <a:off x="0" y="0"/>
                          <a:ext cx="242454" cy="175895"/>
                        </a:xfrm>
                        <a:prstGeom prst="roundRect">
                          <a:avLst/>
                        </a:prstGeom>
                        <a:noFill/>
                        <a:ln>
                          <a:solidFill>
                            <a:srgbClr val="FF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E0B681" id="Rectangle: Rounded Corners 3" o:spid="_x0000_s1026" style="position:absolute;margin-left:315.55pt;margin-top:123.85pt;width:19.1pt;height:13.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" filled="f" strokecolor="red"/>
            </w:pict>
          </mc:Fallback>
        </mc:AlternateContent>
      </w:r>
      <w:r w:rsidR="005A3700" w:rsidRPr="007A55B9">
        <w:rPr>
          <w:rFonts w:ascii="Lexend" w:hAnsi="Lexend"/>
          <w:noProof/>
        </w:rPr>
        <w:drawing>
          <wp:inline distT="0" distB="0" distL="0" distR="0" wp14:anchorId="543B8591" wp14:editId="48CE1B4F">
            <wp:extent cx="3426255" cy="2743200"/>
            <wp:effectExtent l="0" t="0" r="3175" b="0"/>
            <wp:docPr id="314054690" name="Picture 314054690" descr="a screenshot of microscope control user interface softw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54690" name="Picture 314054690" descr="a screenshot of microscope control user interface software&#10;"/>
                    <pic:cNvPicPr>
                      <a:picLocks noChangeAspect="1" noChangeArrowheads="1"/>
                    </pic:cNvPicPr>
                  </pic:nvPicPr>
                  <pic:blipFill rotWithShape="1">
                    <a:blip r:embed="rId56">
                      <a:extLst>
                        <a:ext uri="{28A0092B-C50C-407E-A947-70E740481C1C}">
                          <a14:useLocalDpi xmlns:a14="http://schemas.microsoft.com/office/drawing/2010/main" val="0"/>
                        </a:ext>
                      </a:extLst>
                    </a:blip>
                    <a:srcRect r="49930"/>
                    <a:stretch/>
                  </pic:blipFill>
                  <pic:spPr bwMode="auto">
                    <a:xfrm>
                      <a:off x="0" y="0"/>
                      <a:ext cx="3426255"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39B7EC1F" w14:textId="2978889B" w:rsidR="00843E2A" w:rsidRPr="007A55B9" w:rsidRDefault="00AC29EA" w:rsidP="002D059F">
      <w:pPr>
        <w:pStyle w:val="Level2"/>
        <w:rPr>
          <w:rFonts w:ascii="Lexend" w:hAnsi="Lexend"/>
        </w:rPr>
      </w:pPr>
      <w:r w:rsidRPr="007A55B9">
        <w:rPr>
          <w:rFonts w:ascii="Lexend" w:hAnsi="Lexend"/>
        </w:rPr>
        <w:br w:type="page"/>
      </w:r>
      <w:r w:rsidR="00836420" w:rsidRPr="007A55B9">
        <w:rPr>
          <w:rFonts w:ascii="Lexend" w:hAnsi="Lexend"/>
        </w:rPr>
        <w:lastRenderedPageBreak/>
        <w:t>Under “Gas Injection</w:t>
      </w:r>
      <w:r w:rsidR="000A72F7" w:rsidRPr="007A55B9">
        <w:rPr>
          <w:rFonts w:ascii="Lexend" w:hAnsi="Lexend"/>
        </w:rPr>
        <w:t xml:space="preserve">”, </w:t>
      </w:r>
      <w:r w:rsidR="0044065E" w:rsidRPr="007A55B9">
        <w:rPr>
          <w:rFonts w:ascii="Lexend" w:hAnsi="Lexend"/>
        </w:rPr>
        <w:t>check the green box under “In” to insert the Pt GIS; a dialogue box will pop up asking you to confirm this.  Then take one more snapshot image</w:t>
      </w:r>
      <w:r w:rsidR="00635B2C" w:rsidRPr="007A55B9">
        <w:rPr>
          <w:rFonts w:ascii="Lexend" w:hAnsi="Lexend"/>
        </w:rPr>
        <w:t xml:space="preserve"> </w:t>
      </w:r>
      <w:r w:rsidR="00DF4815" w:rsidRPr="007A55B9">
        <w:rPr>
          <w:rFonts w:ascii="Lexend" w:hAnsi="Lexend"/>
          <w:noProof/>
        </w:rPr>
        <w:drawing>
          <wp:inline distT="0" distB="0" distL="0" distR="0" wp14:anchorId="5FE7BC9D" wp14:editId="3666EF61">
            <wp:extent cx="254000" cy="228600"/>
            <wp:effectExtent l="0" t="0" r="0" b="0"/>
            <wp:docPr id="102" name="Picture 102" descr="image of the snapshot icon from th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image of the snapshot icon from the toolbar"/>
                    <pic:cNvPicPr/>
                  </pic:nvPicPr>
                  <pic:blipFill>
                    <a:blip r:embed="rId37">
                      <a:extLst>
                        <a:ext uri="{28A0092B-C50C-407E-A947-70E740481C1C}">
                          <a14:useLocalDpi xmlns:a14="http://schemas.microsoft.com/office/drawing/2010/main" val="0"/>
                        </a:ext>
                      </a:extLst>
                    </a:blip>
                    <a:stretch>
                      <a:fillRect/>
                    </a:stretch>
                  </pic:blipFill>
                  <pic:spPr>
                    <a:xfrm>
                      <a:off x="0" y="0"/>
                      <a:ext cx="254000" cy="228600"/>
                    </a:xfrm>
                    <a:prstGeom prst="rect">
                      <a:avLst/>
                    </a:prstGeom>
                  </pic:spPr>
                </pic:pic>
              </a:graphicData>
            </a:graphic>
          </wp:inline>
        </w:drawing>
      </w:r>
      <w:r w:rsidR="0044065E" w:rsidRPr="007A55B9">
        <w:rPr>
          <w:rFonts w:ascii="Lexend" w:hAnsi="Lexend"/>
        </w:rPr>
        <w:t>; if any shifting of the image occurred, move the pattern as needed.</w:t>
      </w:r>
    </w:p>
    <w:p w14:paraId="5FEA3002" w14:textId="77777777" w:rsidR="00843E2A" w:rsidRPr="007A55B9" w:rsidRDefault="00843E2A" w:rsidP="00843E2A">
      <w:pPr>
        <w:rPr>
          <w:rFonts w:ascii="Lexend" w:hAnsi="Lexend"/>
        </w:rPr>
      </w:pPr>
    </w:p>
    <w:p w14:paraId="3640B942" w14:textId="7FB4642F" w:rsidR="00132D69" w:rsidRPr="007A55B9" w:rsidRDefault="00C6597B" w:rsidP="00C6597B">
      <w:pPr>
        <w:jc w:val="center"/>
        <w:rPr>
          <w:rFonts w:ascii="Lexend" w:hAnsi="Lexend"/>
        </w:rPr>
      </w:pPr>
      <w:r w:rsidRPr="007A55B9">
        <w:rPr>
          <w:rFonts w:ascii="Lexend" w:hAnsi="Lexend"/>
          <w:noProof/>
        </w:rPr>
        <w:drawing>
          <wp:inline distT="0" distB="0" distL="0" distR="0" wp14:anchorId="65313FEE" wp14:editId="33B86D3E">
            <wp:extent cx="933450" cy="666750"/>
            <wp:effectExtent l="0" t="0" r="0" b="0"/>
            <wp:docPr id="143" name="Picture 143" descr="a cropped screenshot of the gas injection panel inside the patterning modu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cropped screenshot of the gas injection panel inside the patterning module&#10;"/>
                    <pic:cNvPicPr/>
                  </pic:nvPicPr>
                  <pic:blipFill rotWithShape="1">
                    <a:blip r:embed="rId58">
                      <a:extLst>
                        <a:ext uri="{28A0092B-C50C-407E-A947-70E740481C1C}">
                          <a14:useLocalDpi xmlns:a14="http://schemas.microsoft.com/office/drawing/2010/main" val="0"/>
                        </a:ext>
                      </a:extLst>
                    </a:blip>
                    <a:srcRect l="4854"/>
                    <a:stretch/>
                  </pic:blipFill>
                  <pic:spPr bwMode="auto">
                    <a:xfrm>
                      <a:off x="0" y="0"/>
                      <a:ext cx="933450" cy="66675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C0FEE78" w14:textId="77777777" w:rsidR="00132D69" w:rsidRPr="007A55B9" w:rsidRDefault="00132D69" w:rsidP="00132D69">
      <w:pPr>
        <w:rPr>
          <w:rFonts w:ascii="Lexend" w:hAnsi="Lexend"/>
        </w:rPr>
      </w:pPr>
    </w:p>
    <w:p w14:paraId="37998250" w14:textId="36714D6D" w:rsidR="00132D69" w:rsidRPr="007A55B9" w:rsidRDefault="0044065E" w:rsidP="002D059F">
      <w:pPr>
        <w:pStyle w:val="Level2"/>
        <w:rPr>
          <w:rFonts w:ascii="Lexend" w:hAnsi="Lexend"/>
        </w:rPr>
      </w:pPr>
      <w:r w:rsidRPr="007A55B9">
        <w:rPr>
          <w:rFonts w:ascii="Lexend" w:hAnsi="Lexend"/>
        </w:rPr>
        <w:t xml:space="preserve">Select </w:t>
      </w:r>
      <w:r w:rsidR="00DF4815" w:rsidRPr="007A55B9">
        <w:rPr>
          <w:rFonts w:ascii="Lexend" w:hAnsi="Lexend"/>
          <w:noProof/>
        </w:rPr>
        <w:drawing>
          <wp:inline distT="0" distB="0" distL="0" distR="0" wp14:anchorId="33B41A80" wp14:editId="07FFC6B9">
            <wp:extent cx="228600" cy="221226"/>
            <wp:effectExtent l="0" t="0" r="0" b="0"/>
            <wp:docPr id="101" name="Picture 101" descr="image of the start patterning icon from th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image of the start patterning icon from the toolbar"/>
                    <pic:cNvPicPr/>
                  </pic:nvPicPr>
                  <pic:blipFill>
                    <a:blip r:embed="rId59">
                      <a:extLst>
                        <a:ext uri="{28A0092B-C50C-407E-A947-70E740481C1C}">
                          <a14:useLocalDpi xmlns:a14="http://schemas.microsoft.com/office/drawing/2010/main" val="0"/>
                        </a:ext>
                      </a:extLst>
                    </a:blip>
                    <a:stretch>
                      <a:fillRect/>
                    </a:stretch>
                  </pic:blipFill>
                  <pic:spPr>
                    <a:xfrm>
                      <a:off x="0" y="0"/>
                      <a:ext cx="228600" cy="221226"/>
                    </a:xfrm>
                    <a:prstGeom prst="rect">
                      <a:avLst/>
                    </a:prstGeom>
                  </pic:spPr>
                </pic:pic>
              </a:graphicData>
            </a:graphic>
          </wp:inline>
        </w:drawing>
      </w:r>
      <w:r w:rsidRPr="007A55B9">
        <w:rPr>
          <w:rFonts w:ascii="Lexend" w:hAnsi="Lexend"/>
        </w:rPr>
        <w:t xml:space="preserve"> from the toolbar to start the pattern.</w:t>
      </w:r>
    </w:p>
    <w:p w14:paraId="4291D2FF" w14:textId="77777777" w:rsidR="0044065E" w:rsidRPr="007A55B9" w:rsidRDefault="0044065E" w:rsidP="0044065E">
      <w:pPr>
        <w:pStyle w:val="ListParagraph"/>
        <w:ind w:left="1440"/>
        <w:rPr>
          <w:rFonts w:ascii="Lexend" w:hAnsi="Lexend"/>
        </w:rPr>
      </w:pPr>
    </w:p>
    <w:p w14:paraId="1EB4A6AD" w14:textId="21EC038B" w:rsidR="003B4F91" w:rsidRPr="007A55B9" w:rsidRDefault="0096308D" w:rsidP="002D059F">
      <w:pPr>
        <w:pStyle w:val="Level2"/>
        <w:rPr>
          <w:rFonts w:ascii="Lexend" w:hAnsi="Lexend"/>
        </w:rPr>
      </w:pPr>
      <w:r w:rsidRPr="007A55B9">
        <w:rPr>
          <w:rFonts w:ascii="Lexend" w:hAnsi="Lexend"/>
        </w:rPr>
        <w:t xml:space="preserve">Once the pattern is complete, </w:t>
      </w:r>
      <w:r w:rsidR="007E3590" w:rsidRPr="007A55B9">
        <w:rPr>
          <w:rFonts w:ascii="Lexend" w:hAnsi="Lexend"/>
        </w:rPr>
        <w:t>retract the</w:t>
      </w:r>
      <w:r w:rsidRPr="007A55B9">
        <w:rPr>
          <w:rFonts w:ascii="Lexend" w:hAnsi="Lexend"/>
        </w:rPr>
        <w:t xml:space="preserve"> Pt GIS by unche</w:t>
      </w:r>
      <w:r w:rsidR="007E3590" w:rsidRPr="007A55B9">
        <w:rPr>
          <w:rFonts w:ascii="Lexend" w:hAnsi="Lexend"/>
        </w:rPr>
        <w:t>cking the green box under “In”.</w:t>
      </w:r>
      <w:r w:rsidR="00592FF6" w:rsidRPr="007A55B9">
        <w:rPr>
          <w:rFonts w:ascii="Lexend" w:hAnsi="Lexend"/>
        </w:rPr>
        <w:t xml:space="preserve">  NOTE: if the </w:t>
      </w:r>
      <w:proofErr w:type="spellStart"/>
      <w:r w:rsidR="00592FF6" w:rsidRPr="007A55B9">
        <w:rPr>
          <w:rFonts w:ascii="Lexend" w:hAnsi="Lexend"/>
        </w:rPr>
        <w:t>Omniprobe</w:t>
      </w:r>
      <w:proofErr w:type="spellEnd"/>
      <w:r w:rsidR="00592FF6" w:rsidRPr="007A55B9">
        <w:rPr>
          <w:rFonts w:ascii="Lexend" w:hAnsi="Lexend"/>
        </w:rPr>
        <w:t xml:space="preserve"> is inserted at the same time as the Pt GIS, the </w:t>
      </w:r>
      <w:proofErr w:type="spellStart"/>
      <w:r w:rsidR="00592FF6" w:rsidRPr="007A55B9">
        <w:rPr>
          <w:rFonts w:ascii="Lexend" w:hAnsi="Lexend"/>
        </w:rPr>
        <w:t>Omniprobe</w:t>
      </w:r>
      <w:proofErr w:type="spellEnd"/>
      <w:r w:rsidR="00592FF6" w:rsidRPr="007A55B9">
        <w:rPr>
          <w:rFonts w:ascii="Lexend" w:hAnsi="Lexend"/>
        </w:rPr>
        <w:t xml:space="preserve"> should be moved clear (and freed, if necessary) of any </w:t>
      </w:r>
      <w:r w:rsidR="0088010A" w:rsidRPr="007A55B9">
        <w:rPr>
          <w:rFonts w:ascii="Lexend" w:hAnsi="Lexend"/>
        </w:rPr>
        <w:t xml:space="preserve">nearby </w:t>
      </w:r>
      <w:r w:rsidR="00592FF6" w:rsidRPr="007A55B9">
        <w:rPr>
          <w:rFonts w:ascii="Lexend" w:hAnsi="Lexend"/>
        </w:rPr>
        <w:t>surfaces</w:t>
      </w:r>
      <w:r w:rsidR="00A76BF8" w:rsidRPr="007A55B9">
        <w:rPr>
          <w:rFonts w:ascii="Lexend" w:hAnsi="Lexend"/>
        </w:rPr>
        <w:t>/objects</w:t>
      </w:r>
      <w:r w:rsidR="00592FF6" w:rsidRPr="007A55B9">
        <w:rPr>
          <w:rFonts w:ascii="Lexend" w:hAnsi="Lexend"/>
        </w:rPr>
        <w:t xml:space="preserve"> before attempting to retract the Pt GIS.  Otherwise, this could result in rupturing of a Pt weld between a specimen and grid or between a specimen and the </w:t>
      </w:r>
      <w:proofErr w:type="spellStart"/>
      <w:r w:rsidR="00592FF6" w:rsidRPr="007A55B9">
        <w:rPr>
          <w:rFonts w:ascii="Lexend" w:hAnsi="Lexend"/>
        </w:rPr>
        <w:t>Omniprobe</w:t>
      </w:r>
      <w:proofErr w:type="spellEnd"/>
      <w:r w:rsidR="00592FF6" w:rsidRPr="007A55B9">
        <w:rPr>
          <w:rFonts w:ascii="Lexend" w:hAnsi="Lexend"/>
        </w:rPr>
        <w:t>.</w:t>
      </w:r>
    </w:p>
    <w:p w14:paraId="0B29984A" w14:textId="77777777" w:rsidR="007E3590" w:rsidRPr="007A55B9" w:rsidRDefault="007E3590" w:rsidP="007E3590">
      <w:pPr>
        <w:rPr>
          <w:rFonts w:ascii="Lexend" w:hAnsi="Lexend"/>
        </w:rPr>
      </w:pPr>
    </w:p>
    <w:p w14:paraId="60AD05FC" w14:textId="197B8975" w:rsidR="00F03527" w:rsidRPr="007A55B9" w:rsidRDefault="00C6597B" w:rsidP="00777361">
      <w:pPr>
        <w:jc w:val="center"/>
        <w:rPr>
          <w:rFonts w:ascii="Lexend" w:hAnsi="Lexend"/>
        </w:rPr>
      </w:pPr>
      <w:r w:rsidRPr="007A55B9">
        <w:rPr>
          <w:rFonts w:ascii="Lexend" w:hAnsi="Lexend"/>
          <w:noProof/>
        </w:rPr>
        <w:drawing>
          <wp:inline distT="0" distB="0" distL="0" distR="0" wp14:anchorId="39E5627D" wp14:editId="3E1AB456">
            <wp:extent cx="890560" cy="617220"/>
            <wp:effectExtent l="0" t="0" r="0" b="0"/>
            <wp:docPr id="144" name="Picture 144" descr="a cropped screenshot of the gas injection panel inside the patterning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cropped screenshot of the gas injection panel inside the patterning module"/>
                    <pic:cNvPicPr/>
                  </pic:nvPicPr>
                  <pic:blipFill>
                    <a:blip r:embed="rId60">
                      <a:extLst>
                        <a:ext uri="{28A0092B-C50C-407E-A947-70E740481C1C}">
                          <a14:useLocalDpi xmlns:a14="http://schemas.microsoft.com/office/drawing/2010/main" val="0"/>
                        </a:ext>
                      </a:extLst>
                    </a:blip>
                    <a:stretch>
                      <a:fillRect/>
                    </a:stretch>
                  </pic:blipFill>
                  <pic:spPr>
                    <a:xfrm>
                      <a:off x="0" y="0"/>
                      <a:ext cx="911649" cy="631836"/>
                    </a:xfrm>
                    <a:prstGeom prst="rect">
                      <a:avLst/>
                    </a:prstGeom>
                  </pic:spPr>
                </pic:pic>
              </a:graphicData>
            </a:graphic>
          </wp:inline>
        </w:drawing>
      </w:r>
    </w:p>
    <w:p w14:paraId="45744586" w14:textId="77777777" w:rsidR="002D059F" w:rsidRPr="007A55B9" w:rsidRDefault="002D059F">
      <w:pPr>
        <w:rPr>
          <w:rFonts w:ascii="Lexend" w:hAnsi="Lexend"/>
        </w:rPr>
      </w:pPr>
      <w:r w:rsidRPr="007A55B9">
        <w:rPr>
          <w:rFonts w:ascii="Lexend" w:hAnsi="Lexend"/>
        </w:rPr>
        <w:br w:type="page"/>
      </w:r>
    </w:p>
    <w:p w14:paraId="68CB8ADB" w14:textId="42B8C542" w:rsidR="0010196B" w:rsidRPr="007A55B9" w:rsidRDefault="0096308D" w:rsidP="003401B0">
      <w:pPr>
        <w:pStyle w:val="mystylebitch"/>
      </w:pPr>
      <w:bookmarkStart w:id="19" w:name="_Toc225872828"/>
      <w:r w:rsidRPr="007A55B9">
        <w:lastRenderedPageBreak/>
        <w:t>Milling</w:t>
      </w:r>
      <w:bookmarkEnd w:id="19"/>
    </w:p>
    <w:p w14:paraId="639AEC7E" w14:textId="77777777" w:rsidR="0010196B" w:rsidRPr="007A55B9" w:rsidRDefault="0010196B" w:rsidP="0010196B">
      <w:pPr>
        <w:rPr>
          <w:rFonts w:ascii="Lexend" w:hAnsi="Lexend"/>
        </w:rPr>
      </w:pPr>
    </w:p>
    <w:p w14:paraId="21CF5F63" w14:textId="194CF8EF" w:rsidR="00EB42CE" w:rsidRPr="007A55B9" w:rsidRDefault="00EB42CE" w:rsidP="002D059F">
      <w:pPr>
        <w:pStyle w:val="Level2"/>
        <w:rPr>
          <w:rFonts w:ascii="Lexend" w:hAnsi="Lexend"/>
        </w:rPr>
      </w:pPr>
      <w:r w:rsidRPr="007A55B9">
        <w:rPr>
          <w:rFonts w:ascii="Lexend" w:hAnsi="Lexend"/>
        </w:rPr>
        <w:t>The region of interest where m</w:t>
      </w:r>
      <w:r w:rsidR="00B17E53" w:rsidRPr="007A55B9">
        <w:rPr>
          <w:rFonts w:ascii="Lexend" w:hAnsi="Lexend"/>
        </w:rPr>
        <w:t>illing is to be performed must</w:t>
      </w:r>
      <w:r w:rsidRPr="007A55B9">
        <w:rPr>
          <w:rFonts w:ascii="Lexend" w:hAnsi="Lexend"/>
        </w:rPr>
        <w:t xml:space="preserve"> be at </w:t>
      </w:r>
      <w:proofErr w:type="spellStart"/>
      <w:r w:rsidRPr="007A55B9">
        <w:rPr>
          <w:rFonts w:ascii="Lexend" w:hAnsi="Lexend"/>
        </w:rPr>
        <w:t>eucentric</w:t>
      </w:r>
      <w:proofErr w:type="spellEnd"/>
      <w:r w:rsidRPr="007A55B9">
        <w:rPr>
          <w:rFonts w:ascii="Lexend" w:hAnsi="Lexend"/>
        </w:rPr>
        <w:t xml:space="preserve"> height with the beams linked before attempting milling or milling may not work as expected.</w:t>
      </w:r>
    </w:p>
    <w:p w14:paraId="368BBFA9" w14:textId="77777777" w:rsidR="00EB42CE" w:rsidRPr="007A55B9" w:rsidRDefault="00EB42CE" w:rsidP="00EB42CE">
      <w:pPr>
        <w:pStyle w:val="ListParagraph"/>
        <w:ind w:left="1440"/>
        <w:rPr>
          <w:rFonts w:ascii="Lexend" w:hAnsi="Lexend"/>
        </w:rPr>
      </w:pPr>
    </w:p>
    <w:p w14:paraId="0EB7DC28" w14:textId="69A58E31" w:rsidR="00DB08BD" w:rsidRPr="007A55B9" w:rsidRDefault="00437F92" w:rsidP="002D059F">
      <w:pPr>
        <w:pStyle w:val="Level2"/>
        <w:rPr>
          <w:rFonts w:ascii="Lexend" w:hAnsi="Lexend"/>
        </w:rPr>
      </w:pPr>
      <w:r w:rsidRPr="007A55B9">
        <w:rPr>
          <w:rFonts w:ascii="Lexend" w:hAnsi="Lexend"/>
        </w:rPr>
        <w:t xml:space="preserve">Enter the patterning module </w:t>
      </w:r>
      <w:r w:rsidRPr="007A55B9">
        <w:rPr>
          <w:rFonts w:ascii="Lexend" w:hAnsi="Lexend"/>
          <w:noProof/>
        </w:rPr>
        <w:drawing>
          <wp:inline distT="0" distB="0" distL="0" distR="0" wp14:anchorId="077E6A31" wp14:editId="24560767">
            <wp:extent cx="240702" cy="228600"/>
            <wp:effectExtent l="0" t="0" r="0" b="0"/>
            <wp:docPr id="40" name="Picture 40" descr="an image of the patterning module tab in microscope contr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n image of the patterning module tab in microscope control&#10;"/>
                    <pic:cNvPicPr/>
                  </pic:nvPicPr>
                  <pic:blipFill rotWithShape="1">
                    <a:blip r:embed="rId61">
                      <a:extLst>
                        <a:ext uri="{28A0092B-C50C-407E-A947-70E740481C1C}">
                          <a14:useLocalDpi xmlns:a14="http://schemas.microsoft.com/office/drawing/2010/main" val="0"/>
                        </a:ext>
                      </a:extLst>
                    </a:blip>
                    <a:srcRect l="8571" t="9048" r="6190" b="10000"/>
                    <a:stretch/>
                  </pic:blipFill>
                  <pic:spPr bwMode="auto">
                    <a:xfrm>
                      <a:off x="0" y="0"/>
                      <a:ext cx="240702" cy="22860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6B640B" w:rsidRPr="007A55B9">
        <w:rPr>
          <w:rFonts w:ascii="Lexend" w:hAnsi="Lexend"/>
        </w:rPr>
        <w:t xml:space="preserve">.  Under “Pattern”, there are several different options available.  The </w:t>
      </w:r>
      <w:r w:rsidR="003F0D75" w:rsidRPr="007A55B9">
        <w:rPr>
          <w:rFonts w:ascii="Lexend" w:hAnsi="Lexend"/>
        </w:rPr>
        <w:t>most used</w:t>
      </w:r>
      <w:r w:rsidR="00EC28AE" w:rsidRPr="007A55B9">
        <w:rPr>
          <w:rFonts w:ascii="Lexend" w:hAnsi="Lexend"/>
        </w:rPr>
        <w:t xml:space="preserve"> during specimen preparation</w:t>
      </w:r>
      <w:r w:rsidR="00294D24" w:rsidRPr="007A55B9">
        <w:rPr>
          <w:rFonts w:ascii="Lexend" w:hAnsi="Lexend"/>
        </w:rPr>
        <w:t xml:space="preserve"> are the rectangle </w:t>
      </w:r>
      <w:r w:rsidR="00294D24" w:rsidRPr="007A55B9">
        <w:rPr>
          <w:rFonts w:ascii="Lexend" w:hAnsi="Lexend"/>
          <w:noProof/>
        </w:rPr>
        <w:drawing>
          <wp:inline distT="0" distB="0" distL="0" distR="0" wp14:anchorId="3524AD09" wp14:editId="67BC3B38">
            <wp:extent cx="242888" cy="228600"/>
            <wp:effectExtent l="0" t="0" r="0" b="0"/>
            <wp:docPr id="29" name="Picture 29" descr="an image of the rectangle patter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n image of the rectangle pattern icon"/>
                    <pic:cNvPicPr/>
                  </pic:nvPicPr>
                  <pic:blipFill>
                    <a:blip r:embed="rId62">
                      <a:extLst>
                        <a:ext uri="{28A0092B-C50C-407E-A947-70E740481C1C}">
                          <a14:useLocalDpi xmlns:a14="http://schemas.microsoft.com/office/drawing/2010/main" val="0"/>
                        </a:ext>
                      </a:extLst>
                    </a:blip>
                    <a:stretch>
                      <a:fillRect/>
                    </a:stretch>
                  </pic:blipFill>
                  <pic:spPr>
                    <a:xfrm>
                      <a:off x="0" y="0"/>
                      <a:ext cx="242888" cy="228600"/>
                    </a:xfrm>
                    <a:prstGeom prst="rect">
                      <a:avLst/>
                    </a:prstGeom>
                  </pic:spPr>
                </pic:pic>
              </a:graphicData>
            </a:graphic>
          </wp:inline>
        </w:drawing>
      </w:r>
      <w:r w:rsidR="00294D24" w:rsidRPr="007A55B9">
        <w:rPr>
          <w:rFonts w:ascii="Lexend" w:hAnsi="Lexend"/>
        </w:rPr>
        <w:t xml:space="preserve">, regular cross-section </w:t>
      </w:r>
      <w:r w:rsidR="00294D24" w:rsidRPr="007A55B9">
        <w:rPr>
          <w:rFonts w:ascii="Lexend" w:hAnsi="Lexend"/>
          <w:noProof/>
        </w:rPr>
        <w:drawing>
          <wp:inline distT="0" distB="0" distL="0" distR="0" wp14:anchorId="14C7475F" wp14:editId="3DA80AB9">
            <wp:extent cx="250723" cy="228600"/>
            <wp:effectExtent l="0" t="0" r="0" b="0"/>
            <wp:docPr id="31" name="Picture 31" descr="an image of the regular cross-sec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n image of the regular cross-section icon"/>
                    <pic:cNvPicPr/>
                  </pic:nvPicPr>
                  <pic:blipFill>
                    <a:blip r:embed="rId63">
                      <a:extLst>
                        <a:ext uri="{28A0092B-C50C-407E-A947-70E740481C1C}">
                          <a14:useLocalDpi xmlns:a14="http://schemas.microsoft.com/office/drawing/2010/main" val="0"/>
                        </a:ext>
                      </a:extLst>
                    </a:blip>
                    <a:stretch>
                      <a:fillRect/>
                    </a:stretch>
                  </pic:blipFill>
                  <pic:spPr>
                    <a:xfrm>
                      <a:off x="0" y="0"/>
                      <a:ext cx="250723" cy="228600"/>
                    </a:xfrm>
                    <a:prstGeom prst="rect">
                      <a:avLst/>
                    </a:prstGeom>
                  </pic:spPr>
                </pic:pic>
              </a:graphicData>
            </a:graphic>
          </wp:inline>
        </w:drawing>
      </w:r>
      <w:r w:rsidR="00294D24" w:rsidRPr="007A55B9">
        <w:rPr>
          <w:rFonts w:ascii="Lexend" w:hAnsi="Lexend"/>
        </w:rPr>
        <w:t xml:space="preserve">, and cleaning cross-section </w:t>
      </w:r>
      <w:r w:rsidR="00294D24" w:rsidRPr="007A55B9">
        <w:rPr>
          <w:rFonts w:ascii="Lexend" w:hAnsi="Lexend"/>
          <w:noProof/>
        </w:rPr>
        <w:drawing>
          <wp:inline distT="0" distB="0" distL="0" distR="0" wp14:anchorId="3A96961F" wp14:editId="60E70BE6">
            <wp:extent cx="250723" cy="228600"/>
            <wp:effectExtent l="0" t="0" r="0" b="0"/>
            <wp:docPr id="33" name="Picture 33" descr="an image of the cleaning cross-sec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n image of the cleaning cross-section icon"/>
                    <pic:cNvPicPr/>
                  </pic:nvPicPr>
                  <pic:blipFill>
                    <a:blip r:embed="rId64">
                      <a:extLst>
                        <a:ext uri="{28A0092B-C50C-407E-A947-70E740481C1C}">
                          <a14:useLocalDpi xmlns:a14="http://schemas.microsoft.com/office/drawing/2010/main" val="0"/>
                        </a:ext>
                      </a:extLst>
                    </a:blip>
                    <a:stretch>
                      <a:fillRect/>
                    </a:stretch>
                  </pic:blipFill>
                  <pic:spPr>
                    <a:xfrm>
                      <a:off x="0" y="0"/>
                      <a:ext cx="250723" cy="228600"/>
                    </a:xfrm>
                    <a:prstGeom prst="rect">
                      <a:avLst/>
                    </a:prstGeom>
                  </pic:spPr>
                </pic:pic>
              </a:graphicData>
            </a:graphic>
          </wp:inline>
        </w:drawing>
      </w:r>
      <w:r w:rsidR="0019543E" w:rsidRPr="007A55B9">
        <w:rPr>
          <w:rFonts w:ascii="Lexend" w:hAnsi="Lexend"/>
        </w:rPr>
        <w:t xml:space="preserve"> patterns.</w:t>
      </w:r>
      <w:r w:rsidR="0034732C" w:rsidRPr="007A55B9">
        <w:rPr>
          <w:rFonts w:ascii="Lexend" w:hAnsi="Lexend"/>
        </w:rPr>
        <w:t xml:space="preserve">  Once a pattern type is selected, click and drag on the </w:t>
      </w:r>
      <w:r w:rsidR="003234BB">
        <w:rPr>
          <w:rFonts w:ascii="Lexend" w:hAnsi="Lexend"/>
        </w:rPr>
        <w:t>FIB</w:t>
      </w:r>
      <w:r w:rsidR="0034732C" w:rsidRPr="007A55B9">
        <w:rPr>
          <w:rFonts w:ascii="Lexend" w:hAnsi="Lexend"/>
        </w:rPr>
        <w:t xml:space="preserve"> quad to produce a pattern.</w:t>
      </w:r>
    </w:p>
    <w:p w14:paraId="1972277C" w14:textId="77777777" w:rsidR="00821697" w:rsidRPr="007A55B9" w:rsidRDefault="00821697" w:rsidP="00821697">
      <w:pPr>
        <w:rPr>
          <w:rFonts w:ascii="Lexend" w:hAnsi="Lexend"/>
        </w:rPr>
      </w:pPr>
    </w:p>
    <w:p w14:paraId="59A13B70" w14:textId="116E531F" w:rsidR="00821697" w:rsidRPr="007A55B9" w:rsidRDefault="00821697" w:rsidP="00821697">
      <w:pPr>
        <w:jc w:val="center"/>
        <w:rPr>
          <w:rFonts w:ascii="Lexend" w:hAnsi="Lexend"/>
        </w:rPr>
      </w:pPr>
      <w:r w:rsidRPr="007A55B9">
        <w:rPr>
          <w:rFonts w:ascii="Lexend" w:hAnsi="Lexend"/>
          <w:noProof/>
        </w:rPr>
        <w:drawing>
          <wp:inline distT="0" distB="0" distL="0" distR="0" wp14:anchorId="5F162229" wp14:editId="3EF20D85">
            <wp:extent cx="1828800" cy="1683195"/>
            <wp:effectExtent l="0" t="0" r="0" b="0"/>
            <wp:docPr id="39" name="Picture 39" descr="a FIB image with a superimposed rectangle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FIB image with a superimposed rectangle pattern"/>
                    <pic:cNvPicPr/>
                  </pic:nvPicPr>
                  <pic:blipFill>
                    <a:blip r:embed="rId65">
                      <a:extLst>
                        <a:ext uri="{28A0092B-C50C-407E-A947-70E740481C1C}">
                          <a14:useLocalDpi xmlns:a14="http://schemas.microsoft.com/office/drawing/2010/main" val="0"/>
                        </a:ext>
                      </a:extLst>
                    </a:blip>
                    <a:stretch>
                      <a:fillRect/>
                    </a:stretch>
                  </pic:blipFill>
                  <pic:spPr>
                    <a:xfrm>
                      <a:off x="0" y="0"/>
                      <a:ext cx="1828800" cy="1683195"/>
                    </a:xfrm>
                    <a:prstGeom prst="rect">
                      <a:avLst/>
                    </a:prstGeom>
                  </pic:spPr>
                </pic:pic>
              </a:graphicData>
            </a:graphic>
          </wp:inline>
        </w:drawing>
      </w:r>
      <w:r w:rsidRPr="007A55B9">
        <w:rPr>
          <w:rFonts w:ascii="Lexend" w:hAnsi="Lexend"/>
        </w:rPr>
        <w:t xml:space="preserve">   </w:t>
      </w:r>
      <w:r w:rsidRPr="007A55B9">
        <w:rPr>
          <w:rFonts w:ascii="Lexend" w:hAnsi="Lexend"/>
          <w:noProof/>
        </w:rPr>
        <w:drawing>
          <wp:inline distT="0" distB="0" distL="0" distR="0" wp14:anchorId="4DEE046B" wp14:editId="4FB86F67">
            <wp:extent cx="1828800" cy="1677851"/>
            <wp:effectExtent l="0" t="0" r="0" b="0"/>
            <wp:docPr id="52" name="Picture 52" descr="a FIB image with a superimposed regular cross-section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FIB image with a superimposed regular cross-section pattern"/>
                    <pic:cNvPicPr/>
                  </pic:nvPicPr>
                  <pic:blipFill>
                    <a:blip r:embed="rId66">
                      <a:extLst>
                        <a:ext uri="{28A0092B-C50C-407E-A947-70E740481C1C}">
                          <a14:useLocalDpi xmlns:a14="http://schemas.microsoft.com/office/drawing/2010/main" val="0"/>
                        </a:ext>
                      </a:extLst>
                    </a:blip>
                    <a:stretch>
                      <a:fillRect/>
                    </a:stretch>
                  </pic:blipFill>
                  <pic:spPr>
                    <a:xfrm>
                      <a:off x="0" y="0"/>
                      <a:ext cx="1828800" cy="1677851"/>
                    </a:xfrm>
                    <a:prstGeom prst="rect">
                      <a:avLst/>
                    </a:prstGeom>
                  </pic:spPr>
                </pic:pic>
              </a:graphicData>
            </a:graphic>
          </wp:inline>
        </w:drawing>
      </w:r>
      <w:r w:rsidRPr="007A55B9">
        <w:rPr>
          <w:rFonts w:ascii="Lexend" w:hAnsi="Lexend"/>
        </w:rPr>
        <w:t xml:space="preserve">   </w:t>
      </w:r>
      <w:r w:rsidRPr="007A55B9">
        <w:rPr>
          <w:rFonts w:ascii="Lexend" w:hAnsi="Lexend"/>
          <w:noProof/>
        </w:rPr>
        <w:drawing>
          <wp:inline distT="0" distB="0" distL="0" distR="0" wp14:anchorId="4D0F916B" wp14:editId="61FE1E74">
            <wp:extent cx="1828800" cy="1677851"/>
            <wp:effectExtent l="0" t="0" r="0" b="0"/>
            <wp:docPr id="61" name="Picture 61" descr="a FIB image with a superimposed cleaning cross-section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FIB image with a superimposed cleaning cross-section pattern"/>
                    <pic:cNvPicPr/>
                  </pic:nvPicPr>
                  <pic:blipFill>
                    <a:blip r:embed="rId67">
                      <a:extLst>
                        <a:ext uri="{28A0092B-C50C-407E-A947-70E740481C1C}">
                          <a14:useLocalDpi xmlns:a14="http://schemas.microsoft.com/office/drawing/2010/main" val="0"/>
                        </a:ext>
                      </a:extLst>
                    </a:blip>
                    <a:stretch>
                      <a:fillRect/>
                    </a:stretch>
                  </pic:blipFill>
                  <pic:spPr>
                    <a:xfrm>
                      <a:off x="0" y="0"/>
                      <a:ext cx="1828800" cy="1677851"/>
                    </a:xfrm>
                    <a:prstGeom prst="rect">
                      <a:avLst/>
                    </a:prstGeom>
                  </pic:spPr>
                </pic:pic>
              </a:graphicData>
            </a:graphic>
          </wp:inline>
        </w:drawing>
      </w:r>
    </w:p>
    <w:p w14:paraId="58221BE3" w14:textId="77777777" w:rsidR="00A77AC3" w:rsidRPr="007A55B9" w:rsidRDefault="00A77AC3" w:rsidP="00A77AC3">
      <w:pPr>
        <w:rPr>
          <w:rFonts w:ascii="Lexend" w:hAnsi="Lexend"/>
        </w:rPr>
      </w:pPr>
    </w:p>
    <w:p w14:paraId="2E8C5192" w14:textId="3355087A" w:rsidR="00A77AC3" w:rsidRPr="007A55B9" w:rsidRDefault="00A77AC3" w:rsidP="002D059F">
      <w:pPr>
        <w:pStyle w:val="Level2"/>
        <w:rPr>
          <w:rFonts w:ascii="Lexend" w:hAnsi="Lexend"/>
        </w:rPr>
      </w:pPr>
      <w:r w:rsidRPr="007A55B9">
        <w:rPr>
          <w:rFonts w:ascii="Lexend" w:hAnsi="Lexend"/>
        </w:rPr>
        <w:t>In the “Basic” tab next to “Application”, select “</w:t>
      </w:r>
      <w:r w:rsidR="00EC28AE" w:rsidRPr="007A55B9">
        <w:rPr>
          <w:rFonts w:ascii="Lexend" w:hAnsi="Lexend"/>
        </w:rPr>
        <w:t>Si</w:t>
      </w:r>
      <w:r w:rsidRPr="007A55B9">
        <w:rPr>
          <w:rFonts w:ascii="Lexend" w:hAnsi="Lexend"/>
        </w:rPr>
        <w:t>” (the pattern should turn</w:t>
      </w:r>
      <w:r w:rsidR="00211B4B" w:rsidRPr="007A55B9">
        <w:rPr>
          <w:rFonts w:ascii="Lexend" w:hAnsi="Lexend"/>
        </w:rPr>
        <w:t xml:space="preserve"> yellow</w:t>
      </w:r>
      <w:r w:rsidRPr="007A55B9">
        <w:rPr>
          <w:rFonts w:ascii="Lexend" w:hAnsi="Lexend"/>
        </w:rPr>
        <w:t>).  If specific dimensions are needed for the pattern, those can also be entered under the “Basic” tab.</w:t>
      </w:r>
      <w:r w:rsidR="00356F1D" w:rsidRPr="007A55B9">
        <w:rPr>
          <w:rFonts w:ascii="Lexend" w:hAnsi="Lexend"/>
        </w:rPr>
        <w:t xml:space="preserve">  If the </w:t>
      </w:r>
      <w:r w:rsidR="009E14B3" w:rsidRPr="007A55B9">
        <w:rPr>
          <w:rFonts w:ascii="Lexend" w:hAnsi="Lexend"/>
        </w:rPr>
        <w:t>rotation</w:t>
      </w:r>
      <w:r w:rsidR="00356F1D" w:rsidRPr="007A55B9">
        <w:rPr>
          <w:rFonts w:ascii="Lexend" w:hAnsi="Lexend"/>
        </w:rPr>
        <w:t xml:space="preserve"> of the pattern needs to be adjusted</w:t>
      </w:r>
      <w:r w:rsidR="009E14B3" w:rsidRPr="007A55B9">
        <w:rPr>
          <w:rFonts w:ascii="Lexend" w:hAnsi="Lexend"/>
        </w:rPr>
        <w:t xml:space="preserve"> (relevant for regular and cleaning cross-sections)</w:t>
      </w:r>
      <w:r w:rsidR="00356F1D" w:rsidRPr="007A55B9">
        <w:rPr>
          <w:rFonts w:ascii="Lexend" w:hAnsi="Lexend"/>
        </w:rPr>
        <w:t>, this can be done in the “Advanced” tab under “Rotation”.</w:t>
      </w:r>
    </w:p>
    <w:p w14:paraId="6DF0CAD8" w14:textId="77777777" w:rsidR="00211B4B" w:rsidRPr="007A55B9" w:rsidRDefault="00211B4B" w:rsidP="00211B4B">
      <w:pPr>
        <w:rPr>
          <w:rFonts w:ascii="Lexend" w:hAnsi="Lexend"/>
        </w:rPr>
      </w:pPr>
    </w:p>
    <w:p w14:paraId="304ABB07" w14:textId="61AF0F93" w:rsidR="00EC28AE" w:rsidRPr="007A55B9" w:rsidRDefault="000A4B53" w:rsidP="00EC28AE">
      <w:pPr>
        <w:jc w:val="center"/>
        <w:rPr>
          <w:rFonts w:ascii="Lexend" w:hAnsi="Lexend"/>
        </w:rPr>
      </w:pPr>
      <w:r w:rsidRPr="007A55B9">
        <w:rPr>
          <w:rFonts w:ascii="Lexend" w:hAnsi="Lexend"/>
          <w:noProof/>
        </w:rPr>
        <w:drawing>
          <wp:inline distT="0" distB="0" distL="0" distR="0" wp14:anchorId="3F06F976" wp14:editId="3EEDA15C">
            <wp:extent cx="1581150" cy="1190625"/>
            <wp:effectExtent l="0" t="0" r="0" b="0"/>
            <wp:docPr id="89" name="Picture 89" descr="the basic properties of a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he basic properties of a pattern"/>
                    <pic:cNvPicPr/>
                  </pic:nvPicPr>
                  <pic:blipFill>
                    <a:blip r:embed="rId68">
                      <a:extLst>
                        <a:ext uri="{28A0092B-C50C-407E-A947-70E740481C1C}">
                          <a14:useLocalDpi xmlns:a14="http://schemas.microsoft.com/office/drawing/2010/main" val="0"/>
                        </a:ext>
                      </a:extLst>
                    </a:blip>
                    <a:stretch>
                      <a:fillRect/>
                    </a:stretch>
                  </pic:blipFill>
                  <pic:spPr>
                    <a:xfrm>
                      <a:off x="0" y="0"/>
                      <a:ext cx="1581150" cy="1190625"/>
                    </a:xfrm>
                    <a:prstGeom prst="rect">
                      <a:avLst/>
                    </a:prstGeom>
                  </pic:spPr>
                </pic:pic>
              </a:graphicData>
            </a:graphic>
          </wp:inline>
        </w:drawing>
      </w:r>
      <w:r w:rsidRPr="007A55B9">
        <w:rPr>
          <w:rFonts w:ascii="Lexend" w:hAnsi="Lexend"/>
        </w:rPr>
        <w:tab/>
      </w:r>
      <w:r w:rsidR="00356F1D" w:rsidRPr="007A55B9">
        <w:rPr>
          <w:rFonts w:ascii="Lexend" w:hAnsi="Lexend"/>
          <w:noProof/>
        </w:rPr>
        <w:drawing>
          <wp:inline distT="0" distB="0" distL="0" distR="0" wp14:anchorId="6444BEB2" wp14:editId="2E3518C6">
            <wp:extent cx="1647825" cy="981075"/>
            <wp:effectExtent l="0" t="0" r="0" b="0"/>
            <wp:docPr id="87" name="Picture 87" descr="the advanced properties of a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the advanced properties of a pattern"/>
                    <pic:cNvPicPr/>
                  </pic:nvPicPr>
                  <pic:blipFill>
                    <a:blip r:embed="rId69">
                      <a:extLst>
                        <a:ext uri="{28A0092B-C50C-407E-A947-70E740481C1C}">
                          <a14:useLocalDpi xmlns:a14="http://schemas.microsoft.com/office/drawing/2010/main" val="0"/>
                        </a:ext>
                      </a:extLst>
                    </a:blip>
                    <a:stretch>
                      <a:fillRect/>
                    </a:stretch>
                  </pic:blipFill>
                  <pic:spPr>
                    <a:xfrm>
                      <a:off x="0" y="0"/>
                      <a:ext cx="1647825" cy="981075"/>
                    </a:xfrm>
                    <a:prstGeom prst="rect">
                      <a:avLst/>
                    </a:prstGeom>
                  </pic:spPr>
                </pic:pic>
              </a:graphicData>
            </a:graphic>
          </wp:inline>
        </w:drawing>
      </w:r>
    </w:p>
    <w:p w14:paraId="3DF5BBC2" w14:textId="77777777" w:rsidR="00EC28AE" w:rsidRPr="007A55B9" w:rsidRDefault="00EC28AE" w:rsidP="00211B4B">
      <w:pPr>
        <w:rPr>
          <w:rFonts w:ascii="Lexend" w:hAnsi="Lexend"/>
        </w:rPr>
      </w:pPr>
    </w:p>
    <w:p w14:paraId="3B48ABBA" w14:textId="1DFDEAF9" w:rsidR="00211B4B" w:rsidRPr="007A55B9" w:rsidRDefault="00777361" w:rsidP="002D059F">
      <w:pPr>
        <w:pStyle w:val="Level2"/>
        <w:rPr>
          <w:rFonts w:ascii="Lexend" w:hAnsi="Lexend"/>
        </w:rPr>
      </w:pPr>
      <w:r w:rsidRPr="007A55B9">
        <w:rPr>
          <w:rFonts w:ascii="Lexend" w:hAnsi="Lexend"/>
        </w:rPr>
        <w:br w:type="page"/>
      </w:r>
      <w:r w:rsidR="00211B4B" w:rsidRPr="007A55B9">
        <w:rPr>
          <w:rFonts w:ascii="Lexend" w:hAnsi="Lexend"/>
        </w:rPr>
        <w:lastRenderedPageBreak/>
        <w:t xml:space="preserve">If more than one pattern was drawn, the order of execution </w:t>
      </w:r>
      <w:r w:rsidR="00821697" w:rsidRPr="007A55B9">
        <w:rPr>
          <w:rFonts w:ascii="Lexend" w:hAnsi="Lexend"/>
        </w:rPr>
        <w:t>can be</w:t>
      </w:r>
      <w:r w:rsidR="00211B4B" w:rsidRPr="007A55B9">
        <w:rPr>
          <w:rFonts w:ascii="Lexend" w:hAnsi="Lexend"/>
        </w:rPr>
        <w:t xml:space="preserve"> changed under “Pattern” by selecting </w:t>
      </w:r>
      <w:r w:rsidR="00211B4B" w:rsidRPr="007A55B9">
        <w:rPr>
          <w:rFonts w:ascii="Lexend" w:hAnsi="Lexend"/>
          <w:noProof/>
        </w:rPr>
        <w:drawing>
          <wp:inline distT="0" distB="0" distL="0" distR="0" wp14:anchorId="76F30382" wp14:editId="24C5EED6">
            <wp:extent cx="247338" cy="228600"/>
            <wp:effectExtent l="0" t="0" r="0" b="0"/>
            <wp:docPr id="42" name="Picture 42" descr="the parallel patte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he parallel patterning icon"/>
                    <pic:cNvPicPr/>
                  </pic:nvPicPr>
                  <pic:blipFill rotWithShape="1">
                    <a:blip r:embed="rId70">
                      <a:extLst>
                        <a:ext uri="{28A0092B-C50C-407E-A947-70E740481C1C}">
                          <a14:useLocalDpi xmlns:a14="http://schemas.microsoft.com/office/drawing/2010/main" val="0"/>
                        </a:ext>
                      </a:extLst>
                    </a:blip>
                    <a:srcRect l="5128" t="9459" r="10256" b="8109"/>
                    <a:stretch/>
                  </pic:blipFill>
                  <pic:spPr bwMode="auto">
                    <a:xfrm>
                      <a:off x="0" y="0"/>
                      <a:ext cx="247338" cy="22860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211B4B" w:rsidRPr="007A55B9">
        <w:rPr>
          <w:rFonts w:ascii="Lexend" w:hAnsi="Lexend"/>
        </w:rPr>
        <w:t xml:space="preserve"> for parallel execution or </w:t>
      </w:r>
      <w:r w:rsidR="00211B4B" w:rsidRPr="007A55B9">
        <w:rPr>
          <w:rFonts w:ascii="Lexend" w:hAnsi="Lexend"/>
          <w:noProof/>
        </w:rPr>
        <w:drawing>
          <wp:inline distT="0" distB="0" distL="0" distR="0" wp14:anchorId="3480DCB4" wp14:editId="670F3425">
            <wp:extent cx="255722" cy="228600"/>
            <wp:effectExtent l="0" t="0" r="0" b="0"/>
            <wp:docPr id="43" name="Picture 43" descr="the series patter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he series patterning icon"/>
                    <pic:cNvPicPr/>
                  </pic:nvPicPr>
                  <pic:blipFill rotWithShape="1">
                    <a:blip r:embed="rId71">
                      <a:extLst>
                        <a:ext uri="{28A0092B-C50C-407E-A947-70E740481C1C}">
                          <a14:useLocalDpi xmlns:a14="http://schemas.microsoft.com/office/drawing/2010/main" val="0"/>
                        </a:ext>
                      </a:extLst>
                    </a:blip>
                    <a:srcRect l="7500" t="8333" r="10000" b="9722"/>
                    <a:stretch/>
                  </pic:blipFill>
                  <pic:spPr bwMode="auto">
                    <a:xfrm>
                      <a:off x="0" y="0"/>
                      <a:ext cx="255722" cy="22860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211B4B" w:rsidRPr="007A55B9">
        <w:rPr>
          <w:rFonts w:ascii="Lexend" w:hAnsi="Lexend"/>
        </w:rPr>
        <w:t xml:space="preserve"> for serial execution.  If serial execution is selected, the patterns will be executed in </w:t>
      </w:r>
      <w:r w:rsidR="00666A5E" w:rsidRPr="007A55B9">
        <w:rPr>
          <w:rFonts w:ascii="Lexend" w:hAnsi="Lexend"/>
        </w:rPr>
        <w:t>order</w:t>
      </w:r>
      <w:r w:rsidR="00211B4B" w:rsidRPr="007A55B9">
        <w:rPr>
          <w:rFonts w:ascii="Lexend" w:hAnsi="Lexend"/>
        </w:rPr>
        <w:t xml:space="preserve"> of being drawn.</w:t>
      </w:r>
    </w:p>
    <w:p w14:paraId="3022BBF8" w14:textId="77777777" w:rsidR="0085652A" w:rsidRPr="007A55B9" w:rsidRDefault="0085652A" w:rsidP="0085652A">
      <w:pPr>
        <w:rPr>
          <w:rFonts w:ascii="Lexend" w:hAnsi="Lexend"/>
        </w:rPr>
      </w:pPr>
    </w:p>
    <w:p w14:paraId="35559ADC" w14:textId="15702CBF" w:rsidR="0085652A" w:rsidRPr="007A55B9" w:rsidRDefault="0085652A" w:rsidP="002D059F">
      <w:pPr>
        <w:pStyle w:val="Level2"/>
        <w:rPr>
          <w:rFonts w:ascii="Lexend" w:hAnsi="Lexend"/>
        </w:rPr>
      </w:pPr>
      <w:r w:rsidRPr="007A55B9">
        <w:rPr>
          <w:rFonts w:ascii="Lexend" w:hAnsi="Lexend"/>
        </w:rPr>
        <w:t xml:space="preserve">Once all patterns have been drawn and positioned as needed, take a snapshot </w:t>
      </w:r>
      <w:r w:rsidR="003234BB">
        <w:rPr>
          <w:rFonts w:ascii="Lexend" w:hAnsi="Lexend"/>
        </w:rPr>
        <w:t>FIB</w:t>
      </w:r>
      <w:r w:rsidRPr="007A55B9">
        <w:rPr>
          <w:rFonts w:ascii="Lexend" w:hAnsi="Lexend"/>
        </w:rPr>
        <w:t xml:space="preserve"> image </w:t>
      </w:r>
      <w:r w:rsidRPr="007A55B9">
        <w:rPr>
          <w:rFonts w:ascii="Lexend" w:hAnsi="Lexend"/>
          <w:noProof/>
        </w:rPr>
        <w:drawing>
          <wp:inline distT="0" distB="0" distL="0" distR="0" wp14:anchorId="25552967" wp14:editId="274F8A75">
            <wp:extent cx="254000" cy="228600"/>
            <wp:effectExtent l="0" t="0" r="0" b="0"/>
            <wp:docPr id="44" name="Picture 44" descr="image of the snapshot icon from th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image of the snapshot icon from the toolbar"/>
                    <pic:cNvPicPr/>
                  </pic:nvPicPr>
                  <pic:blipFill>
                    <a:blip r:embed="rId37">
                      <a:extLst>
                        <a:ext uri="{28A0092B-C50C-407E-A947-70E740481C1C}">
                          <a14:useLocalDpi xmlns:a14="http://schemas.microsoft.com/office/drawing/2010/main" val="0"/>
                        </a:ext>
                      </a:extLst>
                    </a:blip>
                    <a:stretch>
                      <a:fillRect/>
                    </a:stretch>
                  </pic:blipFill>
                  <pic:spPr>
                    <a:xfrm>
                      <a:off x="0" y="0"/>
                      <a:ext cx="254000" cy="228600"/>
                    </a:xfrm>
                    <a:prstGeom prst="rect">
                      <a:avLst/>
                    </a:prstGeom>
                  </pic:spPr>
                </pic:pic>
              </a:graphicData>
            </a:graphic>
          </wp:inline>
        </w:drawing>
      </w:r>
      <w:r w:rsidRPr="007A55B9">
        <w:rPr>
          <w:rFonts w:ascii="Lexend" w:hAnsi="Lexend"/>
        </w:rPr>
        <w:t xml:space="preserve">; if any shifting of the image occurred, move the pattern(s) as needed.  When ready, select </w:t>
      </w:r>
      <w:r w:rsidRPr="007A55B9">
        <w:rPr>
          <w:rFonts w:ascii="Lexend" w:hAnsi="Lexend"/>
          <w:noProof/>
        </w:rPr>
        <w:drawing>
          <wp:inline distT="0" distB="0" distL="0" distR="0" wp14:anchorId="417A5D9F" wp14:editId="57AC7FE5">
            <wp:extent cx="228600" cy="221226"/>
            <wp:effectExtent l="0" t="0" r="0" b="0"/>
            <wp:docPr id="45" name="Picture 45" descr="an image of the start patterning icon from th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n image of the start patterning icon from the toolbar"/>
                    <pic:cNvPicPr/>
                  </pic:nvPicPr>
                  <pic:blipFill>
                    <a:blip r:embed="rId59">
                      <a:extLst>
                        <a:ext uri="{28A0092B-C50C-407E-A947-70E740481C1C}">
                          <a14:useLocalDpi xmlns:a14="http://schemas.microsoft.com/office/drawing/2010/main" val="0"/>
                        </a:ext>
                      </a:extLst>
                    </a:blip>
                    <a:stretch>
                      <a:fillRect/>
                    </a:stretch>
                  </pic:blipFill>
                  <pic:spPr>
                    <a:xfrm>
                      <a:off x="0" y="0"/>
                      <a:ext cx="228600" cy="221226"/>
                    </a:xfrm>
                    <a:prstGeom prst="rect">
                      <a:avLst/>
                    </a:prstGeom>
                  </pic:spPr>
                </pic:pic>
              </a:graphicData>
            </a:graphic>
          </wp:inline>
        </w:drawing>
      </w:r>
      <w:r w:rsidRPr="007A55B9">
        <w:rPr>
          <w:rFonts w:ascii="Lexend" w:hAnsi="Lexend"/>
        </w:rPr>
        <w:t xml:space="preserve"> from the toolbar to start milling; if the pattern needs to be stopped prior to completion, select </w:t>
      </w:r>
      <w:r w:rsidR="00246FB4" w:rsidRPr="007A55B9">
        <w:rPr>
          <w:rFonts w:ascii="Lexend" w:hAnsi="Lexend"/>
          <w:noProof/>
        </w:rPr>
        <w:drawing>
          <wp:inline distT="0" distB="0" distL="0" distR="0" wp14:anchorId="3DF56C7B" wp14:editId="41B89A00">
            <wp:extent cx="243840" cy="228600"/>
            <wp:effectExtent l="0" t="0" r="0" b="0"/>
            <wp:docPr id="19" name="Picture 19" descr="an image of the stop patterning icon from th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n image of the stop patterning icon from the toolbar"/>
                    <pic:cNvPicPr/>
                  </pic:nvPicPr>
                  <pic:blipFill>
                    <a:blip r:embed="rId72">
                      <a:extLst>
                        <a:ext uri="{28A0092B-C50C-407E-A947-70E740481C1C}">
                          <a14:useLocalDpi xmlns:a14="http://schemas.microsoft.com/office/drawing/2010/main" val="0"/>
                        </a:ext>
                      </a:extLst>
                    </a:blip>
                    <a:stretch>
                      <a:fillRect/>
                    </a:stretch>
                  </pic:blipFill>
                  <pic:spPr>
                    <a:xfrm>
                      <a:off x="0" y="0"/>
                      <a:ext cx="243840" cy="228600"/>
                    </a:xfrm>
                    <a:prstGeom prst="rect">
                      <a:avLst/>
                    </a:prstGeom>
                  </pic:spPr>
                </pic:pic>
              </a:graphicData>
            </a:graphic>
          </wp:inline>
        </w:drawing>
      </w:r>
      <w:r w:rsidR="00246FB4" w:rsidRPr="007A55B9">
        <w:rPr>
          <w:rFonts w:ascii="Lexend" w:hAnsi="Lexend"/>
        </w:rPr>
        <w:t xml:space="preserve"> from the toolbar.</w:t>
      </w:r>
    </w:p>
    <w:p w14:paraId="555708D5" w14:textId="77777777" w:rsidR="006A6620" w:rsidRPr="007A55B9" w:rsidRDefault="006A6620" w:rsidP="006A6620">
      <w:pPr>
        <w:rPr>
          <w:rFonts w:ascii="Lexend" w:hAnsi="Lexend"/>
        </w:rPr>
      </w:pPr>
    </w:p>
    <w:p w14:paraId="5FDDA6DB" w14:textId="146CCBA6" w:rsidR="006A6620" w:rsidRPr="007A55B9" w:rsidRDefault="006A6620" w:rsidP="002D059F">
      <w:pPr>
        <w:pStyle w:val="Level2"/>
        <w:rPr>
          <w:rFonts w:ascii="Lexend" w:hAnsi="Lexend"/>
        </w:rPr>
      </w:pPr>
      <w:r w:rsidRPr="007A55B9">
        <w:rPr>
          <w:rFonts w:ascii="Lexend" w:hAnsi="Lexend"/>
        </w:rPr>
        <w:t xml:space="preserve">To erase a pattern from the image, simply </w:t>
      </w:r>
      <w:r w:rsidR="00EC28AE" w:rsidRPr="007A55B9">
        <w:rPr>
          <w:rFonts w:ascii="Lexend" w:hAnsi="Lexend"/>
        </w:rPr>
        <w:t xml:space="preserve">select it in the </w:t>
      </w:r>
      <w:r w:rsidR="003234BB">
        <w:rPr>
          <w:rFonts w:ascii="Lexend" w:hAnsi="Lexend"/>
        </w:rPr>
        <w:t>FIB</w:t>
      </w:r>
      <w:r w:rsidR="00EC28AE" w:rsidRPr="007A55B9">
        <w:rPr>
          <w:rFonts w:ascii="Lexend" w:hAnsi="Lexend"/>
        </w:rPr>
        <w:t xml:space="preserve"> quad and then select </w:t>
      </w:r>
      <w:r w:rsidR="00EC28AE" w:rsidRPr="007A55B9">
        <w:rPr>
          <w:rFonts w:ascii="Lexend" w:hAnsi="Lexend"/>
          <w:noProof/>
        </w:rPr>
        <w:drawing>
          <wp:inline distT="0" distB="0" distL="0" distR="0" wp14:anchorId="149DCBAF" wp14:editId="2D914DED">
            <wp:extent cx="250723" cy="228600"/>
            <wp:effectExtent l="0" t="0" r="0" b="0"/>
            <wp:docPr id="34" name="Picture 34" descr="an image of the delete pattern icon from th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n image of the delete pattern icon from the toolbar"/>
                    <pic:cNvPicPr/>
                  </pic:nvPicPr>
                  <pic:blipFill>
                    <a:blip r:embed="rId73">
                      <a:extLst>
                        <a:ext uri="{28A0092B-C50C-407E-A947-70E740481C1C}">
                          <a14:useLocalDpi xmlns:a14="http://schemas.microsoft.com/office/drawing/2010/main" val="0"/>
                        </a:ext>
                      </a:extLst>
                    </a:blip>
                    <a:stretch>
                      <a:fillRect/>
                    </a:stretch>
                  </pic:blipFill>
                  <pic:spPr>
                    <a:xfrm>
                      <a:off x="0" y="0"/>
                      <a:ext cx="250723" cy="228600"/>
                    </a:xfrm>
                    <a:prstGeom prst="rect">
                      <a:avLst/>
                    </a:prstGeom>
                  </pic:spPr>
                </pic:pic>
              </a:graphicData>
            </a:graphic>
          </wp:inline>
        </w:drawing>
      </w:r>
      <w:r w:rsidR="00EC28AE" w:rsidRPr="007A55B9">
        <w:rPr>
          <w:rFonts w:ascii="Lexend" w:hAnsi="Lexend"/>
        </w:rPr>
        <w:t>.</w:t>
      </w:r>
    </w:p>
    <w:p w14:paraId="262C1FDD" w14:textId="77777777" w:rsidR="0096308D" w:rsidRPr="007A55B9" w:rsidRDefault="0096308D" w:rsidP="00C25FB4">
      <w:pPr>
        <w:rPr>
          <w:rFonts w:ascii="Lexend" w:hAnsi="Lexend"/>
        </w:rPr>
      </w:pPr>
    </w:p>
    <w:p w14:paraId="189964AD" w14:textId="77777777" w:rsidR="005E6115" w:rsidRPr="007A55B9" w:rsidRDefault="005E6115">
      <w:pPr>
        <w:rPr>
          <w:rFonts w:ascii="Lexend" w:hAnsi="Lexend"/>
        </w:rPr>
      </w:pPr>
      <w:r w:rsidRPr="007A55B9">
        <w:rPr>
          <w:rFonts w:ascii="Lexend" w:hAnsi="Lexend"/>
        </w:rPr>
        <w:br w:type="page"/>
      </w:r>
    </w:p>
    <w:p w14:paraId="11CA8B45" w14:textId="25FA9100" w:rsidR="003B1658" w:rsidRPr="007A55B9" w:rsidRDefault="003B1658" w:rsidP="003401B0">
      <w:pPr>
        <w:pStyle w:val="mystylebitch"/>
      </w:pPr>
      <w:bookmarkStart w:id="20" w:name="_Toc225872829"/>
      <w:r w:rsidRPr="007A55B9">
        <w:lastRenderedPageBreak/>
        <w:t xml:space="preserve">Using the </w:t>
      </w:r>
      <w:proofErr w:type="spellStart"/>
      <w:r w:rsidRPr="007A55B9">
        <w:t>Omniprobe</w:t>
      </w:r>
      <w:bookmarkEnd w:id="20"/>
      <w:proofErr w:type="spellEnd"/>
    </w:p>
    <w:p w14:paraId="4E8B7C44" w14:textId="77777777" w:rsidR="003B1658" w:rsidRPr="007A55B9" w:rsidRDefault="003B1658" w:rsidP="003B1658">
      <w:pPr>
        <w:pStyle w:val="ListParagraph"/>
        <w:ind w:left="576"/>
        <w:rPr>
          <w:rFonts w:ascii="Lexend" w:hAnsi="Lexend"/>
        </w:rPr>
      </w:pPr>
    </w:p>
    <w:p w14:paraId="27A3B60B" w14:textId="7CDD1898" w:rsidR="003B1658" w:rsidRPr="007A55B9" w:rsidRDefault="000B0918" w:rsidP="002D059F">
      <w:pPr>
        <w:pStyle w:val="Level2"/>
        <w:rPr>
          <w:rFonts w:ascii="Lexend" w:hAnsi="Lexend"/>
        </w:rPr>
      </w:pPr>
      <w:r w:rsidRPr="007A55B9">
        <w:rPr>
          <w:rFonts w:ascii="Lexend" w:hAnsi="Lexend"/>
        </w:rPr>
        <w:t xml:space="preserve">The region of interest must be at </w:t>
      </w:r>
      <w:proofErr w:type="spellStart"/>
      <w:r w:rsidRPr="007A55B9">
        <w:rPr>
          <w:rFonts w:ascii="Lexend" w:hAnsi="Lexend"/>
        </w:rPr>
        <w:t>eucentric</w:t>
      </w:r>
      <w:proofErr w:type="spellEnd"/>
      <w:r w:rsidRPr="007A55B9">
        <w:rPr>
          <w:rFonts w:ascii="Lexend" w:hAnsi="Lexend"/>
        </w:rPr>
        <w:t xml:space="preserve"> height with stage tilt T </w:t>
      </w:r>
      <w:r w:rsidR="0063023F">
        <w:rPr>
          <w:rFonts w:ascii="Lexend" w:hAnsi="Lexend"/>
        </w:rPr>
        <w:t>~</w:t>
      </w:r>
      <w:r w:rsidRPr="007A55B9">
        <w:rPr>
          <w:rFonts w:ascii="Lexend" w:hAnsi="Lexend"/>
        </w:rPr>
        <w:t xml:space="preserve"> 0° before attempting to insert the </w:t>
      </w:r>
      <w:proofErr w:type="spellStart"/>
      <w:r w:rsidRPr="007A55B9">
        <w:rPr>
          <w:rFonts w:ascii="Lexend" w:hAnsi="Lexend"/>
        </w:rPr>
        <w:t>Omniprobe</w:t>
      </w:r>
      <w:proofErr w:type="spellEnd"/>
      <w:r w:rsidRPr="007A55B9">
        <w:rPr>
          <w:rFonts w:ascii="Lexend" w:hAnsi="Lexend"/>
        </w:rPr>
        <w:t xml:space="preserve">; otherwise, the </w:t>
      </w:r>
      <w:proofErr w:type="spellStart"/>
      <w:r w:rsidRPr="007A55B9">
        <w:rPr>
          <w:rFonts w:ascii="Lexend" w:hAnsi="Lexend"/>
        </w:rPr>
        <w:t>Omniprobe</w:t>
      </w:r>
      <w:proofErr w:type="spellEnd"/>
      <w:r w:rsidRPr="007A55B9">
        <w:rPr>
          <w:rFonts w:ascii="Lexend" w:hAnsi="Lexend"/>
        </w:rPr>
        <w:t xml:space="preserve"> will likely crash when inserted.</w:t>
      </w:r>
    </w:p>
    <w:p w14:paraId="7B8FD737" w14:textId="77777777" w:rsidR="000B0918" w:rsidRPr="007A55B9" w:rsidRDefault="000B0918" w:rsidP="000B0918">
      <w:pPr>
        <w:pStyle w:val="ListParagraph"/>
        <w:ind w:left="1440"/>
        <w:rPr>
          <w:rFonts w:ascii="Lexend" w:hAnsi="Lexend"/>
        </w:rPr>
      </w:pPr>
    </w:p>
    <w:p w14:paraId="7C0DA12E" w14:textId="2E4CCE53" w:rsidR="000B0918" w:rsidRPr="007A55B9" w:rsidRDefault="000B0918" w:rsidP="002D059F">
      <w:pPr>
        <w:pStyle w:val="Level2"/>
        <w:rPr>
          <w:rFonts w:ascii="Lexend" w:hAnsi="Lexend"/>
        </w:rPr>
      </w:pPr>
      <w:r w:rsidRPr="007A55B9">
        <w:rPr>
          <w:rFonts w:ascii="Lexend" w:hAnsi="Lexend"/>
        </w:rPr>
        <w:t xml:space="preserve">Enter the patterning module </w:t>
      </w:r>
      <w:r w:rsidR="000A4B53" w:rsidRPr="007A55B9">
        <w:rPr>
          <w:rFonts w:ascii="Lexend" w:hAnsi="Lexend"/>
          <w:noProof/>
        </w:rPr>
        <w:drawing>
          <wp:inline distT="0" distB="0" distL="0" distR="0" wp14:anchorId="66CD6896" wp14:editId="1E76518B">
            <wp:extent cx="240702" cy="228600"/>
            <wp:effectExtent l="0" t="0" r="0" b="0"/>
            <wp:docPr id="90" name="Picture 90" descr="an image of the patterning module tab in microscope contr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n image of the patterning module tab in microscope control&#10;"/>
                    <pic:cNvPicPr/>
                  </pic:nvPicPr>
                  <pic:blipFill rotWithShape="1">
                    <a:blip r:embed="rId61">
                      <a:extLst>
                        <a:ext uri="{28A0092B-C50C-407E-A947-70E740481C1C}">
                          <a14:useLocalDpi xmlns:a14="http://schemas.microsoft.com/office/drawing/2010/main" val="0"/>
                        </a:ext>
                      </a:extLst>
                    </a:blip>
                    <a:srcRect l="8571" t="9048" r="6190" b="10000"/>
                    <a:stretch/>
                  </pic:blipFill>
                  <pic:spPr bwMode="auto">
                    <a:xfrm>
                      <a:off x="0" y="0"/>
                      <a:ext cx="240702" cy="22860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7A55B9">
        <w:rPr>
          <w:rFonts w:ascii="Lexend" w:hAnsi="Lexend"/>
        </w:rPr>
        <w:t xml:space="preserve">.  </w:t>
      </w:r>
      <w:r w:rsidR="00BE6D88" w:rsidRPr="007A55B9">
        <w:rPr>
          <w:rFonts w:ascii="Lexend" w:hAnsi="Lexend"/>
        </w:rPr>
        <w:t>Under “</w:t>
      </w:r>
      <w:proofErr w:type="spellStart"/>
      <w:r w:rsidR="00BE6D88" w:rsidRPr="007A55B9">
        <w:rPr>
          <w:rFonts w:ascii="Lexend" w:hAnsi="Lexend"/>
        </w:rPr>
        <w:t>Omniprobe</w:t>
      </w:r>
      <w:proofErr w:type="spellEnd"/>
      <w:r w:rsidR="00BE6D88" w:rsidRPr="007A55B9">
        <w:rPr>
          <w:rFonts w:ascii="Lexend" w:hAnsi="Lexend"/>
        </w:rPr>
        <w:t xml:space="preserve">”, check “Insert </w:t>
      </w:r>
      <w:proofErr w:type="spellStart"/>
      <w:r w:rsidR="00BE6D88" w:rsidRPr="007A55B9">
        <w:rPr>
          <w:rFonts w:ascii="Lexend" w:hAnsi="Lexend"/>
        </w:rPr>
        <w:t>Omniprobe</w:t>
      </w:r>
      <w:proofErr w:type="spellEnd"/>
      <w:r w:rsidR="00BE6D88" w:rsidRPr="007A55B9">
        <w:rPr>
          <w:rFonts w:ascii="Lexend" w:hAnsi="Lexend"/>
        </w:rPr>
        <w:t>”.</w:t>
      </w:r>
    </w:p>
    <w:p w14:paraId="124FB42C" w14:textId="77777777" w:rsidR="000B0918" w:rsidRPr="007A55B9" w:rsidRDefault="000B0918" w:rsidP="000B0918">
      <w:pPr>
        <w:rPr>
          <w:rFonts w:ascii="Lexend" w:hAnsi="Lexend"/>
        </w:rPr>
      </w:pPr>
    </w:p>
    <w:p w14:paraId="4F75C469" w14:textId="44C1C715" w:rsidR="00BE6D88" w:rsidRPr="007A55B9" w:rsidRDefault="00C25FB4" w:rsidP="00BE6D88">
      <w:pPr>
        <w:jc w:val="center"/>
        <w:rPr>
          <w:rFonts w:ascii="Lexend" w:hAnsi="Lexend"/>
        </w:rPr>
      </w:pPr>
      <w:r w:rsidRPr="007A55B9">
        <w:rPr>
          <w:rFonts w:ascii="Lexend" w:hAnsi="Lexend"/>
          <w:noProof/>
        </w:rPr>
        <w:drawing>
          <wp:inline distT="0" distB="0" distL="0" distR="0" wp14:anchorId="26C6B22C" wp14:editId="3B4D811D">
            <wp:extent cx="1323975" cy="504825"/>
            <wp:effectExtent l="0" t="0" r="0" b="0"/>
            <wp:docPr id="147" name="Picture 147" descr="a cropped screenshot of the omniprobe panel inside the patterning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a cropped screenshot of the omniprobe panel inside the patterning module"/>
                    <pic:cNvPicPr/>
                  </pic:nvPicPr>
                  <pic:blipFill rotWithShape="1">
                    <a:blip r:embed="rId74">
                      <a:extLst>
                        <a:ext uri="{28A0092B-C50C-407E-A947-70E740481C1C}">
                          <a14:useLocalDpi xmlns:a14="http://schemas.microsoft.com/office/drawing/2010/main" val="0"/>
                        </a:ext>
                      </a:extLst>
                    </a:blip>
                    <a:srcRect l="5442"/>
                    <a:stretch/>
                  </pic:blipFill>
                  <pic:spPr bwMode="auto">
                    <a:xfrm>
                      <a:off x="0" y="0"/>
                      <a:ext cx="1323975" cy="5048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3FCC569" w14:textId="77777777" w:rsidR="00BE6D88" w:rsidRPr="007A55B9" w:rsidRDefault="00BE6D88" w:rsidP="000B0918">
      <w:pPr>
        <w:rPr>
          <w:rFonts w:ascii="Lexend" w:hAnsi="Lexend"/>
        </w:rPr>
      </w:pPr>
    </w:p>
    <w:p w14:paraId="408A3B4B" w14:textId="46B78977" w:rsidR="000B0918" w:rsidRPr="007A55B9" w:rsidRDefault="00BE6D88" w:rsidP="002D059F">
      <w:pPr>
        <w:pStyle w:val="Level2"/>
        <w:rPr>
          <w:rFonts w:ascii="Lexend" w:hAnsi="Lexend"/>
        </w:rPr>
      </w:pPr>
      <w:r w:rsidRPr="007A55B9">
        <w:rPr>
          <w:rFonts w:ascii="Lexend" w:hAnsi="Lexend"/>
        </w:rPr>
        <w:t xml:space="preserve">The </w:t>
      </w:r>
      <w:proofErr w:type="spellStart"/>
      <w:r w:rsidRPr="007A55B9">
        <w:rPr>
          <w:rFonts w:ascii="Lexend" w:hAnsi="Lexend"/>
        </w:rPr>
        <w:t>Omniprobe</w:t>
      </w:r>
      <w:proofErr w:type="spellEnd"/>
      <w:r w:rsidRPr="007A55B9">
        <w:rPr>
          <w:rFonts w:ascii="Lexend" w:hAnsi="Lexend"/>
        </w:rPr>
        <w:t xml:space="preserve"> inserts into the “Park” position, which is well above and away from the region of interest</w:t>
      </w:r>
      <w:r w:rsidR="00E3258F" w:rsidRPr="007A55B9">
        <w:rPr>
          <w:rFonts w:ascii="Lexend" w:hAnsi="Lexend"/>
        </w:rPr>
        <w:t xml:space="preserve">.  In </w:t>
      </w:r>
      <w:proofErr w:type="spellStart"/>
      <w:r w:rsidR="00E3258F" w:rsidRPr="007A55B9">
        <w:rPr>
          <w:rFonts w:ascii="Lexend" w:hAnsi="Lexend"/>
        </w:rPr>
        <w:t>Autoprobe</w:t>
      </w:r>
      <w:proofErr w:type="spellEnd"/>
      <w:r w:rsidR="00E3258F" w:rsidRPr="007A55B9">
        <w:rPr>
          <w:rFonts w:ascii="Lexend" w:hAnsi="Lexend"/>
        </w:rPr>
        <w:t xml:space="preserve"> (left monitor) under “Location Storage”, select “</w:t>
      </w:r>
      <w:proofErr w:type="spellStart"/>
      <w:r w:rsidR="00E3258F" w:rsidRPr="007A55B9">
        <w:rPr>
          <w:rFonts w:ascii="Lexend" w:hAnsi="Lexend"/>
        </w:rPr>
        <w:t>Eucentric</w:t>
      </w:r>
      <w:proofErr w:type="spellEnd"/>
      <w:r w:rsidR="00E3258F" w:rsidRPr="007A55B9">
        <w:rPr>
          <w:rFonts w:ascii="Lexend" w:hAnsi="Lexend"/>
        </w:rPr>
        <w:t xml:space="preserve"> High” and then “GOTO”; this automatically moves the </w:t>
      </w:r>
      <w:proofErr w:type="spellStart"/>
      <w:r w:rsidR="00E3258F" w:rsidRPr="007A55B9">
        <w:rPr>
          <w:rFonts w:ascii="Lexend" w:hAnsi="Lexend"/>
        </w:rPr>
        <w:t>Omniprobe</w:t>
      </w:r>
      <w:proofErr w:type="spellEnd"/>
      <w:r w:rsidR="00E3258F" w:rsidRPr="007A55B9">
        <w:rPr>
          <w:rFonts w:ascii="Lexend" w:hAnsi="Lexend"/>
        </w:rPr>
        <w:t xml:space="preserve"> to the middle of the </w:t>
      </w:r>
      <w:r w:rsidR="009860B2">
        <w:rPr>
          <w:rFonts w:ascii="Lexend" w:hAnsi="Lexend"/>
        </w:rPr>
        <w:t>SEM</w:t>
      </w:r>
      <w:r w:rsidR="00E3258F" w:rsidRPr="007A55B9">
        <w:rPr>
          <w:rFonts w:ascii="Lexend" w:hAnsi="Lexend"/>
        </w:rPr>
        <w:t xml:space="preserve"> image and ~300 </w:t>
      </w:r>
      <w:r w:rsidR="00E3258F" w:rsidRPr="007A55B9">
        <w:rPr>
          <w:rFonts w:ascii="Lexend" w:hAnsi="Lexend" w:cs="Arial"/>
        </w:rPr>
        <w:t>µ</w:t>
      </w:r>
      <w:r w:rsidR="00E3258F" w:rsidRPr="007A55B9">
        <w:rPr>
          <w:rFonts w:ascii="Lexend" w:hAnsi="Lexend"/>
        </w:rPr>
        <w:t xml:space="preserve">m above the </w:t>
      </w:r>
      <w:r w:rsidR="00E9425C" w:rsidRPr="007A55B9">
        <w:rPr>
          <w:rFonts w:ascii="Lexend" w:hAnsi="Lexend"/>
        </w:rPr>
        <w:t>specimen</w:t>
      </w:r>
      <w:r w:rsidR="00E3258F" w:rsidRPr="007A55B9">
        <w:rPr>
          <w:rFonts w:ascii="Lexend" w:hAnsi="Lexend"/>
        </w:rPr>
        <w:t xml:space="preserve"> surface.</w:t>
      </w:r>
      <w:r w:rsidR="00D67124" w:rsidRPr="007A55B9">
        <w:rPr>
          <w:rFonts w:ascii="Lexend" w:hAnsi="Lexend"/>
        </w:rPr>
        <w:t xml:space="preserve">  The “GOTO” button will change to </w:t>
      </w:r>
      <w:r w:rsidR="005E6115" w:rsidRPr="007A55B9">
        <w:rPr>
          <w:rFonts w:ascii="Lexend" w:hAnsi="Lexend"/>
          <w:noProof/>
        </w:rPr>
        <w:t>“MOVING”</w:t>
      </w:r>
      <w:r w:rsidR="00D67124" w:rsidRPr="007A55B9">
        <w:rPr>
          <w:rFonts w:ascii="Lexend" w:hAnsi="Lexend"/>
        </w:rPr>
        <w:t xml:space="preserve"> during movement and then </w:t>
      </w:r>
      <w:r w:rsidR="005E6115" w:rsidRPr="007A55B9">
        <w:rPr>
          <w:rFonts w:ascii="Lexend" w:hAnsi="Lexend"/>
        </w:rPr>
        <w:t>return</w:t>
      </w:r>
      <w:r w:rsidR="00D67124" w:rsidRPr="007A55B9">
        <w:rPr>
          <w:rFonts w:ascii="Lexend" w:hAnsi="Lexend"/>
        </w:rPr>
        <w:t xml:space="preserve"> to </w:t>
      </w:r>
      <w:r w:rsidR="00D67124" w:rsidRPr="007A55B9">
        <w:rPr>
          <w:rFonts w:ascii="Lexend" w:hAnsi="Lexend"/>
          <w:noProof/>
        </w:rPr>
        <w:t xml:space="preserve">“GOTO” </w:t>
      </w:r>
      <w:r w:rsidR="00D67124" w:rsidRPr="007A55B9">
        <w:rPr>
          <w:rFonts w:ascii="Lexend" w:hAnsi="Lexend"/>
        </w:rPr>
        <w:t xml:space="preserve">when finished. </w:t>
      </w:r>
    </w:p>
    <w:p w14:paraId="4EAE90ED" w14:textId="77777777" w:rsidR="005F5827" w:rsidRPr="007A55B9" w:rsidRDefault="005F5827" w:rsidP="005F5827">
      <w:pPr>
        <w:rPr>
          <w:rFonts w:ascii="Lexend" w:hAnsi="Lexend"/>
        </w:rPr>
      </w:pPr>
    </w:p>
    <w:p w14:paraId="23740A53" w14:textId="298E8530" w:rsidR="00E3258F" w:rsidRPr="007A55B9" w:rsidRDefault="00E3258F" w:rsidP="008C3540">
      <w:pPr>
        <w:jc w:val="center"/>
        <w:rPr>
          <w:rFonts w:ascii="Lexend" w:hAnsi="Lexend"/>
        </w:rPr>
      </w:pPr>
      <w:r w:rsidRPr="007A55B9">
        <w:rPr>
          <w:rFonts w:ascii="Lexend" w:hAnsi="Lexend"/>
          <w:noProof/>
        </w:rPr>
        <w:drawing>
          <wp:inline distT="0" distB="0" distL="0" distR="0" wp14:anchorId="1DC511B1" wp14:editId="4CE06041">
            <wp:extent cx="2042160" cy="1513706"/>
            <wp:effectExtent l="0" t="0" r="0" b="0"/>
            <wp:docPr id="7" name="Picture 7" descr="a cropped screenshot of the AutoProbe omniprobe control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ropped screenshot of the AutoProbe omniprobe control software"/>
                    <pic:cNvPicPr/>
                  </pic:nvPicPr>
                  <pic:blipFill>
                    <a:blip r:embed="rId75">
                      <a:extLst>
                        <a:ext uri="{28A0092B-C50C-407E-A947-70E740481C1C}">
                          <a14:useLocalDpi xmlns:a14="http://schemas.microsoft.com/office/drawing/2010/main" val="0"/>
                        </a:ext>
                      </a:extLst>
                    </a:blip>
                    <a:stretch>
                      <a:fillRect/>
                    </a:stretch>
                  </pic:blipFill>
                  <pic:spPr>
                    <a:xfrm>
                      <a:off x="0" y="0"/>
                      <a:ext cx="2167844" cy="1606867"/>
                    </a:xfrm>
                    <a:prstGeom prst="rect">
                      <a:avLst/>
                    </a:prstGeom>
                  </pic:spPr>
                </pic:pic>
              </a:graphicData>
            </a:graphic>
          </wp:inline>
        </w:drawing>
      </w:r>
    </w:p>
    <w:p w14:paraId="5EE8888A" w14:textId="77777777" w:rsidR="005E6115" w:rsidRPr="007A55B9" w:rsidRDefault="005E6115">
      <w:pPr>
        <w:rPr>
          <w:rFonts w:ascii="Lexend" w:hAnsi="Lexend"/>
        </w:rPr>
      </w:pPr>
      <w:r w:rsidRPr="007A55B9">
        <w:rPr>
          <w:rFonts w:ascii="Lexend" w:hAnsi="Lexend"/>
        </w:rPr>
        <w:br w:type="page"/>
      </w:r>
    </w:p>
    <w:p w14:paraId="5B943F02" w14:textId="1593F65B" w:rsidR="00E3258F" w:rsidRPr="007A55B9" w:rsidRDefault="00E9425C" w:rsidP="002D059F">
      <w:pPr>
        <w:pStyle w:val="Level2"/>
        <w:rPr>
          <w:rFonts w:ascii="Lexend" w:hAnsi="Lexend"/>
        </w:rPr>
      </w:pPr>
      <w:r w:rsidRPr="007A55B9">
        <w:rPr>
          <w:rFonts w:ascii="Lexend" w:hAnsi="Lexend"/>
        </w:rPr>
        <w:lastRenderedPageBreak/>
        <w:t xml:space="preserve">Use “Probe Controls” to bring the </w:t>
      </w:r>
      <w:proofErr w:type="spellStart"/>
      <w:r w:rsidRPr="007A55B9">
        <w:rPr>
          <w:rFonts w:ascii="Lexend" w:hAnsi="Lexend"/>
        </w:rPr>
        <w:t>Omniprobe</w:t>
      </w:r>
      <w:proofErr w:type="spellEnd"/>
      <w:r w:rsidRPr="007A55B9">
        <w:rPr>
          <w:rFonts w:ascii="Lexend" w:hAnsi="Lexend"/>
        </w:rPr>
        <w:t xml:space="preserve"> down to the specimen surface; clicking on the button in the middle of the arrows will change the control from </w:t>
      </w:r>
      <w:r w:rsidR="00A05645" w:rsidRPr="007A55B9">
        <w:rPr>
          <w:rFonts w:ascii="Lexend" w:hAnsi="Lexend"/>
          <w:noProof/>
        </w:rPr>
        <w:t>“XY”</w:t>
      </w:r>
      <w:r w:rsidRPr="007A55B9">
        <w:rPr>
          <w:rFonts w:ascii="Lexend" w:hAnsi="Lexend"/>
        </w:rPr>
        <w:t xml:space="preserve"> to </w:t>
      </w:r>
      <w:r w:rsidR="00A05645" w:rsidRPr="007A55B9">
        <w:rPr>
          <w:rFonts w:ascii="Lexend" w:hAnsi="Lexend"/>
          <w:noProof/>
        </w:rPr>
        <w:t>“Z”</w:t>
      </w:r>
      <w:r w:rsidR="00310B21" w:rsidRPr="007A55B9">
        <w:rPr>
          <w:rFonts w:ascii="Lexend" w:hAnsi="Lexend"/>
        </w:rPr>
        <w:t xml:space="preserve"> and vice versa.  The </w:t>
      </w:r>
      <w:proofErr w:type="spellStart"/>
      <w:r w:rsidR="00310B21" w:rsidRPr="007A55B9">
        <w:rPr>
          <w:rFonts w:ascii="Lexend" w:hAnsi="Lexend"/>
        </w:rPr>
        <w:t>Omniprobe</w:t>
      </w:r>
      <w:proofErr w:type="spellEnd"/>
      <w:r w:rsidR="00310B21" w:rsidRPr="007A55B9">
        <w:rPr>
          <w:rFonts w:ascii="Lexend" w:hAnsi="Lexend"/>
        </w:rPr>
        <w:t xml:space="preserve"> speed can be adjusted under “Velocity”</w:t>
      </w:r>
      <w:r w:rsidR="00D81BEB" w:rsidRPr="007A55B9">
        <w:rPr>
          <w:rFonts w:ascii="Lexend" w:hAnsi="Lexend"/>
        </w:rPr>
        <w:t xml:space="preserve">; generally speaking, the speed should be reduced as the </w:t>
      </w:r>
      <w:proofErr w:type="spellStart"/>
      <w:r w:rsidR="00D81BEB" w:rsidRPr="007A55B9">
        <w:rPr>
          <w:rFonts w:ascii="Lexend" w:hAnsi="Lexend"/>
        </w:rPr>
        <w:t>Omniprobe</w:t>
      </w:r>
      <w:proofErr w:type="spellEnd"/>
      <w:r w:rsidR="00D81BEB" w:rsidRPr="007A55B9">
        <w:rPr>
          <w:rFonts w:ascii="Lexend" w:hAnsi="Lexend"/>
        </w:rPr>
        <w:t xml:space="preserve"> gets closer to the specimen surface to allow for more precise positioning.</w:t>
      </w:r>
    </w:p>
    <w:p w14:paraId="2FF47A52" w14:textId="77777777" w:rsidR="00E9425C" w:rsidRPr="007A55B9" w:rsidRDefault="00E9425C" w:rsidP="00E9425C">
      <w:pPr>
        <w:rPr>
          <w:rFonts w:ascii="Lexend" w:hAnsi="Lexend"/>
        </w:rPr>
      </w:pPr>
    </w:p>
    <w:p w14:paraId="7CB47486" w14:textId="53408446" w:rsidR="00E9425C" w:rsidRPr="007A55B9" w:rsidRDefault="00E9425C" w:rsidP="00E9425C">
      <w:pPr>
        <w:jc w:val="center"/>
        <w:rPr>
          <w:rFonts w:ascii="Lexend" w:hAnsi="Lexend"/>
        </w:rPr>
      </w:pPr>
      <w:r w:rsidRPr="007A55B9">
        <w:rPr>
          <w:rFonts w:ascii="Lexend" w:hAnsi="Lexend"/>
          <w:noProof/>
        </w:rPr>
        <w:drawing>
          <wp:inline distT="0" distB="0" distL="0" distR="0" wp14:anchorId="2D7433AA" wp14:editId="3E94E5A4">
            <wp:extent cx="2762250" cy="1962150"/>
            <wp:effectExtent l="0" t="0" r="0" b="0"/>
            <wp:docPr id="46" name="Picture 46" descr="a cropped screenshot of the AutoProbe omniprobe control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cropped screenshot of the AutoProbe omniprobe control software"/>
                    <pic:cNvPicPr/>
                  </pic:nvPicPr>
                  <pic:blipFill>
                    <a:blip r:embed="rId76">
                      <a:extLst>
                        <a:ext uri="{28A0092B-C50C-407E-A947-70E740481C1C}">
                          <a14:useLocalDpi xmlns:a14="http://schemas.microsoft.com/office/drawing/2010/main" val="0"/>
                        </a:ext>
                      </a:extLst>
                    </a:blip>
                    <a:stretch>
                      <a:fillRect/>
                    </a:stretch>
                  </pic:blipFill>
                  <pic:spPr>
                    <a:xfrm>
                      <a:off x="0" y="0"/>
                      <a:ext cx="2762250" cy="1962150"/>
                    </a:xfrm>
                    <a:prstGeom prst="rect">
                      <a:avLst/>
                    </a:prstGeom>
                  </pic:spPr>
                </pic:pic>
              </a:graphicData>
            </a:graphic>
          </wp:inline>
        </w:drawing>
      </w:r>
      <w:r w:rsidRPr="007A55B9">
        <w:rPr>
          <w:rFonts w:ascii="Lexend" w:hAnsi="Lexend"/>
        </w:rPr>
        <w:t xml:space="preserve">          </w:t>
      </w:r>
      <w:r w:rsidRPr="007A55B9">
        <w:rPr>
          <w:rFonts w:ascii="Lexend" w:hAnsi="Lexend"/>
          <w:noProof/>
        </w:rPr>
        <w:drawing>
          <wp:inline distT="0" distB="0" distL="0" distR="0" wp14:anchorId="57C20545" wp14:editId="196A1A70">
            <wp:extent cx="2752725" cy="1981200"/>
            <wp:effectExtent l="0" t="0" r="0" b="0"/>
            <wp:docPr id="62" name="Picture 62" descr="a cropped screenshot of the AutoProbe omniprobe control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cropped screenshot of the AutoProbe omniprobe control software"/>
                    <pic:cNvPicPr/>
                  </pic:nvPicPr>
                  <pic:blipFill>
                    <a:blip r:embed="rId77">
                      <a:extLst>
                        <a:ext uri="{28A0092B-C50C-407E-A947-70E740481C1C}">
                          <a14:useLocalDpi xmlns:a14="http://schemas.microsoft.com/office/drawing/2010/main" val="0"/>
                        </a:ext>
                      </a:extLst>
                    </a:blip>
                    <a:stretch>
                      <a:fillRect/>
                    </a:stretch>
                  </pic:blipFill>
                  <pic:spPr>
                    <a:xfrm>
                      <a:off x="0" y="0"/>
                      <a:ext cx="2752725" cy="1981200"/>
                    </a:xfrm>
                    <a:prstGeom prst="rect">
                      <a:avLst/>
                    </a:prstGeom>
                  </pic:spPr>
                </pic:pic>
              </a:graphicData>
            </a:graphic>
          </wp:inline>
        </w:drawing>
      </w:r>
    </w:p>
    <w:p w14:paraId="6D1F5D40" w14:textId="77777777" w:rsidR="00E9425C" w:rsidRPr="007A55B9" w:rsidRDefault="00E9425C" w:rsidP="00E9425C">
      <w:pPr>
        <w:jc w:val="center"/>
        <w:rPr>
          <w:rFonts w:ascii="Lexend" w:hAnsi="Lexend"/>
        </w:rPr>
      </w:pPr>
    </w:p>
    <w:p w14:paraId="15E7AB6E" w14:textId="77777777" w:rsidR="008C3540" w:rsidRDefault="00310B21" w:rsidP="002D059F">
      <w:pPr>
        <w:pStyle w:val="Level2"/>
        <w:rPr>
          <w:rFonts w:ascii="Lexend" w:hAnsi="Lexend"/>
        </w:rPr>
      </w:pPr>
      <w:r w:rsidRPr="007A55B9">
        <w:rPr>
          <w:rFonts w:ascii="Lexend" w:hAnsi="Lexend"/>
        </w:rPr>
        <w:t xml:space="preserve">In the </w:t>
      </w:r>
      <w:r w:rsidR="00A05645" w:rsidRPr="007A55B9">
        <w:rPr>
          <w:rFonts w:ascii="Lexend" w:hAnsi="Lexend"/>
        </w:rPr>
        <w:t>SEM</w:t>
      </w:r>
      <w:r w:rsidRPr="007A55B9">
        <w:rPr>
          <w:rFonts w:ascii="Lexend" w:hAnsi="Lexend"/>
        </w:rPr>
        <w:t xml:space="preserve"> (</w:t>
      </w:r>
      <w:r w:rsidR="00A05645" w:rsidRPr="007A55B9">
        <w:rPr>
          <w:rFonts w:ascii="Lexend" w:hAnsi="Lexend"/>
        </w:rPr>
        <w:t>FIB</w:t>
      </w:r>
      <w:r w:rsidRPr="007A55B9">
        <w:rPr>
          <w:rFonts w:ascii="Lexend" w:hAnsi="Lexend"/>
        </w:rPr>
        <w:t xml:space="preserve">) image with scan rotation = 0° (180°), the </w:t>
      </w:r>
      <w:proofErr w:type="spellStart"/>
      <w:r w:rsidRPr="007A55B9">
        <w:rPr>
          <w:rFonts w:ascii="Lexend" w:hAnsi="Lexend"/>
        </w:rPr>
        <w:t>Omniprobe</w:t>
      </w:r>
      <w:proofErr w:type="spellEnd"/>
      <w:r w:rsidRPr="007A55B9">
        <w:rPr>
          <w:rFonts w:ascii="Lexend" w:hAnsi="Lexend"/>
        </w:rPr>
        <w:t xml:space="preserve"> movement directions in the </w:t>
      </w:r>
      <w:r w:rsidR="00A05645" w:rsidRPr="007A55B9">
        <w:rPr>
          <w:rFonts w:ascii="Lexend" w:hAnsi="Lexend"/>
          <w:noProof/>
        </w:rPr>
        <w:t>XY</w:t>
      </w:r>
      <w:r w:rsidRPr="007A55B9">
        <w:rPr>
          <w:rFonts w:ascii="Lexend" w:hAnsi="Lexend"/>
        </w:rPr>
        <w:t xml:space="preserve"> (</w:t>
      </w:r>
      <w:r w:rsidR="00A05645" w:rsidRPr="007A55B9">
        <w:rPr>
          <w:rFonts w:ascii="Lexend" w:hAnsi="Lexend"/>
          <w:noProof/>
        </w:rPr>
        <w:t>Z</w:t>
      </w:r>
      <w:r w:rsidRPr="007A55B9">
        <w:rPr>
          <w:rFonts w:ascii="Lexend" w:hAnsi="Lexend"/>
        </w:rPr>
        <w:t xml:space="preserve">) panel will correspond to same directions in the </w:t>
      </w:r>
      <w:r w:rsidR="008C3540">
        <w:rPr>
          <w:rFonts w:ascii="Lexend" w:hAnsi="Lexend"/>
        </w:rPr>
        <w:t xml:space="preserve">respective </w:t>
      </w:r>
      <w:r w:rsidRPr="007A55B9">
        <w:rPr>
          <w:rFonts w:ascii="Lexend" w:hAnsi="Lexend"/>
        </w:rPr>
        <w:t>image</w:t>
      </w:r>
      <w:r w:rsidR="008C3540">
        <w:rPr>
          <w:rFonts w:ascii="Lexend" w:hAnsi="Lexend"/>
        </w:rPr>
        <w:t>s</w:t>
      </w:r>
      <w:r w:rsidR="00F82422" w:rsidRPr="007A55B9">
        <w:rPr>
          <w:rFonts w:ascii="Lexend" w:hAnsi="Lexend"/>
        </w:rPr>
        <w:t xml:space="preserve"> (see below)</w:t>
      </w:r>
      <w:r w:rsidRPr="007A55B9">
        <w:rPr>
          <w:rFonts w:ascii="Lexend" w:hAnsi="Lexend"/>
        </w:rPr>
        <w:t>.</w:t>
      </w:r>
    </w:p>
    <w:p w14:paraId="09ABF539" w14:textId="77777777" w:rsidR="008C3540" w:rsidRPr="008C3540" w:rsidRDefault="008C3540" w:rsidP="008C3540">
      <w:pPr>
        <w:pStyle w:val="Level2"/>
        <w:numPr>
          <w:ilvl w:val="0"/>
          <w:numId w:val="0"/>
        </w:numPr>
        <w:ind w:left="1152"/>
        <w:rPr>
          <w:rFonts w:ascii="Lexend" w:hAnsi="Lexend"/>
        </w:rPr>
      </w:pPr>
    </w:p>
    <w:p w14:paraId="2C461B97" w14:textId="40331830" w:rsidR="00310B21" w:rsidRPr="008C3540" w:rsidRDefault="008C3540" w:rsidP="008C3540">
      <w:pPr>
        <w:pStyle w:val="Level3"/>
        <w:rPr>
          <w:rFonts w:ascii="Lexend" w:hAnsi="Lexend"/>
        </w:rPr>
      </w:pPr>
      <w:r w:rsidRPr="008C3540">
        <w:rPr>
          <w:rFonts w:ascii="Lexend" w:hAnsi="Lexend"/>
        </w:rPr>
        <w:t>I</w:t>
      </w:r>
      <w:r w:rsidR="00310B21" w:rsidRPr="008C3540">
        <w:rPr>
          <w:rFonts w:ascii="Lexend" w:hAnsi="Lexend"/>
        </w:rPr>
        <w:t xml:space="preserve">t </w:t>
      </w:r>
      <w:r w:rsidRPr="008C3540">
        <w:rPr>
          <w:rFonts w:ascii="Lexend" w:hAnsi="Lexend"/>
        </w:rPr>
        <w:t xml:space="preserve">is usually </w:t>
      </w:r>
      <w:r w:rsidR="00310B21" w:rsidRPr="008C3540">
        <w:rPr>
          <w:rFonts w:ascii="Lexend" w:hAnsi="Lexend"/>
        </w:rPr>
        <w:t xml:space="preserve">best to use the live </w:t>
      </w:r>
      <w:r w:rsidR="009860B2" w:rsidRPr="008C3540">
        <w:rPr>
          <w:rFonts w:ascii="Lexend" w:hAnsi="Lexend"/>
        </w:rPr>
        <w:t>SEM</w:t>
      </w:r>
      <w:r w:rsidR="00310B21" w:rsidRPr="008C3540">
        <w:rPr>
          <w:rFonts w:ascii="Lexend" w:hAnsi="Lexend"/>
        </w:rPr>
        <w:t xml:space="preserve"> image when adjusting the </w:t>
      </w:r>
      <w:r w:rsidR="00A05645" w:rsidRPr="008C3540">
        <w:rPr>
          <w:rFonts w:ascii="Lexend" w:hAnsi="Lexend"/>
          <w:noProof/>
        </w:rPr>
        <w:t>XY</w:t>
      </w:r>
      <w:r w:rsidR="00310B21" w:rsidRPr="008C3540">
        <w:rPr>
          <w:rFonts w:ascii="Lexend" w:hAnsi="Lexend"/>
        </w:rPr>
        <w:t xml:space="preserve"> </w:t>
      </w:r>
      <w:proofErr w:type="spellStart"/>
      <w:r w:rsidR="00310B21" w:rsidRPr="008C3540">
        <w:rPr>
          <w:rFonts w:ascii="Lexend" w:hAnsi="Lexend"/>
        </w:rPr>
        <w:t>Omniprobe</w:t>
      </w:r>
      <w:proofErr w:type="spellEnd"/>
      <w:r w:rsidR="00310B21" w:rsidRPr="008C3540">
        <w:rPr>
          <w:rFonts w:ascii="Lexend" w:hAnsi="Lexend"/>
        </w:rPr>
        <w:t xml:space="preserve"> position.</w:t>
      </w:r>
    </w:p>
    <w:p w14:paraId="1A6E5C57" w14:textId="77777777" w:rsidR="008C3540" w:rsidRPr="008C3540" w:rsidRDefault="008C3540" w:rsidP="008C3540">
      <w:pPr>
        <w:pStyle w:val="Level3"/>
        <w:numPr>
          <w:ilvl w:val="0"/>
          <w:numId w:val="0"/>
        </w:numPr>
        <w:ind w:left="2016"/>
        <w:rPr>
          <w:rFonts w:ascii="Lexend" w:hAnsi="Lexend"/>
        </w:rPr>
      </w:pPr>
    </w:p>
    <w:p w14:paraId="2F045CFA" w14:textId="609A0AD2" w:rsidR="008C3540" w:rsidRPr="008C3540" w:rsidRDefault="008C3540" w:rsidP="008C3540">
      <w:pPr>
        <w:pStyle w:val="Level3"/>
        <w:rPr>
          <w:rFonts w:ascii="Lexend" w:hAnsi="Lexend"/>
        </w:rPr>
      </w:pPr>
      <w:r w:rsidRPr="008C3540">
        <w:rPr>
          <w:rFonts w:ascii="Lexend" w:hAnsi="Lexend"/>
        </w:rPr>
        <w:t xml:space="preserve">It is usually best to use the live FIB image when adjusting the </w:t>
      </w:r>
      <w:r w:rsidRPr="008C3540">
        <w:rPr>
          <w:rFonts w:ascii="Lexend" w:hAnsi="Lexend"/>
          <w:noProof/>
        </w:rPr>
        <w:t>Z</w:t>
      </w:r>
      <w:r w:rsidRPr="008C3540">
        <w:rPr>
          <w:rFonts w:ascii="Lexend" w:hAnsi="Lexend"/>
        </w:rPr>
        <w:t xml:space="preserve"> </w:t>
      </w:r>
      <w:proofErr w:type="spellStart"/>
      <w:r w:rsidRPr="008C3540">
        <w:rPr>
          <w:rFonts w:ascii="Lexend" w:hAnsi="Lexend"/>
        </w:rPr>
        <w:t>Omniprobe</w:t>
      </w:r>
      <w:proofErr w:type="spellEnd"/>
      <w:r w:rsidRPr="008C3540">
        <w:rPr>
          <w:rFonts w:ascii="Lexend" w:hAnsi="Lexend"/>
        </w:rPr>
        <w:t xml:space="preserve"> position.</w:t>
      </w:r>
    </w:p>
    <w:p w14:paraId="2C2A0138" w14:textId="77777777" w:rsidR="00310B21" w:rsidRPr="007A55B9" w:rsidRDefault="00310B21" w:rsidP="00310B21">
      <w:pPr>
        <w:rPr>
          <w:rFonts w:ascii="Lexend" w:hAnsi="Lexend"/>
        </w:rPr>
      </w:pPr>
    </w:p>
    <w:p w14:paraId="3781A46B" w14:textId="0DA9E0AE" w:rsidR="00310B21" w:rsidRPr="007A55B9" w:rsidRDefault="00D377DE" w:rsidP="00063806">
      <w:pPr>
        <w:jc w:val="center"/>
        <w:rPr>
          <w:rFonts w:ascii="Lexend" w:hAnsi="Lexend"/>
        </w:rPr>
      </w:pPr>
      <w:r w:rsidRPr="007A55B9">
        <w:rPr>
          <w:rFonts w:ascii="Lexend" w:hAnsi="Lexend"/>
          <w:noProof/>
        </w:rPr>
        <w:drawing>
          <wp:inline distT="0" distB="0" distL="0" distR="0" wp14:anchorId="2FDDE85A" wp14:editId="3FA59427">
            <wp:extent cx="3970672" cy="1828800"/>
            <wp:effectExtent l="0" t="0" r="0" b="0"/>
            <wp:docPr id="82" name="Picture 82" descr="a cropped screenshot of part of the microscope control user interface softw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cropped screenshot of part of the microscope control user interface software&#10;"/>
                    <pic:cNvPicPr/>
                  </pic:nvPicPr>
                  <pic:blipFill>
                    <a:blip r:embed="rId78">
                      <a:extLst>
                        <a:ext uri="{28A0092B-C50C-407E-A947-70E740481C1C}">
                          <a14:useLocalDpi xmlns:a14="http://schemas.microsoft.com/office/drawing/2010/main" val="0"/>
                        </a:ext>
                      </a:extLst>
                    </a:blip>
                    <a:stretch>
                      <a:fillRect/>
                    </a:stretch>
                  </pic:blipFill>
                  <pic:spPr>
                    <a:xfrm>
                      <a:off x="0" y="0"/>
                      <a:ext cx="3970672" cy="1828800"/>
                    </a:xfrm>
                    <a:prstGeom prst="rect">
                      <a:avLst/>
                    </a:prstGeom>
                  </pic:spPr>
                </pic:pic>
              </a:graphicData>
            </a:graphic>
          </wp:inline>
        </w:drawing>
      </w:r>
    </w:p>
    <w:p w14:paraId="4CC7497B" w14:textId="21588623" w:rsidR="00E962E4" w:rsidRPr="007A55B9" w:rsidRDefault="00777361" w:rsidP="002D059F">
      <w:pPr>
        <w:pStyle w:val="Level2"/>
        <w:rPr>
          <w:rFonts w:ascii="Lexend" w:hAnsi="Lexend"/>
        </w:rPr>
      </w:pPr>
      <w:r w:rsidRPr="007A55B9">
        <w:rPr>
          <w:rFonts w:ascii="Lexend" w:hAnsi="Lexend"/>
        </w:rPr>
        <w:br w:type="page"/>
      </w:r>
      <w:r w:rsidR="00310B21" w:rsidRPr="007A55B9">
        <w:rPr>
          <w:rFonts w:ascii="Lexend" w:hAnsi="Lexend"/>
        </w:rPr>
        <w:lastRenderedPageBreak/>
        <w:t>When</w:t>
      </w:r>
      <w:r w:rsidR="007B3B85" w:rsidRPr="007A55B9">
        <w:rPr>
          <w:rFonts w:ascii="Lexend" w:hAnsi="Lexend"/>
        </w:rPr>
        <w:t xml:space="preserve"> finished using the </w:t>
      </w:r>
      <w:proofErr w:type="spellStart"/>
      <w:r w:rsidR="007B3B85" w:rsidRPr="007A55B9">
        <w:rPr>
          <w:rFonts w:ascii="Lexend" w:hAnsi="Lexend"/>
        </w:rPr>
        <w:t>Omniprobe</w:t>
      </w:r>
      <w:proofErr w:type="spellEnd"/>
      <w:r w:rsidR="007B3B85" w:rsidRPr="007A55B9">
        <w:rPr>
          <w:rFonts w:ascii="Lexend" w:hAnsi="Lexend"/>
        </w:rPr>
        <w:t xml:space="preserve">, enter the navigation module </w:t>
      </w:r>
      <w:r w:rsidR="007B3B85" w:rsidRPr="007A55B9">
        <w:rPr>
          <w:rFonts w:ascii="Lexend" w:hAnsi="Lexend"/>
          <w:noProof/>
        </w:rPr>
        <w:drawing>
          <wp:inline distT="0" distB="0" distL="0" distR="0" wp14:anchorId="1914DFA1" wp14:editId="71944800">
            <wp:extent cx="228600" cy="228600"/>
            <wp:effectExtent l="0" t="0" r="0" b="0"/>
            <wp:docPr id="27" name="Picture 27" descr="an image of the navigation module tab in microscope contr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n image of the navigation module tab in microscope control&#10;"/>
                    <pic:cNvPicPr/>
                  </pic:nvPicPr>
                  <pic:blipFill>
                    <a:blip r:embed="rId18">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r w:rsidR="007B3B85" w:rsidRPr="007A55B9">
        <w:rPr>
          <w:rFonts w:ascii="Lexend" w:hAnsi="Lexend"/>
        </w:rPr>
        <w:t xml:space="preserve">; use the “Stage Z” control to </w:t>
      </w:r>
      <w:r w:rsidR="007B3B85" w:rsidRPr="008F3EE3">
        <w:rPr>
          <w:rFonts w:ascii="Lexend" w:hAnsi="Lexend"/>
          <w:iCs/>
          <w:u w:val="single"/>
        </w:rPr>
        <w:t>lower</w:t>
      </w:r>
      <w:r w:rsidR="007B3B85" w:rsidRPr="008F3EE3">
        <w:rPr>
          <w:rFonts w:ascii="Lexend" w:hAnsi="Lexend"/>
          <w:iCs/>
        </w:rPr>
        <w:t xml:space="preserve"> </w:t>
      </w:r>
      <w:r w:rsidR="007B3B85" w:rsidRPr="007A55B9">
        <w:rPr>
          <w:rFonts w:ascii="Lexend" w:hAnsi="Lexend"/>
        </w:rPr>
        <w:t xml:space="preserve">the stage so the </w:t>
      </w:r>
      <w:proofErr w:type="spellStart"/>
      <w:r w:rsidR="007B3B85" w:rsidRPr="007A55B9">
        <w:rPr>
          <w:rFonts w:ascii="Lexend" w:hAnsi="Lexend"/>
        </w:rPr>
        <w:t>Omniprobe</w:t>
      </w:r>
      <w:proofErr w:type="spellEnd"/>
      <w:r w:rsidR="007B3B85" w:rsidRPr="007A55B9">
        <w:rPr>
          <w:rFonts w:ascii="Lexend" w:hAnsi="Lexend"/>
        </w:rPr>
        <w:t xml:space="preserve"> is </w:t>
      </w:r>
      <w:r w:rsidR="0019782D" w:rsidRPr="007A55B9">
        <w:rPr>
          <w:rFonts w:ascii="Lexend" w:hAnsi="Lexend"/>
        </w:rPr>
        <w:t xml:space="preserve">at least several </w:t>
      </w:r>
      <w:r w:rsidR="0019782D" w:rsidRPr="007A55B9">
        <w:rPr>
          <w:rFonts w:ascii="Lexend" w:hAnsi="Lexend" w:cs="Arial"/>
        </w:rPr>
        <w:t>µ</w:t>
      </w:r>
      <w:r w:rsidR="0019782D" w:rsidRPr="007A55B9">
        <w:rPr>
          <w:rFonts w:ascii="Lexend" w:hAnsi="Lexend"/>
        </w:rPr>
        <w:t>m clear of anything</w:t>
      </w:r>
      <w:r w:rsidR="00F70290" w:rsidRPr="007A55B9">
        <w:rPr>
          <w:rFonts w:ascii="Lexend" w:hAnsi="Lexend"/>
        </w:rPr>
        <w:t xml:space="preserve"> (grid, specimen surface, etc.)</w:t>
      </w:r>
      <w:r w:rsidR="00E962E4" w:rsidRPr="007A55B9">
        <w:rPr>
          <w:rFonts w:ascii="Lexend" w:hAnsi="Lexend"/>
        </w:rPr>
        <w:t>.</w:t>
      </w:r>
    </w:p>
    <w:p w14:paraId="7C7CA8FA" w14:textId="77777777" w:rsidR="00E962E4" w:rsidRPr="007A55B9" w:rsidRDefault="00E962E4" w:rsidP="00E962E4">
      <w:pPr>
        <w:ind w:left="648"/>
        <w:rPr>
          <w:rFonts w:ascii="Lexend" w:hAnsi="Lexend"/>
        </w:rPr>
      </w:pPr>
    </w:p>
    <w:p w14:paraId="3867A460" w14:textId="7B19D176" w:rsidR="00E962E4" w:rsidRPr="007A55B9" w:rsidRDefault="00E962E4" w:rsidP="00E962E4">
      <w:pPr>
        <w:jc w:val="center"/>
        <w:rPr>
          <w:rFonts w:ascii="Lexend" w:hAnsi="Lexend"/>
        </w:rPr>
      </w:pPr>
      <w:r w:rsidRPr="007A55B9">
        <w:rPr>
          <w:rFonts w:ascii="Lexend" w:hAnsi="Lexend"/>
          <w:noProof/>
        </w:rPr>
        <w:drawing>
          <wp:inline distT="0" distB="0" distL="0" distR="0" wp14:anchorId="28858CDC" wp14:editId="706A28C1">
            <wp:extent cx="2343150" cy="676275"/>
            <wp:effectExtent l="0" t="0" r="0" b="0"/>
            <wp:docPr id="38" name="Picture 38" descr="a cropped screenshot of the stage Z panel inside the navigation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cropped screenshot of the stage Z panel inside the navigation module"/>
                    <pic:cNvPicPr/>
                  </pic:nvPicPr>
                  <pic:blipFill>
                    <a:blip r:embed="rId45">
                      <a:extLst>
                        <a:ext uri="{28A0092B-C50C-407E-A947-70E740481C1C}">
                          <a14:useLocalDpi xmlns:a14="http://schemas.microsoft.com/office/drawing/2010/main" val="0"/>
                        </a:ext>
                      </a:extLst>
                    </a:blip>
                    <a:stretch>
                      <a:fillRect/>
                    </a:stretch>
                  </pic:blipFill>
                  <pic:spPr>
                    <a:xfrm>
                      <a:off x="0" y="0"/>
                      <a:ext cx="2343150" cy="676275"/>
                    </a:xfrm>
                    <a:prstGeom prst="rect">
                      <a:avLst/>
                    </a:prstGeom>
                  </pic:spPr>
                </pic:pic>
              </a:graphicData>
            </a:graphic>
          </wp:inline>
        </w:drawing>
      </w:r>
    </w:p>
    <w:p w14:paraId="0AA8EDD6" w14:textId="77777777" w:rsidR="00E962E4" w:rsidRPr="007A55B9" w:rsidRDefault="00E962E4" w:rsidP="00E962E4">
      <w:pPr>
        <w:ind w:left="648"/>
        <w:rPr>
          <w:rFonts w:ascii="Lexend" w:hAnsi="Lexend"/>
        </w:rPr>
      </w:pPr>
    </w:p>
    <w:p w14:paraId="11BA5F46" w14:textId="641478DF" w:rsidR="007B3B85" w:rsidRPr="007A55B9" w:rsidRDefault="00E962E4" w:rsidP="002D059F">
      <w:pPr>
        <w:pStyle w:val="Level2"/>
        <w:rPr>
          <w:rFonts w:ascii="Lexend" w:hAnsi="Lexend"/>
        </w:rPr>
      </w:pPr>
      <w:r w:rsidRPr="007A55B9">
        <w:rPr>
          <w:rFonts w:ascii="Lexend" w:hAnsi="Lexend"/>
        </w:rPr>
        <w:t>In “</w:t>
      </w:r>
      <w:proofErr w:type="spellStart"/>
      <w:r w:rsidRPr="007A55B9">
        <w:rPr>
          <w:rFonts w:ascii="Lexend" w:hAnsi="Lexend"/>
        </w:rPr>
        <w:t>Autoprobe</w:t>
      </w:r>
      <w:proofErr w:type="spellEnd"/>
      <w:r w:rsidRPr="007A55B9">
        <w:rPr>
          <w:rFonts w:ascii="Lexend" w:hAnsi="Lexend"/>
        </w:rPr>
        <w:t xml:space="preserve">”, </w:t>
      </w:r>
      <w:r w:rsidR="0019782D" w:rsidRPr="007A55B9">
        <w:rPr>
          <w:rFonts w:ascii="Lexend" w:hAnsi="Lexend"/>
        </w:rPr>
        <w:t xml:space="preserve">go to “Location Storage”, select “Park”, and then “GOTO” to move the </w:t>
      </w:r>
      <w:proofErr w:type="spellStart"/>
      <w:r w:rsidR="0019782D" w:rsidRPr="007A55B9">
        <w:rPr>
          <w:rFonts w:ascii="Lexend" w:hAnsi="Lexend"/>
        </w:rPr>
        <w:t>Omniprobe</w:t>
      </w:r>
      <w:proofErr w:type="spellEnd"/>
      <w:r w:rsidR="0019782D" w:rsidRPr="007A55B9">
        <w:rPr>
          <w:rFonts w:ascii="Lexend" w:hAnsi="Lexend"/>
        </w:rPr>
        <w:t xml:space="preserve"> to the park position.</w:t>
      </w:r>
      <w:r w:rsidR="001114FF" w:rsidRPr="007A55B9">
        <w:rPr>
          <w:rFonts w:ascii="Lexend" w:hAnsi="Lexend"/>
        </w:rPr>
        <w:t xml:space="preserve">  Under “Current Positions”, the X, Y, and Z values will be </w:t>
      </w:r>
      <w:r w:rsidR="008F3EE3" w:rsidRPr="007A55B9">
        <w:rPr>
          <w:rFonts w:ascii="Lexend" w:hAnsi="Lexend"/>
        </w:rPr>
        <w:t>like</w:t>
      </w:r>
      <w:r w:rsidR="001114FF" w:rsidRPr="007A55B9">
        <w:rPr>
          <w:rFonts w:ascii="Lexend" w:hAnsi="Lexend"/>
        </w:rPr>
        <w:t xml:space="preserve"> what is shown below once park position has been reached</w:t>
      </w:r>
      <w:proofErr w:type="gramStart"/>
      <w:r w:rsidR="001114FF" w:rsidRPr="007A55B9">
        <w:rPr>
          <w:rFonts w:ascii="Lexend" w:hAnsi="Lexend"/>
        </w:rPr>
        <w:t>.</w:t>
      </w:r>
      <w:r w:rsidR="007B3B85" w:rsidRPr="007A55B9">
        <w:rPr>
          <w:rFonts w:ascii="Lexend" w:hAnsi="Lexend"/>
        </w:rPr>
        <w:t xml:space="preserve"> </w:t>
      </w:r>
      <w:proofErr w:type="gramEnd"/>
      <w:r w:rsidR="007B3B85" w:rsidRPr="007A55B9">
        <w:rPr>
          <w:rFonts w:ascii="Lexend" w:hAnsi="Lexend"/>
        </w:rPr>
        <w:t>the “Stage Z” control and use the sliding bar to shift the image up or down to bring the feature of interest back to the center of the image.</w:t>
      </w:r>
    </w:p>
    <w:p w14:paraId="160C3344" w14:textId="77777777" w:rsidR="0019782D" w:rsidRPr="007A55B9" w:rsidRDefault="0019782D" w:rsidP="0019782D">
      <w:pPr>
        <w:rPr>
          <w:rFonts w:ascii="Lexend" w:hAnsi="Lexend"/>
        </w:rPr>
      </w:pPr>
    </w:p>
    <w:p w14:paraId="2BA6FFC9" w14:textId="4DB28F23" w:rsidR="0019782D" w:rsidRPr="007A55B9" w:rsidRDefault="0019782D" w:rsidP="0019782D">
      <w:pPr>
        <w:jc w:val="center"/>
        <w:rPr>
          <w:rFonts w:ascii="Lexend" w:hAnsi="Lexend"/>
        </w:rPr>
      </w:pPr>
      <w:r w:rsidRPr="007A55B9">
        <w:rPr>
          <w:rFonts w:ascii="Lexend" w:hAnsi="Lexend"/>
          <w:noProof/>
        </w:rPr>
        <w:drawing>
          <wp:inline distT="0" distB="0" distL="0" distR="0" wp14:anchorId="02A1ED6A" wp14:editId="2A715FA4">
            <wp:extent cx="2143125" cy="1609725"/>
            <wp:effectExtent l="0" t="0" r="0" b="0"/>
            <wp:docPr id="76" name="Picture 76" descr="a cropped screenshot of the AutoProbe omniprobe control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cropped screenshot of the AutoProbe omniprobe control software"/>
                    <pic:cNvPicPr/>
                  </pic:nvPicPr>
                  <pic:blipFill rotWithShape="1">
                    <a:blip r:embed="rId79">
                      <a:extLst>
                        <a:ext uri="{28A0092B-C50C-407E-A947-70E740481C1C}">
                          <a14:useLocalDpi xmlns:a14="http://schemas.microsoft.com/office/drawing/2010/main" val="0"/>
                        </a:ext>
                      </a:extLst>
                    </a:blip>
                    <a:srcRect l="1315" r="-1"/>
                    <a:stretch/>
                  </pic:blipFill>
                  <pic:spPr bwMode="auto">
                    <a:xfrm>
                      <a:off x="0" y="0"/>
                      <a:ext cx="2143125" cy="16097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7A55B9">
        <w:rPr>
          <w:rFonts w:ascii="Lexend" w:hAnsi="Lexend"/>
        </w:rPr>
        <w:tab/>
      </w:r>
      <w:r w:rsidRPr="007A55B9">
        <w:rPr>
          <w:rFonts w:ascii="Lexend" w:hAnsi="Lexend"/>
          <w:noProof/>
        </w:rPr>
        <w:drawing>
          <wp:inline distT="0" distB="0" distL="0" distR="0" wp14:anchorId="462841D0" wp14:editId="0EDA6285">
            <wp:extent cx="2762250" cy="666750"/>
            <wp:effectExtent l="0" t="0" r="0" b="0"/>
            <wp:docPr id="78" name="Picture 78" descr="a cropped screenshot of the AutoProbe omniprobe control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cropped screenshot of the AutoProbe omniprobe control software"/>
                    <pic:cNvPicPr/>
                  </pic:nvPicPr>
                  <pic:blipFill>
                    <a:blip r:embed="rId80">
                      <a:extLst>
                        <a:ext uri="{28A0092B-C50C-407E-A947-70E740481C1C}">
                          <a14:useLocalDpi xmlns:a14="http://schemas.microsoft.com/office/drawing/2010/main" val="0"/>
                        </a:ext>
                      </a:extLst>
                    </a:blip>
                    <a:stretch>
                      <a:fillRect/>
                    </a:stretch>
                  </pic:blipFill>
                  <pic:spPr>
                    <a:xfrm>
                      <a:off x="0" y="0"/>
                      <a:ext cx="2762250" cy="666750"/>
                    </a:xfrm>
                    <a:prstGeom prst="rect">
                      <a:avLst/>
                    </a:prstGeom>
                  </pic:spPr>
                </pic:pic>
              </a:graphicData>
            </a:graphic>
          </wp:inline>
        </w:drawing>
      </w:r>
    </w:p>
    <w:p w14:paraId="142D8E6E" w14:textId="77777777" w:rsidR="0019782D" w:rsidRPr="007A55B9" w:rsidRDefault="0019782D" w:rsidP="0019782D">
      <w:pPr>
        <w:jc w:val="center"/>
        <w:rPr>
          <w:rFonts w:ascii="Lexend" w:hAnsi="Lexend"/>
        </w:rPr>
      </w:pPr>
    </w:p>
    <w:p w14:paraId="224D904A" w14:textId="704C569B" w:rsidR="003B1658" w:rsidRPr="007A55B9" w:rsidRDefault="00310B21" w:rsidP="002D059F">
      <w:pPr>
        <w:pStyle w:val="Level2"/>
        <w:rPr>
          <w:rFonts w:ascii="Lexend" w:hAnsi="Lexend"/>
        </w:rPr>
      </w:pPr>
      <w:r w:rsidRPr="007A55B9">
        <w:rPr>
          <w:rFonts w:ascii="Lexend" w:hAnsi="Lexend"/>
        </w:rPr>
        <w:t xml:space="preserve"> </w:t>
      </w:r>
      <w:r w:rsidR="007676A2" w:rsidRPr="007A55B9">
        <w:rPr>
          <w:rFonts w:ascii="Lexend" w:hAnsi="Lexend"/>
        </w:rPr>
        <w:t xml:space="preserve">When the </w:t>
      </w:r>
      <w:proofErr w:type="spellStart"/>
      <w:r w:rsidR="007676A2" w:rsidRPr="007A55B9">
        <w:rPr>
          <w:rFonts w:ascii="Lexend" w:hAnsi="Lexend"/>
        </w:rPr>
        <w:t>Omniprobe</w:t>
      </w:r>
      <w:proofErr w:type="spellEnd"/>
      <w:r w:rsidR="007676A2" w:rsidRPr="007A55B9">
        <w:rPr>
          <w:rFonts w:ascii="Lexend" w:hAnsi="Lexend"/>
        </w:rPr>
        <w:t xml:space="preserve"> is finally in “Park” position, enter the patterning module </w:t>
      </w:r>
      <w:r w:rsidR="000A4B53" w:rsidRPr="007A55B9">
        <w:rPr>
          <w:rFonts w:ascii="Lexend" w:hAnsi="Lexend"/>
          <w:noProof/>
        </w:rPr>
        <w:drawing>
          <wp:inline distT="0" distB="0" distL="0" distR="0" wp14:anchorId="3BA35B4A" wp14:editId="0E79367B">
            <wp:extent cx="240702" cy="228600"/>
            <wp:effectExtent l="0" t="0" r="0" b="0"/>
            <wp:docPr id="91" name="Picture 91" descr="an image of the patterning module tab in microscope contr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n image of the patterning module tab in microscope control&#10;"/>
                    <pic:cNvPicPr/>
                  </pic:nvPicPr>
                  <pic:blipFill rotWithShape="1">
                    <a:blip r:embed="rId61">
                      <a:extLst>
                        <a:ext uri="{28A0092B-C50C-407E-A947-70E740481C1C}">
                          <a14:useLocalDpi xmlns:a14="http://schemas.microsoft.com/office/drawing/2010/main" val="0"/>
                        </a:ext>
                      </a:extLst>
                    </a:blip>
                    <a:srcRect l="8571" t="9048" r="6190" b="10000"/>
                    <a:stretch/>
                  </pic:blipFill>
                  <pic:spPr bwMode="auto">
                    <a:xfrm>
                      <a:off x="0" y="0"/>
                      <a:ext cx="240702" cy="22860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7676A2" w:rsidRPr="007A55B9">
        <w:rPr>
          <w:rFonts w:ascii="Lexend" w:hAnsi="Lexend"/>
        </w:rPr>
        <w:t xml:space="preserve"> and under “</w:t>
      </w:r>
      <w:proofErr w:type="spellStart"/>
      <w:r w:rsidR="007676A2" w:rsidRPr="007A55B9">
        <w:rPr>
          <w:rFonts w:ascii="Lexend" w:hAnsi="Lexend"/>
        </w:rPr>
        <w:t>Omniprobe</w:t>
      </w:r>
      <w:proofErr w:type="spellEnd"/>
      <w:r w:rsidR="007676A2" w:rsidRPr="007A55B9">
        <w:rPr>
          <w:rFonts w:ascii="Lexend" w:hAnsi="Lexend"/>
        </w:rPr>
        <w:t xml:space="preserve">”, uncheck “Insert </w:t>
      </w:r>
      <w:proofErr w:type="spellStart"/>
      <w:r w:rsidR="007676A2" w:rsidRPr="007A55B9">
        <w:rPr>
          <w:rFonts w:ascii="Lexend" w:hAnsi="Lexend"/>
        </w:rPr>
        <w:t>Omniprobe</w:t>
      </w:r>
      <w:proofErr w:type="spellEnd"/>
      <w:r w:rsidR="007676A2" w:rsidRPr="007A55B9">
        <w:rPr>
          <w:rFonts w:ascii="Lexend" w:hAnsi="Lexend"/>
        </w:rPr>
        <w:t xml:space="preserve">” to retract the </w:t>
      </w:r>
      <w:proofErr w:type="spellStart"/>
      <w:r w:rsidR="007676A2" w:rsidRPr="007A55B9">
        <w:rPr>
          <w:rFonts w:ascii="Lexend" w:hAnsi="Lexend"/>
        </w:rPr>
        <w:t>Omniprobe</w:t>
      </w:r>
      <w:proofErr w:type="spellEnd"/>
      <w:r w:rsidR="007676A2" w:rsidRPr="007A55B9">
        <w:rPr>
          <w:rFonts w:ascii="Lexend" w:hAnsi="Lexend"/>
        </w:rPr>
        <w:t>.</w:t>
      </w:r>
    </w:p>
    <w:p w14:paraId="1DA3954F" w14:textId="77777777" w:rsidR="003B1658" w:rsidRPr="007A55B9" w:rsidRDefault="003B1658" w:rsidP="003B1658">
      <w:pPr>
        <w:rPr>
          <w:rFonts w:ascii="Lexend" w:hAnsi="Lexend"/>
        </w:rPr>
      </w:pPr>
    </w:p>
    <w:p w14:paraId="39C949C4" w14:textId="381A18B7" w:rsidR="007676A2" w:rsidRPr="007A55B9" w:rsidRDefault="00FB6EEB" w:rsidP="00063806">
      <w:pPr>
        <w:jc w:val="center"/>
        <w:rPr>
          <w:rFonts w:ascii="Lexend" w:hAnsi="Lexend"/>
        </w:rPr>
      </w:pPr>
      <w:r w:rsidRPr="007A55B9">
        <w:rPr>
          <w:rFonts w:ascii="Lexend" w:hAnsi="Lexend"/>
          <w:noProof/>
        </w:rPr>
        <w:drawing>
          <wp:inline distT="0" distB="0" distL="0" distR="0" wp14:anchorId="3A6413C5" wp14:editId="4C49C596">
            <wp:extent cx="1352550" cy="476250"/>
            <wp:effectExtent l="0" t="0" r="0" b="0"/>
            <wp:docPr id="148" name="Picture 148" descr="a cropped screenshot of the omniprobe panel inside the patterning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a cropped screenshot of the omniprobe panel inside the patterning module"/>
                    <pic:cNvPicPr/>
                  </pic:nvPicPr>
                  <pic:blipFill>
                    <a:blip r:embed="rId81">
                      <a:extLst>
                        <a:ext uri="{28A0092B-C50C-407E-A947-70E740481C1C}">
                          <a14:useLocalDpi xmlns:a14="http://schemas.microsoft.com/office/drawing/2010/main" val="0"/>
                        </a:ext>
                      </a:extLst>
                    </a:blip>
                    <a:stretch>
                      <a:fillRect/>
                    </a:stretch>
                  </pic:blipFill>
                  <pic:spPr>
                    <a:xfrm>
                      <a:off x="0" y="0"/>
                      <a:ext cx="1352550" cy="476250"/>
                    </a:xfrm>
                    <a:prstGeom prst="rect">
                      <a:avLst/>
                    </a:prstGeom>
                  </pic:spPr>
                </pic:pic>
              </a:graphicData>
            </a:graphic>
          </wp:inline>
        </w:drawing>
      </w:r>
    </w:p>
    <w:p w14:paraId="57D1E96D" w14:textId="76BF5B37" w:rsidR="00AA14BD" w:rsidRPr="007A55B9" w:rsidRDefault="00777361" w:rsidP="003401B0">
      <w:pPr>
        <w:pStyle w:val="mystylebitch"/>
      </w:pPr>
      <w:r w:rsidRPr="007A55B9">
        <w:br w:type="page"/>
      </w:r>
      <w:bookmarkStart w:id="21" w:name="_Toc225872830"/>
      <w:r w:rsidR="00D14497" w:rsidRPr="007A55B9">
        <w:lastRenderedPageBreak/>
        <w:t xml:space="preserve">Live </w:t>
      </w:r>
      <w:r w:rsidR="005758E3" w:rsidRPr="007A55B9">
        <w:t xml:space="preserve">imaging while FIB </w:t>
      </w:r>
      <w:r w:rsidR="0066674A">
        <w:t>patterning</w:t>
      </w:r>
      <w:bookmarkEnd w:id="21"/>
    </w:p>
    <w:p w14:paraId="79AECE22" w14:textId="77777777" w:rsidR="00AA14BD" w:rsidRPr="007A55B9" w:rsidRDefault="00AA14BD" w:rsidP="00AA14BD">
      <w:pPr>
        <w:pStyle w:val="ListParagraph"/>
        <w:ind w:left="576"/>
        <w:rPr>
          <w:rFonts w:ascii="Lexend" w:hAnsi="Lexend"/>
        </w:rPr>
      </w:pPr>
    </w:p>
    <w:p w14:paraId="2C687AF8" w14:textId="746135E7" w:rsidR="00AA14BD" w:rsidRPr="00445D74" w:rsidRDefault="00E962E4" w:rsidP="002D059F">
      <w:pPr>
        <w:pStyle w:val="Level2"/>
        <w:rPr>
          <w:rFonts w:ascii="Lexend" w:hAnsi="Lexend"/>
          <w:iCs/>
        </w:rPr>
      </w:pPr>
      <w:r w:rsidRPr="007A55B9">
        <w:rPr>
          <w:rFonts w:ascii="Lexend" w:hAnsi="Lexend"/>
        </w:rPr>
        <w:t xml:space="preserve">The </w:t>
      </w:r>
      <w:r w:rsidR="00063806" w:rsidRPr="007A55B9">
        <w:rPr>
          <w:rFonts w:ascii="Lexend" w:hAnsi="Lexend"/>
        </w:rPr>
        <w:t>SEM</w:t>
      </w:r>
      <w:r w:rsidRPr="007A55B9">
        <w:rPr>
          <w:rFonts w:ascii="Lexend" w:hAnsi="Lexend"/>
        </w:rPr>
        <w:t xml:space="preserve"> can be used to live image</w:t>
      </w:r>
      <w:r w:rsidR="00470987" w:rsidRPr="007A55B9">
        <w:rPr>
          <w:rFonts w:ascii="Lexend" w:hAnsi="Lexend"/>
        </w:rPr>
        <w:t xml:space="preserve"> </w:t>
      </w:r>
      <w:r w:rsidR="00AA14BD" w:rsidRPr="007A55B9">
        <w:rPr>
          <w:rFonts w:ascii="Lexend" w:hAnsi="Lexend"/>
        </w:rPr>
        <w:t xml:space="preserve">patterning being performed by the </w:t>
      </w:r>
      <w:r w:rsidR="00063806" w:rsidRPr="007A55B9">
        <w:rPr>
          <w:rFonts w:ascii="Lexend" w:hAnsi="Lexend"/>
        </w:rPr>
        <w:t>FIB</w:t>
      </w:r>
      <w:r w:rsidR="00AA14BD" w:rsidRPr="007A55B9">
        <w:rPr>
          <w:rFonts w:ascii="Lexend" w:hAnsi="Lexend"/>
        </w:rPr>
        <w:t xml:space="preserve">.  After starting a pattern </w:t>
      </w:r>
      <w:r w:rsidR="00FB6EEB" w:rsidRPr="007A55B9">
        <w:rPr>
          <w:rFonts w:ascii="Lexend" w:hAnsi="Lexend"/>
          <w:noProof/>
        </w:rPr>
        <w:drawing>
          <wp:inline distT="0" distB="0" distL="0" distR="0" wp14:anchorId="7E6D9236" wp14:editId="37B405A8">
            <wp:extent cx="228600" cy="221226"/>
            <wp:effectExtent l="0" t="0" r="0" b="0"/>
            <wp:docPr id="149" name="Picture 149" descr="an image of the start patterning icon from th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n image of the start patterning icon from the toolbar"/>
                    <pic:cNvPicPr/>
                  </pic:nvPicPr>
                  <pic:blipFill>
                    <a:blip r:embed="rId59">
                      <a:extLst>
                        <a:ext uri="{28A0092B-C50C-407E-A947-70E740481C1C}">
                          <a14:useLocalDpi xmlns:a14="http://schemas.microsoft.com/office/drawing/2010/main" val="0"/>
                        </a:ext>
                      </a:extLst>
                    </a:blip>
                    <a:stretch>
                      <a:fillRect/>
                    </a:stretch>
                  </pic:blipFill>
                  <pic:spPr>
                    <a:xfrm>
                      <a:off x="0" y="0"/>
                      <a:ext cx="228600" cy="221226"/>
                    </a:xfrm>
                    <a:prstGeom prst="rect">
                      <a:avLst/>
                    </a:prstGeom>
                  </pic:spPr>
                </pic:pic>
              </a:graphicData>
            </a:graphic>
          </wp:inline>
        </w:drawing>
      </w:r>
      <w:r w:rsidR="00AA14BD" w:rsidRPr="007A55B9">
        <w:rPr>
          <w:rFonts w:ascii="Lexend" w:hAnsi="Lexend"/>
        </w:rPr>
        <w:t xml:space="preserve">, simply activate the </w:t>
      </w:r>
      <w:r w:rsidR="00063806" w:rsidRPr="007A55B9">
        <w:rPr>
          <w:rFonts w:ascii="Lexend" w:hAnsi="Lexend"/>
        </w:rPr>
        <w:t>SEM</w:t>
      </w:r>
      <w:r w:rsidR="00AA14BD" w:rsidRPr="007A55B9">
        <w:rPr>
          <w:rFonts w:ascii="Lexend" w:hAnsi="Lexend"/>
        </w:rPr>
        <w:t xml:space="preserve"> quad and select </w:t>
      </w:r>
      <w:r w:rsidR="00FB6EEB" w:rsidRPr="007A55B9">
        <w:rPr>
          <w:rFonts w:ascii="Lexend" w:hAnsi="Lexend"/>
          <w:noProof/>
        </w:rPr>
        <w:drawing>
          <wp:inline distT="0" distB="0" distL="0" distR="0" wp14:anchorId="7A2F9EFD" wp14:editId="05AF4C6B">
            <wp:extent cx="210065" cy="228600"/>
            <wp:effectExtent l="0" t="0" r="0" b="0"/>
            <wp:docPr id="150" name="Picture 150" descr="image of the pause button from th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image of the pause button from the toolbar"/>
                    <pic:cNvPicPr/>
                  </pic:nvPicPr>
                  <pic:blipFill>
                    <a:blip r:embed="rId32">
                      <a:extLst>
                        <a:ext uri="{28A0092B-C50C-407E-A947-70E740481C1C}">
                          <a14:useLocalDpi xmlns:a14="http://schemas.microsoft.com/office/drawing/2010/main" val="0"/>
                        </a:ext>
                      </a:extLst>
                    </a:blip>
                    <a:stretch>
                      <a:fillRect/>
                    </a:stretch>
                  </pic:blipFill>
                  <pic:spPr>
                    <a:xfrm>
                      <a:off x="0" y="0"/>
                      <a:ext cx="210065" cy="228600"/>
                    </a:xfrm>
                    <a:prstGeom prst="rect">
                      <a:avLst/>
                    </a:prstGeom>
                  </pic:spPr>
                </pic:pic>
              </a:graphicData>
            </a:graphic>
          </wp:inline>
        </w:drawing>
      </w:r>
      <w:r w:rsidR="00AA14BD" w:rsidRPr="007A55B9">
        <w:rPr>
          <w:rFonts w:ascii="Lexend" w:hAnsi="Lexend"/>
        </w:rPr>
        <w:t xml:space="preserve"> from the toolbar to start acquiring a</w:t>
      </w:r>
      <w:r w:rsidR="00B367B2" w:rsidRPr="007A55B9">
        <w:rPr>
          <w:rFonts w:ascii="Lexend" w:hAnsi="Lexend"/>
        </w:rPr>
        <w:t xml:space="preserve"> </w:t>
      </w:r>
      <w:r w:rsidR="00AA14BD" w:rsidRPr="007A55B9">
        <w:rPr>
          <w:rFonts w:ascii="Lexend" w:hAnsi="Lexend"/>
        </w:rPr>
        <w:t xml:space="preserve">live </w:t>
      </w:r>
      <w:r w:rsidR="00063806" w:rsidRPr="007A55B9">
        <w:rPr>
          <w:rFonts w:ascii="Lexend" w:hAnsi="Lexend"/>
        </w:rPr>
        <w:t>SEM</w:t>
      </w:r>
      <w:r w:rsidR="00AA14BD" w:rsidRPr="007A55B9">
        <w:rPr>
          <w:rFonts w:ascii="Lexend" w:hAnsi="Lexend"/>
        </w:rPr>
        <w:t xml:space="preserve"> image during patterning</w:t>
      </w:r>
      <w:r w:rsidR="00063806" w:rsidRPr="007A55B9">
        <w:rPr>
          <w:rFonts w:ascii="Lexend" w:hAnsi="Lexend"/>
        </w:rPr>
        <w:t xml:space="preserve">; manually </w:t>
      </w:r>
      <w:r w:rsidR="00AA14BD" w:rsidRPr="007A55B9">
        <w:rPr>
          <w:rFonts w:ascii="Lexend" w:hAnsi="Lexend"/>
        </w:rPr>
        <w:t xml:space="preserve">adjust contrast and brightness on the MUI to make the </w:t>
      </w:r>
      <w:r w:rsidR="005819E6">
        <w:rPr>
          <w:rFonts w:ascii="Lexend" w:hAnsi="Lexend"/>
        </w:rPr>
        <w:t>SEM</w:t>
      </w:r>
      <w:r w:rsidR="00AA14BD" w:rsidRPr="007A55B9">
        <w:rPr>
          <w:rFonts w:ascii="Lexend" w:hAnsi="Lexend"/>
        </w:rPr>
        <w:t xml:space="preserve"> image more easily viewable.  </w:t>
      </w:r>
      <w:r w:rsidR="00AA14BD" w:rsidRPr="00445D74">
        <w:rPr>
          <w:rFonts w:ascii="Lexend" w:hAnsi="Lexend"/>
          <w:iCs/>
          <w:u w:val="single"/>
        </w:rPr>
        <w:t xml:space="preserve">Also </w:t>
      </w:r>
      <w:r w:rsidR="00445D74">
        <w:rPr>
          <w:rFonts w:ascii="Lexend" w:hAnsi="Lexend"/>
          <w:iCs/>
          <w:u w:val="single"/>
        </w:rPr>
        <w:t>note that</w:t>
      </w:r>
      <w:r w:rsidR="00AA14BD" w:rsidRPr="00445D74">
        <w:rPr>
          <w:rFonts w:ascii="Lexend" w:hAnsi="Lexend"/>
          <w:iCs/>
          <w:u w:val="single"/>
        </w:rPr>
        <w:t xml:space="preserve"> the </w:t>
      </w:r>
      <w:r w:rsidR="005819E6">
        <w:rPr>
          <w:rFonts w:ascii="Lexend" w:hAnsi="Lexend"/>
          <w:iCs/>
          <w:u w:val="single"/>
        </w:rPr>
        <w:t xml:space="preserve">live </w:t>
      </w:r>
      <w:r w:rsidR="00063806" w:rsidRPr="00445D74">
        <w:rPr>
          <w:rFonts w:ascii="Lexend" w:hAnsi="Lexend"/>
          <w:iCs/>
          <w:u w:val="single"/>
        </w:rPr>
        <w:t>SEM image</w:t>
      </w:r>
      <w:r w:rsidR="00AA14BD" w:rsidRPr="00445D74">
        <w:rPr>
          <w:rFonts w:ascii="Lexend" w:hAnsi="Lexend"/>
          <w:iCs/>
          <w:u w:val="single"/>
        </w:rPr>
        <w:t xml:space="preserve"> will be </w:t>
      </w:r>
      <w:r w:rsidR="00063806" w:rsidRPr="00445D74">
        <w:rPr>
          <w:rFonts w:ascii="Lexend" w:hAnsi="Lexend"/>
          <w:iCs/>
          <w:u w:val="single"/>
        </w:rPr>
        <w:t>less noisy</w:t>
      </w:r>
      <w:r w:rsidR="00AA14BD" w:rsidRPr="00445D74">
        <w:rPr>
          <w:rFonts w:ascii="Lexend" w:hAnsi="Lexend"/>
          <w:iCs/>
          <w:u w:val="single"/>
        </w:rPr>
        <w:t xml:space="preserve"> the higher the ratio of </w:t>
      </w:r>
      <w:r w:rsidR="00063806" w:rsidRPr="00445D74">
        <w:rPr>
          <w:rFonts w:ascii="Lexend" w:hAnsi="Lexend"/>
          <w:iCs/>
          <w:u w:val="single"/>
        </w:rPr>
        <w:t>SEM</w:t>
      </w:r>
      <w:r w:rsidR="00AA14BD" w:rsidRPr="00445D74">
        <w:rPr>
          <w:rFonts w:ascii="Lexend" w:hAnsi="Lexend"/>
          <w:iCs/>
          <w:u w:val="single"/>
        </w:rPr>
        <w:t xml:space="preserve"> current to </w:t>
      </w:r>
      <w:r w:rsidR="00063806" w:rsidRPr="00445D74">
        <w:rPr>
          <w:rFonts w:ascii="Lexend" w:hAnsi="Lexend"/>
          <w:iCs/>
          <w:u w:val="single"/>
        </w:rPr>
        <w:t>FIB</w:t>
      </w:r>
      <w:r w:rsidR="00AA14BD" w:rsidRPr="00445D74">
        <w:rPr>
          <w:rFonts w:ascii="Lexend" w:hAnsi="Lexend"/>
          <w:iCs/>
          <w:u w:val="single"/>
        </w:rPr>
        <w:t xml:space="preserve"> current.</w:t>
      </w:r>
    </w:p>
    <w:p w14:paraId="6DCB8868" w14:textId="77777777" w:rsidR="00AA14BD" w:rsidRPr="007A55B9" w:rsidRDefault="00AA14BD" w:rsidP="00463A7E">
      <w:pPr>
        <w:jc w:val="center"/>
        <w:rPr>
          <w:rFonts w:ascii="Lexend" w:hAnsi="Lexend"/>
        </w:rPr>
      </w:pPr>
    </w:p>
    <w:p w14:paraId="3C8C9F0C" w14:textId="180D6441" w:rsidR="00463A7E" w:rsidRPr="007A55B9" w:rsidRDefault="00463A7E" w:rsidP="00463A7E">
      <w:pPr>
        <w:jc w:val="center"/>
        <w:rPr>
          <w:rFonts w:ascii="Lexend" w:hAnsi="Lexend"/>
        </w:rPr>
      </w:pPr>
      <w:r w:rsidRPr="007A55B9">
        <w:rPr>
          <w:rFonts w:ascii="Lexend" w:hAnsi="Lexend"/>
          <w:noProof/>
        </w:rPr>
        <w:drawing>
          <wp:inline distT="0" distB="0" distL="0" distR="0" wp14:anchorId="54CBD892" wp14:editId="5C891435">
            <wp:extent cx="3978979" cy="1828800"/>
            <wp:effectExtent l="0" t="0" r="0" b="0"/>
            <wp:docPr id="83" name="Picture 83" descr="a cropped screenshot of part of the microscope control user interface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cropped screenshot of part of the microscope control user interface software"/>
                    <pic:cNvPicPr/>
                  </pic:nvPicPr>
                  <pic:blipFill>
                    <a:blip r:embed="rId82">
                      <a:extLst>
                        <a:ext uri="{28A0092B-C50C-407E-A947-70E740481C1C}">
                          <a14:useLocalDpi xmlns:a14="http://schemas.microsoft.com/office/drawing/2010/main" val="0"/>
                        </a:ext>
                      </a:extLst>
                    </a:blip>
                    <a:stretch>
                      <a:fillRect/>
                    </a:stretch>
                  </pic:blipFill>
                  <pic:spPr>
                    <a:xfrm>
                      <a:off x="0" y="0"/>
                      <a:ext cx="3978979" cy="1828800"/>
                    </a:xfrm>
                    <a:prstGeom prst="rect">
                      <a:avLst/>
                    </a:prstGeom>
                  </pic:spPr>
                </pic:pic>
              </a:graphicData>
            </a:graphic>
          </wp:inline>
        </w:drawing>
      </w:r>
    </w:p>
    <w:p w14:paraId="0F9881C6" w14:textId="77777777" w:rsidR="00463A7E" w:rsidRPr="007A55B9" w:rsidRDefault="00463A7E" w:rsidP="00463A7E">
      <w:pPr>
        <w:jc w:val="center"/>
        <w:rPr>
          <w:rFonts w:ascii="Lexend" w:hAnsi="Lexend"/>
        </w:rPr>
      </w:pPr>
    </w:p>
    <w:p w14:paraId="129BB010" w14:textId="7368C194" w:rsidR="00AA14BD" w:rsidRPr="007A55B9" w:rsidRDefault="003C2083" w:rsidP="002D059F">
      <w:pPr>
        <w:pStyle w:val="Level2"/>
        <w:rPr>
          <w:rFonts w:ascii="Lexend" w:hAnsi="Lexend"/>
        </w:rPr>
      </w:pPr>
      <w:r w:rsidRPr="007A55B9">
        <w:rPr>
          <w:rFonts w:ascii="Lexend" w:hAnsi="Lexend"/>
        </w:rPr>
        <w:t xml:space="preserve">It is also possible to observe a live </w:t>
      </w:r>
      <w:r w:rsidR="005819E6">
        <w:rPr>
          <w:rFonts w:ascii="Lexend" w:hAnsi="Lexend"/>
        </w:rPr>
        <w:t>FIB</w:t>
      </w:r>
      <w:r w:rsidRPr="007A55B9">
        <w:rPr>
          <w:rFonts w:ascii="Lexend" w:hAnsi="Lexend"/>
        </w:rPr>
        <w:t xml:space="preserve"> signal from the regions that are being patterned (but not the whole</w:t>
      </w:r>
      <w:r w:rsidR="008F3EE3">
        <w:rPr>
          <w:rFonts w:ascii="Lexend" w:hAnsi="Lexend"/>
        </w:rPr>
        <w:t xml:space="preserve"> FIB</w:t>
      </w:r>
      <w:r w:rsidRPr="007A55B9">
        <w:rPr>
          <w:rFonts w:ascii="Lexend" w:hAnsi="Lexend"/>
        </w:rPr>
        <w:t xml:space="preserve"> image).  </w:t>
      </w:r>
      <w:r w:rsidR="00095B84" w:rsidRPr="007A55B9">
        <w:rPr>
          <w:rFonts w:ascii="Lexend" w:hAnsi="Lexend"/>
        </w:rPr>
        <w:t>A</w:t>
      </w:r>
      <w:r w:rsidRPr="007A55B9">
        <w:rPr>
          <w:rFonts w:ascii="Lexend" w:hAnsi="Lexend"/>
        </w:rPr>
        <w:t xml:space="preserve">fter starting a pattern </w:t>
      </w:r>
      <w:r w:rsidR="00FB6EEB" w:rsidRPr="007A55B9">
        <w:rPr>
          <w:rFonts w:ascii="Lexend" w:hAnsi="Lexend"/>
          <w:noProof/>
        </w:rPr>
        <w:drawing>
          <wp:inline distT="0" distB="0" distL="0" distR="0" wp14:anchorId="21DA0CEE" wp14:editId="585F2DF7">
            <wp:extent cx="228600" cy="221226"/>
            <wp:effectExtent l="0" t="0" r="0" b="0"/>
            <wp:docPr id="151" name="Picture 151" descr="an image of the start patterning icon from the toolba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n image of the start patterning icon from the toolbar&#10;"/>
                    <pic:cNvPicPr/>
                  </pic:nvPicPr>
                  <pic:blipFill>
                    <a:blip r:embed="rId59">
                      <a:extLst>
                        <a:ext uri="{28A0092B-C50C-407E-A947-70E740481C1C}">
                          <a14:useLocalDpi xmlns:a14="http://schemas.microsoft.com/office/drawing/2010/main" val="0"/>
                        </a:ext>
                      </a:extLst>
                    </a:blip>
                    <a:stretch>
                      <a:fillRect/>
                    </a:stretch>
                  </pic:blipFill>
                  <pic:spPr>
                    <a:xfrm>
                      <a:off x="0" y="0"/>
                      <a:ext cx="228600" cy="221226"/>
                    </a:xfrm>
                    <a:prstGeom prst="rect">
                      <a:avLst/>
                    </a:prstGeom>
                  </pic:spPr>
                </pic:pic>
              </a:graphicData>
            </a:graphic>
          </wp:inline>
        </w:drawing>
      </w:r>
      <w:r w:rsidRPr="007A55B9">
        <w:rPr>
          <w:rFonts w:ascii="Lexend" w:hAnsi="Lexend"/>
        </w:rPr>
        <w:t xml:space="preserve">, activate the </w:t>
      </w:r>
      <w:r w:rsidR="003234BB">
        <w:rPr>
          <w:rFonts w:ascii="Lexend" w:hAnsi="Lexend"/>
        </w:rPr>
        <w:t>FIB</w:t>
      </w:r>
      <w:r w:rsidRPr="007A55B9">
        <w:rPr>
          <w:rFonts w:ascii="Lexend" w:hAnsi="Lexend"/>
        </w:rPr>
        <w:t xml:space="preserve"> quad and select </w:t>
      </w:r>
      <w:r w:rsidR="00FB6EEB" w:rsidRPr="007A55B9">
        <w:rPr>
          <w:rFonts w:ascii="Lexend" w:hAnsi="Lexend"/>
          <w:noProof/>
        </w:rPr>
        <w:drawing>
          <wp:inline distT="0" distB="0" distL="0" distR="0" wp14:anchorId="69BED7F3" wp14:editId="12DDB086">
            <wp:extent cx="210065" cy="228600"/>
            <wp:effectExtent l="0" t="0" r="0" b="0"/>
            <wp:docPr id="152" name="Picture 152" descr="image of the pause button from the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image of the pause button from the toolbar"/>
                    <pic:cNvPicPr/>
                  </pic:nvPicPr>
                  <pic:blipFill>
                    <a:blip r:embed="rId32">
                      <a:extLst>
                        <a:ext uri="{28A0092B-C50C-407E-A947-70E740481C1C}">
                          <a14:useLocalDpi xmlns:a14="http://schemas.microsoft.com/office/drawing/2010/main" val="0"/>
                        </a:ext>
                      </a:extLst>
                    </a:blip>
                    <a:stretch>
                      <a:fillRect/>
                    </a:stretch>
                  </pic:blipFill>
                  <pic:spPr>
                    <a:xfrm>
                      <a:off x="0" y="0"/>
                      <a:ext cx="210065" cy="228600"/>
                    </a:xfrm>
                    <a:prstGeom prst="rect">
                      <a:avLst/>
                    </a:prstGeom>
                  </pic:spPr>
                </pic:pic>
              </a:graphicData>
            </a:graphic>
          </wp:inline>
        </w:drawing>
      </w:r>
      <w:r w:rsidRPr="007A55B9">
        <w:rPr>
          <w:rFonts w:ascii="Lexend" w:hAnsi="Lexend"/>
        </w:rPr>
        <w:t xml:space="preserve">; a live signal from the regions being actively patterned will appear.  If the patterned area is large enough, it may be possible to observe an actual image of the region.  Again, contrast and brightness </w:t>
      </w:r>
      <w:r w:rsidR="008F3EE3">
        <w:rPr>
          <w:rFonts w:ascii="Lexend" w:hAnsi="Lexend"/>
        </w:rPr>
        <w:t>using</w:t>
      </w:r>
      <w:r w:rsidRPr="007A55B9">
        <w:rPr>
          <w:rFonts w:ascii="Lexend" w:hAnsi="Lexend"/>
        </w:rPr>
        <w:t xml:space="preserve"> the MUI may need to be adjusted so this can be observed.</w:t>
      </w:r>
    </w:p>
    <w:p w14:paraId="4226EC28" w14:textId="77777777" w:rsidR="00AA14BD" w:rsidRPr="007A55B9" w:rsidRDefault="00AA14BD" w:rsidP="004B08EE">
      <w:pPr>
        <w:rPr>
          <w:rFonts w:ascii="Lexend" w:hAnsi="Lexend"/>
        </w:rPr>
      </w:pPr>
    </w:p>
    <w:p w14:paraId="161C90F2" w14:textId="505DE20B" w:rsidR="004B08EE" w:rsidRPr="007A55B9" w:rsidRDefault="004B08EE" w:rsidP="005819E6">
      <w:pPr>
        <w:jc w:val="center"/>
        <w:rPr>
          <w:rFonts w:ascii="Lexend" w:hAnsi="Lexend"/>
        </w:rPr>
      </w:pPr>
      <w:r w:rsidRPr="007A55B9">
        <w:rPr>
          <w:rFonts w:ascii="Lexend" w:hAnsi="Lexend"/>
          <w:noProof/>
        </w:rPr>
        <w:drawing>
          <wp:inline distT="0" distB="0" distL="0" distR="0" wp14:anchorId="54EE60E9" wp14:editId="5A414D87">
            <wp:extent cx="1990415" cy="1828800"/>
            <wp:effectExtent l="0" t="0" r="0" b="0"/>
            <wp:docPr id="17" name="Picture 17" descr="a FIB image with a superimposed regular cross-section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FIB image with a superimposed regular cross-section pattern"/>
                    <pic:cNvPicPr/>
                  </pic:nvPicPr>
                  <pic:blipFill>
                    <a:blip r:embed="rId83">
                      <a:extLst>
                        <a:ext uri="{28A0092B-C50C-407E-A947-70E740481C1C}">
                          <a14:useLocalDpi xmlns:a14="http://schemas.microsoft.com/office/drawing/2010/main" val="0"/>
                        </a:ext>
                      </a:extLst>
                    </a:blip>
                    <a:stretch>
                      <a:fillRect/>
                    </a:stretch>
                  </pic:blipFill>
                  <pic:spPr>
                    <a:xfrm>
                      <a:off x="0" y="0"/>
                      <a:ext cx="1990415" cy="1828800"/>
                    </a:xfrm>
                    <a:prstGeom prst="rect">
                      <a:avLst/>
                    </a:prstGeom>
                  </pic:spPr>
                </pic:pic>
              </a:graphicData>
            </a:graphic>
          </wp:inline>
        </w:drawing>
      </w:r>
      <w:r w:rsidRPr="007A55B9">
        <w:rPr>
          <w:rFonts w:ascii="Lexend" w:hAnsi="Lexend"/>
        </w:rPr>
        <w:tab/>
      </w:r>
      <w:r w:rsidRPr="007A55B9">
        <w:rPr>
          <w:rFonts w:ascii="Lexend" w:hAnsi="Lexend"/>
          <w:noProof/>
        </w:rPr>
        <w:drawing>
          <wp:inline distT="0" distB="0" distL="0" distR="0" wp14:anchorId="28283E2D" wp14:editId="3FE01850">
            <wp:extent cx="1993893" cy="1828800"/>
            <wp:effectExtent l="0" t="0" r="0" b="0"/>
            <wp:docPr id="6" name="Picture 6" descr="a FIB image with a superimposed regular cross-section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FIB image with a superimposed regular cross-section pattern"/>
                    <pic:cNvPicPr/>
                  </pic:nvPicPr>
                  <pic:blipFill>
                    <a:blip r:embed="rId84">
                      <a:extLst>
                        <a:ext uri="{28A0092B-C50C-407E-A947-70E740481C1C}">
                          <a14:useLocalDpi xmlns:a14="http://schemas.microsoft.com/office/drawing/2010/main" val="0"/>
                        </a:ext>
                      </a:extLst>
                    </a:blip>
                    <a:stretch>
                      <a:fillRect/>
                    </a:stretch>
                  </pic:blipFill>
                  <pic:spPr>
                    <a:xfrm>
                      <a:off x="0" y="0"/>
                      <a:ext cx="1993893" cy="1828800"/>
                    </a:xfrm>
                    <a:prstGeom prst="rect">
                      <a:avLst/>
                    </a:prstGeom>
                  </pic:spPr>
                </pic:pic>
              </a:graphicData>
            </a:graphic>
          </wp:inline>
        </w:drawing>
      </w:r>
    </w:p>
    <w:p w14:paraId="3E85B2FD" w14:textId="3C2878EC" w:rsidR="00DB08BD" w:rsidRPr="007A55B9" w:rsidRDefault="00777361" w:rsidP="003401B0">
      <w:pPr>
        <w:pStyle w:val="mystylebitch"/>
      </w:pPr>
      <w:r w:rsidRPr="007A55B9">
        <w:br w:type="page"/>
      </w:r>
      <w:bookmarkStart w:id="22" w:name="_Toc225872831"/>
      <w:r w:rsidR="00DB08BD" w:rsidRPr="007A55B9">
        <w:lastRenderedPageBreak/>
        <w:t>Finishing the session</w:t>
      </w:r>
      <w:bookmarkEnd w:id="22"/>
    </w:p>
    <w:p w14:paraId="26A1C1C7" w14:textId="77777777" w:rsidR="006E6A37" w:rsidRPr="007A55B9" w:rsidRDefault="006E6A37" w:rsidP="00EE5199">
      <w:pPr>
        <w:rPr>
          <w:rFonts w:ascii="Lexend" w:hAnsi="Lexend"/>
        </w:rPr>
      </w:pPr>
    </w:p>
    <w:p w14:paraId="74827A26" w14:textId="149BF3F8" w:rsidR="005E43AF" w:rsidRPr="007A55B9" w:rsidRDefault="003B3AE5" w:rsidP="002D059F">
      <w:pPr>
        <w:pStyle w:val="Level2"/>
        <w:rPr>
          <w:rFonts w:ascii="Lexend" w:hAnsi="Lexend"/>
        </w:rPr>
      </w:pPr>
      <w:r w:rsidRPr="007A55B9">
        <w:rPr>
          <w:rFonts w:ascii="Lexend" w:hAnsi="Lexend"/>
        </w:rPr>
        <w:t xml:space="preserve">Activate the </w:t>
      </w:r>
      <w:r w:rsidR="00916A48" w:rsidRPr="007A55B9">
        <w:rPr>
          <w:rFonts w:ascii="Lexend" w:hAnsi="Lexend"/>
        </w:rPr>
        <w:t>SEM</w:t>
      </w:r>
      <w:r w:rsidRPr="007A55B9">
        <w:rPr>
          <w:rFonts w:ascii="Lexend" w:hAnsi="Lexend"/>
        </w:rPr>
        <w:t xml:space="preserve"> quad and enter the beam control module </w:t>
      </w:r>
      <w:r w:rsidRPr="007A55B9">
        <w:rPr>
          <w:rFonts w:ascii="Lexend" w:hAnsi="Lexend"/>
          <w:noProof/>
        </w:rPr>
        <w:drawing>
          <wp:inline distT="0" distB="0" distL="0" distR="0" wp14:anchorId="62EB687E" wp14:editId="1754B19B">
            <wp:extent cx="235324" cy="228600"/>
            <wp:effectExtent l="0" t="0" r="0" b="0"/>
            <wp:docPr id="176" name="Picture 176" descr="an image of the beam control module tab in microscope contr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an image of the beam control module tab in microscope control&#10;"/>
                    <pic:cNvPicPr/>
                  </pic:nvPicPr>
                  <pic:blipFill>
                    <a:blip r:embed="rId13">
                      <a:extLst>
                        <a:ext uri="{28A0092B-C50C-407E-A947-70E740481C1C}">
                          <a14:useLocalDpi xmlns:a14="http://schemas.microsoft.com/office/drawing/2010/main" val="0"/>
                        </a:ext>
                      </a:extLst>
                    </a:blip>
                    <a:stretch>
                      <a:fillRect/>
                    </a:stretch>
                  </pic:blipFill>
                  <pic:spPr>
                    <a:xfrm>
                      <a:off x="0" y="0"/>
                      <a:ext cx="235324" cy="228600"/>
                    </a:xfrm>
                    <a:prstGeom prst="rect">
                      <a:avLst/>
                    </a:prstGeom>
                  </pic:spPr>
                </pic:pic>
              </a:graphicData>
            </a:graphic>
          </wp:inline>
        </w:drawing>
      </w:r>
      <w:r w:rsidRPr="007A55B9">
        <w:rPr>
          <w:rFonts w:ascii="Lexend" w:hAnsi="Lexend"/>
        </w:rPr>
        <w:t xml:space="preserve">.  Under “Column”, select “Beam On” to turn off the beam (the color will change from yellow back to white).  Active the </w:t>
      </w:r>
      <w:r w:rsidR="003234BB">
        <w:rPr>
          <w:rFonts w:ascii="Lexend" w:hAnsi="Lexend"/>
        </w:rPr>
        <w:t>FIB</w:t>
      </w:r>
      <w:r w:rsidRPr="007A55B9">
        <w:rPr>
          <w:rFonts w:ascii="Lexend" w:hAnsi="Lexend"/>
        </w:rPr>
        <w:t xml:space="preserve"> </w:t>
      </w:r>
      <w:r w:rsidR="00D94E4D" w:rsidRPr="007A55B9">
        <w:rPr>
          <w:rFonts w:ascii="Lexend" w:hAnsi="Lexend"/>
        </w:rPr>
        <w:t xml:space="preserve">quad </w:t>
      </w:r>
      <w:r w:rsidRPr="007A55B9">
        <w:rPr>
          <w:rFonts w:ascii="Lexend" w:hAnsi="Lexend"/>
        </w:rPr>
        <w:t xml:space="preserve">and repeat to turn off the </w:t>
      </w:r>
      <w:r w:rsidR="003234BB">
        <w:rPr>
          <w:rFonts w:ascii="Lexend" w:hAnsi="Lexend"/>
        </w:rPr>
        <w:t>FIB</w:t>
      </w:r>
      <w:r w:rsidRPr="007A55B9">
        <w:rPr>
          <w:rFonts w:ascii="Lexend" w:hAnsi="Lexend"/>
        </w:rPr>
        <w:t>.</w:t>
      </w:r>
    </w:p>
    <w:p w14:paraId="063FEE4E" w14:textId="77777777" w:rsidR="005E43AF" w:rsidRPr="007A55B9" w:rsidRDefault="005E43AF" w:rsidP="005E43AF">
      <w:pPr>
        <w:rPr>
          <w:rFonts w:ascii="Lexend" w:hAnsi="Lexend"/>
        </w:rPr>
      </w:pPr>
    </w:p>
    <w:p w14:paraId="465FF64B" w14:textId="45726B1D" w:rsidR="00EE5199" w:rsidRPr="007A55B9" w:rsidRDefault="00BA04F2" w:rsidP="008E6513">
      <w:pPr>
        <w:jc w:val="center"/>
        <w:rPr>
          <w:rFonts w:ascii="Lexend" w:hAnsi="Lexend"/>
        </w:rPr>
      </w:pPr>
      <w:r w:rsidRPr="007A55B9">
        <w:rPr>
          <w:rFonts w:ascii="Lexend" w:hAnsi="Lexend"/>
          <w:noProof/>
        </w:rPr>
        <w:drawing>
          <wp:inline distT="0" distB="0" distL="0" distR="0" wp14:anchorId="2CF849BF" wp14:editId="69AB0B63">
            <wp:extent cx="828675" cy="657225"/>
            <wp:effectExtent l="0" t="0" r="0" b="0"/>
            <wp:docPr id="126" name="Picture 126" descr="a cropped screenshot of the column panel inside the beam control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cropped screenshot of the column panel inside the beam control module"/>
                    <pic:cNvPicPr/>
                  </pic:nvPicPr>
                  <pic:blipFill>
                    <a:blip r:embed="rId29">
                      <a:extLst>
                        <a:ext uri="{28A0092B-C50C-407E-A947-70E740481C1C}">
                          <a14:useLocalDpi xmlns:a14="http://schemas.microsoft.com/office/drawing/2010/main" val="0"/>
                        </a:ext>
                      </a:extLst>
                    </a:blip>
                    <a:stretch>
                      <a:fillRect/>
                    </a:stretch>
                  </pic:blipFill>
                  <pic:spPr>
                    <a:xfrm>
                      <a:off x="0" y="0"/>
                      <a:ext cx="828675" cy="657225"/>
                    </a:xfrm>
                    <a:prstGeom prst="rect">
                      <a:avLst/>
                    </a:prstGeom>
                  </pic:spPr>
                </pic:pic>
              </a:graphicData>
            </a:graphic>
          </wp:inline>
        </w:drawing>
      </w:r>
      <w:r w:rsidRPr="007A55B9">
        <w:rPr>
          <w:rFonts w:ascii="Lexend" w:hAnsi="Lexend"/>
        </w:rPr>
        <w:tab/>
      </w:r>
      <w:r w:rsidRPr="007A55B9">
        <w:rPr>
          <w:rFonts w:ascii="Lexend" w:hAnsi="Lexend"/>
        </w:rPr>
        <w:tab/>
      </w:r>
      <w:r w:rsidRPr="007A55B9">
        <w:rPr>
          <w:rFonts w:ascii="Lexend" w:hAnsi="Lexend"/>
          <w:noProof/>
        </w:rPr>
        <w:drawing>
          <wp:inline distT="0" distB="0" distL="0" distR="0" wp14:anchorId="1DAC9E30" wp14:editId="08F98DA4">
            <wp:extent cx="809625" cy="657225"/>
            <wp:effectExtent l="0" t="0" r="0" b="0"/>
            <wp:docPr id="125" name="Picture 125" descr="a cropped screenshot of the column panel inside the beam control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cropped screenshot of the column panel inside the beam control module"/>
                    <pic:cNvPicPr/>
                  </pic:nvPicPr>
                  <pic:blipFill rotWithShape="1">
                    <a:blip r:embed="rId21">
                      <a:extLst>
                        <a:ext uri="{28A0092B-C50C-407E-A947-70E740481C1C}">
                          <a14:useLocalDpi xmlns:a14="http://schemas.microsoft.com/office/drawing/2010/main" val="0"/>
                        </a:ext>
                      </a:extLst>
                    </a:blip>
                    <a:srcRect l="5555" t="5479" b="-1"/>
                    <a:stretch/>
                  </pic:blipFill>
                  <pic:spPr bwMode="auto">
                    <a:xfrm>
                      <a:off x="0" y="0"/>
                      <a:ext cx="809625" cy="6572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56CB6B5" w14:textId="77777777" w:rsidR="00EE5199" w:rsidRPr="007A55B9" w:rsidRDefault="00EE5199" w:rsidP="00EE5199">
      <w:pPr>
        <w:rPr>
          <w:rFonts w:ascii="Lexend" w:hAnsi="Lexend"/>
        </w:rPr>
      </w:pPr>
    </w:p>
    <w:p w14:paraId="4B8FF60A" w14:textId="45F3023F" w:rsidR="002D059F" w:rsidRPr="007A55B9" w:rsidRDefault="002D059F" w:rsidP="002D059F">
      <w:pPr>
        <w:pStyle w:val="Level2"/>
        <w:rPr>
          <w:rFonts w:ascii="Lexend" w:hAnsi="Lexend"/>
        </w:rPr>
      </w:pPr>
      <w:r w:rsidRPr="007A55B9">
        <w:rPr>
          <w:rFonts w:ascii="Lexend" w:hAnsi="Lexend"/>
        </w:rPr>
        <w:t xml:space="preserve">If the next user is </w:t>
      </w:r>
      <w:r w:rsidRPr="007A55B9">
        <w:rPr>
          <w:rFonts w:ascii="Lexend" w:hAnsi="Lexend"/>
          <w:u w:val="single"/>
        </w:rPr>
        <w:t>physically present in the facility at the time the session is ending, the ion source may be left on</w:t>
      </w:r>
      <w:r w:rsidRPr="007A55B9">
        <w:rPr>
          <w:rFonts w:ascii="Lexend" w:hAnsi="Lexend"/>
        </w:rPr>
        <w:t xml:space="preserve"> for the next user; otherwise, it should be put to sleep to help maximize </w:t>
      </w:r>
      <w:r w:rsidR="00916A48" w:rsidRPr="007A55B9">
        <w:rPr>
          <w:rFonts w:ascii="Lexend" w:hAnsi="Lexend"/>
        </w:rPr>
        <w:t>its</w:t>
      </w:r>
      <w:r w:rsidRPr="007A55B9">
        <w:rPr>
          <w:rFonts w:ascii="Lexend" w:hAnsi="Lexend"/>
        </w:rPr>
        <w:t xml:space="preserve"> lifetime (see next step).</w:t>
      </w:r>
    </w:p>
    <w:p w14:paraId="3936D75A" w14:textId="77777777" w:rsidR="002D059F" w:rsidRPr="007A55B9" w:rsidRDefault="002D059F" w:rsidP="002D059F">
      <w:pPr>
        <w:pStyle w:val="Level2"/>
        <w:numPr>
          <w:ilvl w:val="0"/>
          <w:numId w:val="0"/>
        </w:numPr>
        <w:ind w:left="1080"/>
        <w:rPr>
          <w:rFonts w:ascii="Lexend" w:hAnsi="Lexend"/>
        </w:rPr>
      </w:pPr>
    </w:p>
    <w:p w14:paraId="24771639" w14:textId="0606652B" w:rsidR="00A2488A" w:rsidRPr="007A55B9" w:rsidRDefault="002D059F" w:rsidP="002D059F">
      <w:pPr>
        <w:pStyle w:val="Level2"/>
        <w:rPr>
          <w:rFonts w:ascii="Lexend" w:hAnsi="Lexend"/>
        </w:rPr>
      </w:pPr>
      <w:r w:rsidRPr="007A55B9">
        <w:rPr>
          <w:rFonts w:ascii="Lexend" w:hAnsi="Lexend"/>
        </w:rPr>
        <w:t xml:space="preserve">If the ion source needs to be put to sleep at the end of the session (which should be done </w:t>
      </w:r>
      <w:r w:rsidRPr="007A55B9">
        <w:rPr>
          <w:rFonts w:ascii="Lexend" w:hAnsi="Lexend"/>
          <w:u w:val="single"/>
        </w:rPr>
        <w:t>if the next user is not physically present in the facility</w:t>
      </w:r>
      <w:r w:rsidRPr="007A55B9">
        <w:rPr>
          <w:rFonts w:ascii="Lexend" w:hAnsi="Lexend"/>
        </w:rPr>
        <w:t xml:space="preserve">), </w:t>
      </w:r>
      <w:r w:rsidR="00A470F8" w:rsidRPr="007A55B9">
        <w:rPr>
          <w:rFonts w:ascii="Lexend" w:hAnsi="Lexend"/>
        </w:rPr>
        <w:t>activate</w:t>
      </w:r>
      <w:r w:rsidRPr="007A55B9">
        <w:rPr>
          <w:rFonts w:ascii="Lexend" w:hAnsi="Lexend"/>
        </w:rPr>
        <w:t xml:space="preserve"> the </w:t>
      </w:r>
      <w:r w:rsidR="00590D8A" w:rsidRPr="007A55B9">
        <w:rPr>
          <w:rFonts w:ascii="Lexend" w:hAnsi="Lexend"/>
        </w:rPr>
        <w:t xml:space="preserve">FIB </w:t>
      </w:r>
      <w:r w:rsidRPr="007A55B9">
        <w:rPr>
          <w:rFonts w:ascii="Lexend" w:hAnsi="Lexend"/>
        </w:rPr>
        <w:t>quad and</w:t>
      </w:r>
      <w:r w:rsidR="00A470F8" w:rsidRPr="007A55B9">
        <w:rPr>
          <w:rFonts w:ascii="Lexend" w:hAnsi="Lexend"/>
        </w:rPr>
        <w:t xml:space="preserve"> r</w:t>
      </w:r>
      <w:r w:rsidR="00A2488A" w:rsidRPr="007A55B9">
        <w:rPr>
          <w:rFonts w:ascii="Lexend" w:hAnsi="Lexend"/>
        </w:rPr>
        <w:t>emain in the beam control module.  Under “System”, select “Sleep” to turn off the ion source.</w:t>
      </w:r>
      <w:r w:rsidR="000A3D33" w:rsidRPr="007A55B9">
        <w:rPr>
          <w:rFonts w:ascii="Lexend" w:hAnsi="Lexend"/>
        </w:rPr>
        <w:t xml:space="preserve">  Under “Column”, the progress bar should turn white (a few seconds to complete).</w:t>
      </w:r>
    </w:p>
    <w:p w14:paraId="5F6993D2" w14:textId="77777777" w:rsidR="00A2488A" w:rsidRPr="007A55B9" w:rsidRDefault="00A2488A" w:rsidP="00A2488A">
      <w:pPr>
        <w:rPr>
          <w:rFonts w:ascii="Lexend" w:hAnsi="Lexend"/>
        </w:rPr>
      </w:pPr>
    </w:p>
    <w:p w14:paraId="0F6D3A6F" w14:textId="421E6299" w:rsidR="00A2488A" w:rsidRPr="007A55B9" w:rsidRDefault="00A2488A" w:rsidP="00DA6A93">
      <w:pPr>
        <w:jc w:val="center"/>
        <w:rPr>
          <w:rFonts w:ascii="Lexend" w:hAnsi="Lexend"/>
        </w:rPr>
      </w:pPr>
      <w:r w:rsidRPr="007A55B9">
        <w:rPr>
          <w:rFonts w:ascii="Lexend" w:hAnsi="Lexend"/>
          <w:noProof/>
        </w:rPr>
        <w:drawing>
          <wp:inline distT="0" distB="0" distL="0" distR="0" wp14:anchorId="526DE638" wp14:editId="794ADA5B">
            <wp:extent cx="2314575" cy="542925"/>
            <wp:effectExtent l="0" t="0" r="0" b="0"/>
            <wp:docPr id="36" name="Picture 36" descr="a cropped screenshot of the system panel inside the beam control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ropped screenshot of the system panel inside the beam control module"/>
                    <pic:cNvPicPr>
                      <a:picLocks noChangeAspect="1" noChangeArrowheads="1"/>
                    </pic:cNvPicPr>
                  </pic:nvPicPr>
                  <pic:blipFill rotWithShape="1">
                    <a:blip r:embed="rId85">
                      <a:extLst>
                        <a:ext uri="{28A0092B-C50C-407E-A947-70E740481C1C}">
                          <a14:useLocalDpi xmlns:a14="http://schemas.microsoft.com/office/drawing/2010/main" val="0"/>
                        </a:ext>
                      </a:extLst>
                    </a:blip>
                    <a:srcRect l="3475" r="2702" b="8065"/>
                    <a:stretch/>
                  </pic:blipFill>
                  <pic:spPr bwMode="auto">
                    <a:xfrm>
                      <a:off x="0" y="0"/>
                      <a:ext cx="2314575" cy="542925"/>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0A3D33" w:rsidRPr="007A55B9">
        <w:rPr>
          <w:rFonts w:ascii="Lexend" w:hAnsi="Lexend"/>
        </w:rPr>
        <w:tab/>
      </w:r>
      <w:r w:rsidR="000A3D33" w:rsidRPr="007A55B9">
        <w:rPr>
          <w:rFonts w:ascii="Lexend" w:hAnsi="Lexend"/>
          <w:noProof/>
        </w:rPr>
        <w:drawing>
          <wp:inline distT="0" distB="0" distL="0" distR="0" wp14:anchorId="7EBEDF39" wp14:editId="4E8BCD8C">
            <wp:extent cx="800100" cy="390525"/>
            <wp:effectExtent l="0" t="0" r="0" b="0"/>
            <wp:docPr id="37" name="Picture 37" descr="a cropped screenshot of the column panel inside the beam control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cropped screenshot of the column panel inside the beam control modul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00100" cy="390525"/>
                    </a:xfrm>
                    <a:prstGeom prst="rect">
                      <a:avLst/>
                    </a:prstGeom>
                    <a:noFill/>
                    <a:ln>
                      <a:noFill/>
                    </a:ln>
                  </pic:spPr>
                </pic:pic>
              </a:graphicData>
            </a:graphic>
          </wp:inline>
        </w:drawing>
      </w:r>
    </w:p>
    <w:p w14:paraId="1C8C0166" w14:textId="77777777" w:rsidR="00DA6A93" w:rsidRDefault="00DA6A93">
      <w:pPr>
        <w:rPr>
          <w:rFonts w:ascii="Lexend" w:hAnsi="Lexend"/>
        </w:rPr>
      </w:pPr>
      <w:r>
        <w:rPr>
          <w:rFonts w:ascii="Lexend" w:hAnsi="Lexend"/>
        </w:rPr>
        <w:br w:type="page"/>
      </w:r>
    </w:p>
    <w:p w14:paraId="1CE6E7D5" w14:textId="1952E79C" w:rsidR="00CB5B9B" w:rsidRPr="007A55B9" w:rsidRDefault="003B3AE5" w:rsidP="002D059F">
      <w:pPr>
        <w:pStyle w:val="Level2"/>
        <w:rPr>
          <w:rFonts w:ascii="Lexend" w:hAnsi="Lexend"/>
        </w:rPr>
      </w:pPr>
      <w:r w:rsidRPr="007A55B9">
        <w:rPr>
          <w:rFonts w:ascii="Lexend" w:hAnsi="Lexend"/>
        </w:rPr>
        <w:lastRenderedPageBreak/>
        <w:t xml:space="preserve">Enter the navigator module </w:t>
      </w:r>
      <w:r w:rsidRPr="007A55B9">
        <w:rPr>
          <w:rFonts w:ascii="Lexend" w:hAnsi="Lexend"/>
          <w:noProof/>
        </w:rPr>
        <w:drawing>
          <wp:inline distT="0" distB="0" distL="0" distR="0" wp14:anchorId="7125E2DB" wp14:editId="4EA49ADD">
            <wp:extent cx="228600" cy="228600"/>
            <wp:effectExtent l="0" t="0" r="0" b="0"/>
            <wp:docPr id="181" name="Picture 181" descr="an image of the navigation module tab in microscope contr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an image of the navigation module tab in microscope control&#10;"/>
                    <pic:cNvPicPr/>
                  </pic:nvPicPr>
                  <pic:blipFill>
                    <a:blip r:embed="rId18">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r w:rsidRPr="007A55B9">
        <w:rPr>
          <w:rFonts w:ascii="Lexend" w:hAnsi="Lexend"/>
        </w:rPr>
        <w:t>.  Under “Stage”, select the “Coordinate</w:t>
      </w:r>
      <w:r w:rsidR="00AF0AC7" w:rsidRPr="007A55B9">
        <w:rPr>
          <w:rFonts w:ascii="Lexend" w:hAnsi="Lexend"/>
        </w:rPr>
        <w:t>s</w:t>
      </w:r>
      <w:r w:rsidRPr="007A55B9">
        <w:rPr>
          <w:rFonts w:ascii="Lexend" w:hAnsi="Lexend"/>
        </w:rPr>
        <w:t xml:space="preserve">” tab </w:t>
      </w:r>
      <w:r w:rsidR="00EB6C69" w:rsidRPr="007A55B9">
        <w:rPr>
          <w:rFonts w:ascii="Lexend" w:hAnsi="Lexend"/>
        </w:rPr>
        <w:t>and double click on the stored “Loading/Unloading” stage position to drive the stage accordingly.</w:t>
      </w:r>
    </w:p>
    <w:p w14:paraId="38BE0E3F" w14:textId="77777777" w:rsidR="0077490A" w:rsidRPr="007A55B9" w:rsidRDefault="0077490A" w:rsidP="0077490A">
      <w:pPr>
        <w:ind w:left="648"/>
        <w:rPr>
          <w:rFonts w:ascii="Lexend" w:hAnsi="Lexend"/>
        </w:rPr>
      </w:pPr>
    </w:p>
    <w:p w14:paraId="61589A69" w14:textId="09660A8F" w:rsidR="00CB5B9B" w:rsidRPr="007A55B9" w:rsidRDefault="00EB6C69" w:rsidP="0077490A">
      <w:pPr>
        <w:jc w:val="center"/>
        <w:rPr>
          <w:rFonts w:ascii="Lexend" w:hAnsi="Lexend"/>
        </w:rPr>
      </w:pPr>
      <w:r w:rsidRPr="007A55B9">
        <w:rPr>
          <w:rFonts w:ascii="Lexend" w:hAnsi="Lexend"/>
          <w:noProof/>
        </w:rPr>
        <w:drawing>
          <wp:inline distT="0" distB="0" distL="0" distR="0" wp14:anchorId="24E365A4" wp14:editId="439D44B5">
            <wp:extent cx="2194560" cy="3055620"/>
            <wp:effectExtent l="0" t="0" r="0" b="0"/>
            <wp:docPr id="72" name="Picture 72" descr="a cropped screenshot of the stage panel inside the navigation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ropped screenshot of the stage panel inside the navigation module"/>
                    <pic:cNvPicPr>
                      <a:picLocks noChangeAspect="1" noChangeArrowheads="1"/>
                    </pic:cNvPicPr>
                  </pic:nvPicPr>
                  <pic:blipFill rotWithShape="1">
                    <a:blip r:embed="rId87">
                      <a:extLst>
                        <a:ext uri="{28A0092B-C50C-407E-A947-70E740481C1C}">
                          <a14:useLocalDpi xmlns:a14="http://schemas.microsoft.com/office/drawing/2010/main" val="0"/>
                        </a:ext>
                      </a:extLst>
                    </a:blip>
                    <a:srcRect r="63077" b="35737"/>
                    <a:stretch/>
                  </pic:blipFill>
                  <pic:spPr bwMode="auto">
                    <a:xfrm>
                      <a:off x="0" y="0"/>
                      <a:ext cx="2194560" cy="3055620"/>
                    </a:xfrm>
                    <a:prstGeom prst="rect">
                      <a:avLst/>
                    </a:prstGeom>
                    <a:noFill/>
                    <a:ln>
                      <a:noFill/>
                    </a:ln>
                    <a:extLst>
                      <a:ext uri="{53640926-AAD7-44D8-BBD7-CCE9431645EC}">
                        <a14:shadowObscured xmlns:a14="http://schemas.microsoft.com/office/drawing/2010/main"/>
                      </a:ext>
                    </a:extLst>
                  </pic:spPr>
                </pic:pic>
              </a:graphicData>
            </a:graphic>
          </wp:inline>
        </w:drawing>
      </w:r>
    </w:p>
    <w:p w14:paraId="22CDE41E" w14:textId="77777777" w:rsidR="00546508" w:rsidRPr="007A55B9" w:rsidRDefault="00546508" w:rsidP="00546508">
      <w:pPr>
        <w:rPr>
          <w:rFonts w:ascii="Lexend" w:hAnsi="Lexend"/>
        </w:rPr>
      </w:pPr>
    </w:p>
    <w:p w14:paraId="1E922325" w14:textId="4D5CB683" w:rsidR="00AF0AC7" w:rsidRPr="007A55B9" w:rsidRDefault="0049709F" w:rsidP="002D059F">
      <w:pPr>
        <w:pStyle w:val="Level2"/>
        <w:rPr>
          <w:rFonts w:ascii="Lexend" w:hAnsi="Lexend"/>
        </w:rPr>
      </w:pPr>
      <w:r w:rsidRPr="007A55B9">
        <w:rPr>
          <w:rFonts w:ascii="Lexend" w:hAnsi="Lexend"/>
        </w:rPr>
        <w:t>If the Pt GIS was used, e</w:t>
      </w:r>
      <w:r w:rsidR="00AF0AC7" w:rsidRPr="007A55B9">
        <w:rPr>
          <w:rFonts w:ascii="Lexend" w:hAnsi="Lexend"/>
        </w:rPr>
        <w:t xml:space="preserve">nter the patterning module </w:t>
      </w:r>
      <w:r w:rsidR="000A4B53" w:rsidRPr="007A55B9">
        <w:rPr>
          <w:rFonts w:ascii="Lexend" w:hAnsi="Lexend"/>
          <w:noProof/>
        </w:rPr>
        <w:drawing>
          <wp:inline distT="0" distB="0" distL="0" distR="0" wp14:anchorId="1A6A9CF2" wp14:editId="7ADA7C52">
            <wp:extent cx="240702" cy="228600"/>
            <wp:effectExtent l="0" t="0" r="0" b="0"/>
            <wp:docPr id="92" name="Picture 92" descr="an image of the patterning module tab in microscope contr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n image of the patterning module tab in microscope control&#10;"/>
                    <pic:cNvPicPr/>
                  </pic:nvPicPr>
                  <pic:blipFill rotWithShape="1">
                    <a:blip r:embed="rId61">
                      <a:extLst>
                        <a:ext uri="{28A0092B-C50C-407E-A947-70E740481C1C}">
                          <a14:useLocalDpi xmlns:a14="http://schemas.microsoft.com/office/drawing/2010/main" val="0"/>
                        </a:ext>
                      </a:extLst>
                    </a:blip>
                    <a:srcRect l="8571" t="9048" r="6190" b="10000"/>
                    <a:stretch/>
                  </pic:blipFill>
                  <pic:spPr bwMode="auto">
                    <a:xfrm>
                      <a:off x="0" y="0"/>
                      <a:ext cx="240702" cy="228600"/>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AF0AC7" w:rsidRPr="007A55B9">
        <w:rPr>
          <w:rFonts w:ascii="Lexend" w:hAnsi="Lexend"/>
        </w:rPr>
        <w:t xml:space="preserve">.  Under “Gas Injection” double click “Warm” to turn off heating of the Pt </w:t>
      </w:r>
      <w:proofErr w:type="gramStart"/>
      <w:r w:rsidR="00AF0AC7" w:rsidRPr="007A55B9">
        <w:rPr>
          <w:rFonts w:ascii="Lexend" w:hAnsi="Lexend"/>
        </w:rPr>
        <w:t>GIS</w:t>
      </w:r>
      <w:r w:rsidRPr="007A55B9">
        <w:rPr>
          <w:rFonts w:ascii="Lexend" w:hAnsi="Lexend"/>
        </w:rPr>
        <w:t xml:space="preserve"> </w:t>
      </w:r>
      <w:r w:rsidR="00AF0AC7" w:rsidRPr="007A55B9">
        <w:rPr>
          <w:rFonts w:ascii="Lexend" w:hAnsi="Lexend"/>
        </w:rPr>
        <w:t>.</w:t>
      </w:r>
      <w:proofErr w:type="gramEnd"/>
    </w:p>
    <w:p w14:paraId="675B056D" w14:textId="77777777" w:rsidR="00AF0AC7" w:rsidRPr="007A55B9" w:rsidRDefault="00AF0AC7" w:rsidP="00AF0AC7">
      <w:pPr>
        <w:ind w:left="360"/>
        <w:rPr>
          <w:rFonts w:ascii="Lexend" w:hAnsi="Lexend"/>
        </w:rPr>
      </w:pPr>
    </w:p>
    <w:p w14:paraId="29EC0F46" w14:textId="7CCF827E" w:rsidR="00AF0AC7" w:rsidRPr="007A55B9" w:rsidRDefault="00557A22" w:rsidP="00AF0AC7">
      <w:pPr>
        <w:jc w:val="center"/>
        <w:rPr>
          <w:rFonts w:ascii="Lexend" w:hAnsi="Lexend"/>
        </w:rPr>
      </w:pPr>
      <w:r w:rsidRPr="007A55B9">
        <w:rPr>
          <w:rFonts w:ascii="Lexend" w:hAnsi="Lexend"/>
          <w:noProof/>
        </w:rPr>
        <w:drawing>
          <wp:inline distT="0" distB="0" distL="0" distR="0" wp14:anchorId="01252164" wp14:editId="425B5659">
            <wp:extent cx="1562100" cy="676275"/>
            <wp:effectExtent l="0" t="0" r="0" b="0"/>
            <wp:docPr id="120" name="Picture 120" descr="a cropped screenshot of the gas injection panel inside the patterning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cropped screenshot of the gas injection panel inside the patterning module"/>
                    <pic:cNvPicPr/>
                  </pic:nvPicPr>
                  <pic:blipFill rotWithShape="1">
                    <a:blip r:embed="rId28">
                      <a:extLst>
                        <a:ext uri="{28A0092B-C50C-407E-A947-70E740481C1C}">
                          <a14:useLocalDpi xmlns:a14="http://schemas.microsoft.com/office/drawing/2010/main" val="0"/>
                        </a:ext>
                      </a:extLst>
                    </a:blip>
                    <a:srcRect l="1924" r="34999" b="51701"/>
                    <a:stretch/>
                  </pic:blipFill>
                  <pic:spPr bwMode="auto">
                    <a:xfrm>
                      <a:off x="0" y="0"/>
                      <a:ext cx="1562100" cy="67627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C0077FE" w14:textId="3A4906AE" w:rsidR="00CB5B9B" w:rsidRPr="007A55B9" w:rsidRDefault="00CB5B9B" w:rsidP="00AF0AC7">
      <w:pPr>
        <w:rPr>
          <w:rFonts w:ascii="Lexend" w:hAnsi="Lexend"/>
        </w:rPr>
      </w:pPr>
    </w:p>
    <w:p w14:paraId="70A03F26" w14:textId="57EBA1AF" w:rsidR="00CA2333" w:rsidRPr="00DA6A93" w:rsidRDefault="00AF0AC7" w:rsidP="00DA6A93">
      <w:pPr>
        <w:pStyle w:val="Level2"/>
        <w:rPr>
          <w:rFonts w:ascii="Lexend" w:hAnsi="Lexend"/>
        </w:rPr>
      </w:pPr>
      <w:r w:rsidRPr="007A55B9">
        <w:rPr>
          <w:rFonts w:ascii="Lexend" w:hAnsi="Lexend"/>
        </w:rPr>
        <w:t>Once</w:t>
      </w:r>
      <w:r w:rsidR="00DA6A93">
        <w:rPr>
          <w:rFonts w:ascii="Lexend" w:hAnsi="Lexend"/>
        </w:rPr>
        <w:t xml:space="preserve"> the</w:t>
      </w:r>
      <w:r w:rsidRPr="007A55B9">
        <w:rPr>
          <w:rFonts w:ascii="Lexend" w:hAnsi="Lexend"/>
        </w:rPr>
        <w:t xml:space="preserve"> stage </w:t>
      </w:r>
      <w:r w:rsidR="00EB6C69" w:rsidRPr="007A55B9">
        <w:rPr>
          <w:rFonts w:ascii="Lexend" w:hAnsi="Lexend"/>
        </w:rPr>
        <w:t>finish</w:t>
      </w:r>
      <w:r w:rsidR="0049709F" w:rsidRPr="007A55B9">
        <w:rPr>
          <w:rFonts w:ascii="Lexend" w:hAnsi="Lexend"/>
        </w:rPr>
        <w:t xml:space="preserve">es </w:t>
      </w:r>
      <w:r w:rsidR="00EB6C69" w:rsidRPr="007A55B9">
        <w:rPr>
          <w:rFonts w:ascii="Lexend" w:hAnsi="Lexend"/>
        </w:rPr>
        <w:t>driving to the loading/unloading position</w:t>
      </w:r>
      <w:r w:rsidRPr="007A55B9">
        <w:rPr>
          <w:rFonts w:ascii="Lexend" w:hAnsi="Lexend"/>
        </w:rPr>
        <w:t xml:space="preserve"> (verify using the live CCD camera image), the </w:t>
      </w:r>
      <w:r w:rsidR="00DA6A93">
        <w:rPr>
          <w:rFonts w:ascii="Lexend" w:hAnsi="Lexend"/>
        </w:rPr>
        <w:t>chamber</w:t>
      </w:r>
      <w:r w:rsidRPr="007A55B9">
        <w:rPr>
          <w:rFonts w:ascii="Lexend" w:hAnsi="Lexend"/>
        </w:rPr>
        <w:t xml:space="preserve"> </w:t>
      </w:r>
      <w:r w:rsidR="0049709F" w:rsidRPr="007A55B9">
        <w:rPr>
          <w:rFonts w:ascii="Lexend" w:hAnsi="Lexend"/>
        </w:rPr>
        <w:t>may</w:t>
      </w:r>
      <w:r w:rsidRPr="007A55B9">
        <w:rPr>
          <w:rFonts w:ascii="Lexend" w:hAnsi="Lexend"/>
        </w:rPr>
        <w:t xml:space="preserve"> be vented</w:t>
      </w:r>
      <w:r w:rsidR="00DA6A93">
        <w:rPr>
          <w:rFonts w:ascii="Lexend" w:hAnsi="Lexend"/>
        </w:rPr>
        <w:t xml:space="preserve"> as described previously.</w:t>
      </w:r>
    </w:p>
    <w:p w14:paraId="0163A2A1" w14:textId="77777777" w:rsidR="00AA20CE" w:rsidRPr="007A55B9" w:rsidRDefault="00AA20CE" w:rsidP="00AA20CE">
      <w:pPr>
        <w:rPr>
          <w:rFonts w:ascii="Lexend" w:hAnsi="Lexend"/>
        </w:rPr>
      </w:pPr>
    </w:p>
    <w:p w14:paraId="0CAC7429" w14:textId="0FF73257" w:rsidR="0091668C" w:rsidRPr="007A55B9" w:rsidRDefault="00C664A8" w:rsidP="00DA6A93">
      <w:pPr>
        <w:pStyle w:val="Level2"/>
        <w:rPr>
          <w:rFonts w:ascii="Lexend" w:hAnsi="Lexend"/>
        </w:rPr>
      </w:pPr>
      <w:r w:rsidRPr="007A55B9">
        <w:rPr>
          <w:rFonts w:ascii="Lexend" w:hAnsi="Lexend"/>
        </w:rPr>
        <w:t>Once the chamber is vented, r</w:t>
      </w:r>
      <w:r w:rsidR="00AA20CE" w:rsidRPr="007A55B9">
        <w:rPr>
          <w:rFonts w:ascii="Lexend" w:hAnsi="Lexend"/>
        </w:rPr>
        <w:t xml:space="preserve">emove </w:t>
      </w:r>
      <w:r w:rsidR="006D773D" w:rsidRPr="007A55B9">
        <w:rPr>
          <w:rFonts w:ascii="Lexend" w:hAnsi="Lexend"/>
        </w:rPr>
        <w:t>the modules from the UMB</w:t>
      </w:r>
      <w:r w:rsidR="0049709F" w:rsidRPr="007A55B9">
        <w:rPr>
          <w:rFonts w:ascii="Lexend" w:hAnsi="Lexend"/>
        </w:rPr>
        <w:t xml:space="preserve"> (please be careful not to lose any items down the opening to the turbo pump)</w:t>
      </w:r>
      <w:r w:rsidR="00AA20CE" w:rsidRPr="007A55B9">
        <w:rPr>
          <w:rFonts w:ascii="Lexend" w:hAnsi="Lexend"/>
        </w:rPr>
        <w:t xml:space="preserve">, </w:t>
      </w:r>
      <w:r w:rsidR="00DA6A93">
        <w:rPr>
          <w:rFonts w:ascii="Lexend" w:hAnsi="Lexend"/>
        </w:rPr>
        <w:t>the chamber may be pumped down as described previously.</w:t>
      </w:r>
    </w:p>
    <w:sectPr w:rsidR="0091668C" w:rsidRPr="007A55B9" w:rsidSect="002A2C7F">
      <w:footerReference w:type="even" r:id="rId88"/>
      <w:footerReference w:type="default" r:id="rId89"/>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903E54" w14:textId="77777777" w:rsidR="00924367" w:rsidRDefault="00924367">
      <w:r>
        <w:separator/>
      </w:r>
    </w:p>
  </w:endnote>
  <w:endnote w:type="continuationSeparator" w:id="0">
    <w:p w14:paraId="2E25361D" w14:textId="77777777" w:rsidR="00924367" w:rsidRDefault="009243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exend">
    <w:panose1 w:val="00000000000000000000"/>
    <w:charset w:val="00"/>
    <w:family w:val="auto"/>
    <w:pitch w:val="variable"/>
    <w:sig w:usb0="A00000FF" w:usb1="4000205B" w:usb2="00000000" w:usb3="00000000" w:csb0="00000193"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00000000" w:usb1="5000A1FF" w:usb2="00000000" w:usb3="00000000" w:csb0="000001BF" w:csb1="00000000"/>
  </w:font>
  <w:font w:name="MS Mincho">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FE736" w14:textId="77777777" w:rsidR="00A31EF9" w:rsidRDefault="00A31EF9" w:rsidP="000F15E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ED5F9D5" w14:textId="77777777" w:rsidR="00A31EF9" w:rsidRDefault="00A31EF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9E2AE0" w14:textId="77777777" w:rsidR="00A31EF9" w:rsidRPr="008D4B7D" w:rsidRDefault="00A31EF9" w:rsidP="00F65FDF">
    <w:pPr>
      <w:pStyle w:val="Footer"/>
      <w:framePr w:wrap="around" w:vAnchor="text" w:hAnchor="margin" w:xAlign="center" w:y="-143"/>
      <w:rPr>
        <w:rStyle w:val="PageNumber"/>
        <w:rFonts w:ascii="Lexend" w:hAnsi="Lexend"/>
      </w:rPr>
    </w:pPr>
    <w:r w:rsidRPr="008D4B7D">
      <w:rPr>
        <w:rStyle w:val="PageNumber"/>
        <w:rFonts w:ascii="Lexend" w:hAnsi="Lexend"/>
      </w:rPr>
      <w:fldChar w:fldCharType="begin"/>
    </w:r>
    <w:r w:rsidRPr="008D4B7D">
      <w:rPr>
        <w:rStyle w:val="PageNumber"/>
        <w:rFonts w:ascii="Lexend" w:hAnsi="Lexend"/>
      </w:rPr>
      <w:instrText xml:space="preserve">PAGE  </w:instrText>
    </w:r>
    <w:r w:rsidRPr="008D4B7D">
      <w:rPr>
        <w:rStyle w:val="PageNumber"/>
        <w:rFonts w:ascii="Lexend" w:hAnsi="Lexend"/>
      </w:rPr>
      <w:fldChar w:fldCharType="separate"/>
    </w:r>
    <w:r w:rsidR="00CF59CD" w:rsidRPr="008D4B7D">
      <w:rPr>
        <w:rStyle w:val="PageNumber"/>
        <w:rFonts w:ascii="Lexend" w:hAnsi="Lexend"/>
        <w:noProof/>
      </w:rPr>
      <w:t>1</w:t>
    </w:r>
    <w:r w:rsidRPr="008D4B7D">
      <w:rPr>
        <w:rStyle w:val="PageNumber"/>
        <w:rFonts w:ascii="Lexend" w:hAnsi="Lexend"/>
      </w:rPr>
      <w:fldChar w:fldCharType="end"/>
    </w:r>
  </w:p>
  <w:p w14:paraId="71DFC15E" w14:textId="77777777" w:rsidR="00A31EF9" w:rsidRDefault="00A31EF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83A189" w14:textId="77777777" w:rsidR="00924367" w:rsidRDefault="00924367">
      <w:r>
        <w:separator/>
      </w:r>
    </w:p>
  </w:footnote>
  <w:footnote w:type="continuationSeparator" w:id="0">
    <w:p w14:paraId="06C190CA" w14:textId="77777777" w:rsidR="00924367" w:rsidRDefault="0092436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A32D4"/>
    <w:multiLevelType w:val="multilevel"/>
    <w:tmpl w:val="3594DE78"/>
    <w:lvl w:ilvl="0">
      <w:start w:val="1"/>
      <w:numFmt w:val="decimal"/>
      <w:lvlText w:val="%1."/>
      <w:lvlJc w:val="left"/>
      <w:pPr>
        <w:ind w:left="576" w:hanging="576"/>
      </w:pPr>
      <w:rPr>
        <w:rFonts w:ascii="Arial" w:hAnsi="Arial" w:hint="default"/>
        <w:sz w:val="24"/>
      </w:rPr>
    </w:lvl>
    <w:lvl w:ilvl="1">
      <w:start w:val="1"/>
      <w:numFmt w:val="decimal"/>
      <w:lvlText w:val="%1.%2."/>
      <w:lvlJc w:val="left"/>
      <w:pPr>
        <w:tabs>
          <w:tab w:val="num" w:pos="576"/>
        </w:tabs>
        <w:ind w:left="1440" w:hanging="108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08C2E6C"/>
    <w:multiLevelType w:val="multilevel"/>
    <w:tmpl w:val="93F0F2F4"/>
    <w:lvl w:ilvl="0">
      <w:start w:val="1"/>
      <w:numFmt w:val="decimal"/>
      <w:lvlText w:val="%1."/>
      <w:lvlJc w:val="left"/>
      <w:pPr>
        <w:ind w:left="360" w:hanging="360"/>
      </w:pPr>
      <w:rPr>
        <w:rFonts w:ascii="Arial" w:hAnsi="Arial" w:hint="default"/>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6CE3D28"/>
    <w:multiLevelType w:val="multilevel"/>
    <w:tmpl w:val="695C5412"/>
    <w:lvl w:ilvl="0">
      <w:start w:val="1"/>
      <w:numFmt w:val="decimal"/>
      <w:lvlText w:val="%1."/>
      <w:lvlJc w:val="left"/>
      <w:pPr>
        <w:ind w:left="576" w:hanging="576"/>
      </w:pPr>
      <w:rPr>
        <w:rFonts w:ascii="Arial" w:hAnsi="Arial" w:hint="default"/>
        <w:sz w:val="24"/>
      </w:rPr>
    </w:lvl>
    <w:lvl w:ilvl="1">
      <w:start w:val="1"/>
      <w:numFmt w:val="decimal"/>
      <w:lvlText w:val="%1.%2."/>
      <w:lvlJc w:val="left"/>
      <w:pPr>
        <w:tabs>
          <w:tab w:val="num" w:pos="1440"/>
        </w:tabs>
        <w:ind w:left="1440"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76D207F"/>
    <w:multiLevelType w:val="multilevel"/>
    <w:tmpl w:val="73422C70"/>
    <w:lvl w:ilvl="0">
      <w:start w:val="1"/>
      <w:numFmt w:val="decimal"/>
      <w:lvlText w:val="%1."/>
      <w:lvlJc w:val="left"/>
      <w:pPr>
        <w:ind w:left="360" w:hanging="360"/>
      </w:pPr>
      <w:rPr>
        <w:rFonts w:ascii="Times New Roman" w:hAnsi="Times New Roman" w:hint="default"/>
        <w:sz w:val="24"/>
      </w:rPr>
    </w:lvl>
    <w:lvl w:ilvl="1">
      <w:start w:val="1"/>
      <w:numFmt w:val="decimal"/>
      <w:lvlText w:val="%1.%2."/>
      <w:lvlJc w:val="left"/>
      <w:pPr>
        <w:ind w:left="1512" w:hanging="115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BF27844"/>
    <w:multiLevelType w:val="multilevel"/>
    <w:tmpl w:val="73422C70"/>
    <w:lvl w:ilvl="0">
      <w:start w:val="1"/>
      <w:numFmt w:val="decimal"/>
      <w:lvlText w:val="%1."/>
      <w:lvlJc w:val="left"/>
      <w:pPr>
        <w:ind w:left="360" w:hanging="360"/>
      </w:pPr>
      <w:rPr>
        <w:rFonts w:ascii="Times New Roman" w:hAnsi="Times New Roman" w:hint="default"/>
        <w:sz w:val="24"/>
      </w:rPr>
    </w:lvl>
    <w:lvl w:ilvl="1">
      <w:start w:val="1"/>
      <w:numFmt w:val="decimal"/>
      <w:lvlText w:val="%1.%2."/>
      <w:lvlJc w:val="left"/>
      <w:pPr>
        <w:ind w:left="1512" w:hanging="115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D632FEE"/>
    <w:multiLevelType w:val="hybridMultilevel"/>
    <w:tmpl w:val="53C41B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FA2DC1"/>
    <w:multiLevelType w:val="multilevel"/>
    <w:tmpl w:val="9CF01A1C"/>
    <w:lvl w:ilvl="0">
      <w:start w:val="1"/>
      <w:numFmt w:val="decimal"/>
      <w:lvlText w:val="%1."/>
      <w:lvlJc w:val="left"/>
      <w:pPr>
        <w:ind w:left="576" w:hanging="576"/>
      </w:pPr>
      <w:rPr>
        <w:rFonts w:ascii="Arial" w:hAnsi="Arial" w:hint="default"/>
        <w:sz w:val="24"/>
      </w:rPr>
    </w:lvl>
    <w:lvl w:ilvl="1">
      <w:start w:val="1"/>
      <w:numFmt w:val="decimal"/>
      <w:lvlText w:val="%1.%2."/>
      <w:lvlJc w:val="left"/>
      <w:pPr>
        <w:ind w:left="1080" w:hanging="72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FDB68B1"/>
    <w:multiLevelType w:val="multilevel"/>
    <w:tmpl w:val="252EBD50"/>
    <w:lvl w:ilvl="0">
      <w:start w:val="1"/>
      <w:numFmt w:val="decimal"/>
      <w:lvlText w:val="%1."/>
      <w:lvlJc w:val="left"/>
      <w:pPr>
        <w:ind w:left="360" w:hanging="360"/>
      </w:pPr>
      <w:rPr>
        <w:rFonts w:ascii="Arial" w:hAnsi="Arial" w:hint="default"/>
        <w:sz w:val="24"/>
      </w:rPr>
    </w:lvl>
    <w:lvl w:ilvl="1">
      <w:start w:val="1"/>
      <w:numFmt w:val="decimal"/>
      <w:lvlText w:val="%1.%2."/>
      <w:lvlJc w:val="left"/>
      <w:pPr>
        <w:tabs>
          <w:tab w:val="num" w:pos="504"/>
        </w:tabs>
        <w:ind w:left="792" w:hanging="288"/>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3EF7A8A"/>
    <w:multiLevelType w:val="multilevel"/>
    <w:tmpl w:val="90FA704E"/>
    <w:lvl w:ilvl="0">
      <w:start w:val="1"/>
      <w:numFmt w:val="decimal"/>
      <w:lvlText w:val="%1."/>
      <w:lvlJc w:val="left"/>
      <w:pPr>
        <w:ind w:left="576" w:hanging="576"/>
      </w:pPr>
      <w:rPr>
        <w:rFonts w:ascii="Arial" w:hAnsi="Arial" w:hint="default"/>
        <w:sz w:val="24"/>
      </w:rPr>
    </w:lvl>
    <w:lvl w:ilvl="1">
      <w:start w:val="1"/>
      <w:numFmt w:val="decimal"/>
      <w:lvlText w:val="%1.%2."/>
      <w:lvlJc w:val="left"/>
      <w:pPr>
        <w:ind w:left="1296" w:hanging="93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4C20F82"/>
    <w:multiLevelType w:val="multilevel"/>
    <w:tmpl w:val="A0CC1BE8"/>
    <w:lvl w:ilvl="0">
      <w:start w:val="1"/>
      <w:numFmt w:val="decimal"/>
      <w:lvlText w:val="%1."/>
      <w:lvlJc w:val="left"/>
      <w:pPr>
        <w:ind w:left="360" w:hanging="360"/>
      </w:pPr>
      <w:rPr>
        <w:rFonts w:ascii="Arial" w:hAnsi="Arial" w:hint="default"/>
        <w:sz w:val="24"/>
      </w:rPr>
    </w:lvl>
    <w:lvl w:ilvl="1">
      <w:start w:val="1"/>
      <w:numFmt w:val="decimal"/>
      <w:lvlText w:val="%1.%2."/>
      <w:lvlJc w:val="left"/>
      <w:pPr>
        <w:ind w:left="36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B7A56C2"/>
    <w:multiLevelType w:val="multilevel"/>
    <w:tmpl w:val="9CF01A1C"/>
    <w:lvl w:ilvl="0">
      <w:start w:val="1"/>
      <w:numFmt w:val="decimal"/>
      <w:lvlText w:val="%1."/>
      <w:lvlJc w:val="left"/>
      <w:pPr>
        <w:ind w:left="576" w:hanging="576"/>
      </w:pPr>
      <w:rPr>
        <w:rFonts w:ascii="Arial" w:hAnsi="Arial" w:hint="default"/>
        <w:sz w:val="24"/>
      </w:rPr>
    </w:lvl>
    <w:lvl w:ilvl="1">
      <w:start w:val="1"/>
      <w:numFmt w:val="decimal"/>
      <w:lvlText w:val="%1.%2."/>
      <w:lvlJc w:val="left"/>
      <w:pPr>
        <w:ind w:left="1080" w:hanging="72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C7E3C48"/>
    <w:multiLevelType w:val="multilevel"/>
    <w:tmpl w:val="695C5412"/>
    <w:lvl w:ilvl="0">
      <w:start w:val="1"/>
      <w:numFmt w:val="decimal"/>
      <w:lvlText w:val="%1."/>
      <w:lvlJc w:val="left"/>
      <w:pPr>
        <w:ind w:left="576" w:hanging="576"/>
      </w:pPr>
      <w:rPr>
        <w:rFonts w:ascii="Arial" w:hAnsi="Arial" w:hint="default"/>
        <w:sz w:val="24"/>
      </w:rPr>
    </w:lvl>
    <w:lvl w:ilvl="1">
      <w:start w:val="1"/>
      <w:numFmt w:val="decimal"/>
      <w:lvlText w:val="%1.%2."/>
      <w:lvlJc w:val="left"/>
      <w:pPr>
        <w:tabs>
          <w:tab w:val="num" w:pos="1440"/>
        </w:tabs>
        <w:ind w:left="1440"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D311767"/>
    <w:multiLevelType w:val="multilevel"/>
    <w:tmpl w:val="9CF01A1C"/>
    <w:lvl w:ilvl="0">
      <w:start w:val="1"/>
      <w:numFmt w:val="decimal"/>
      <w:lvlText w:val="%1."/>
      <w:lvlJc w:val="left"/>
      <w:pPr>
        <w:ind w:left="576" w:hanging="576"/>
      </w:pPr>
      <w:rPr>
        <w:rFonts w:ascii="Arial" w:hAnsi="Arial" w:hint="default"/>
        <w:sz w:val="24"/>
      </w:rPr>
    </w:lvl>
    <w:lvl w:ilvl="1">
      <w:start w:val="1"/>
      <w:numFmt w:val="decimal"/>
      <w:lvlText w:val="%1.%2."/>
      <w:lvlJc w:val="left"/>
      <w:pPr>
        <w:ind w:left="1080" w:hanging="72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FF81368"/>
    <w:multiLevelType w:val="multilevel"/>
    <w:tmpl w:val="9CF01A1C"/>
    <w:lvl w:ilvl="0">
      <w:start w:val="1"/>
      <w:numFmt w:val="decimal"/>
      <w:lvlText w:val="%1."/>
      <w:lvlJc w:val="left"/>
      <w:pPr>
        <w:ind w:left="576" w:hanging="576"/>
      </w:pPr>
      <w:rPr>
        <w:rFonts w:ascii="Arial" w:hAnsi="Arial" w:hint="default"/>
        <w:sz w:val="24"/>
      </w:rPr>
    </w:lvl>
    <w:lvl w:ilvl="1">
      <w:start w:val="1"/>
      <w:numFmt w:val="decimal"/>
      <w:lvlText w:val="%1.%2."/>
      <w:lvlJc w:val="left"/>
      <w:pPr>
        <w:ind w:left="1080" w:hanging="72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5A6036E"/>
    <w:multiLevelType w:val="multilevel"/>
    <w:tmpl w:val="9CF01A1C"/>
    <w:lvl w:ilvl="0">
      <w:start w:val="1"/>
      <w:numFmt w:val="decimal"/>
      <w:lvlText w:val="%1."/>
      <w:lvlJc w:val="left"/>
      <w:pPr>
        <w:ind w:left="576" w:hanging="576"/>
      </w:pPr>
      <w:rPr>
        <w:rFonts w:ascii="Arial" w:hAnsi="Arial" w:hint="default"/>
        <w:sz w:val="24"/>
      </w:rPr>
    </w:lvl>
    <w:lvl w:ilvl="1">
      <w:start w:val="1"/>
      <w:numFmt w:val="decimal"/>
      <w:lvlText w:val="%1.%2."/>
      <w:lvlJc w:val="left"/>
      <w:pPr>
        <w:ind w:left="1080" w:hanging="72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25C24C9D"/>
    <w:multiLevelType w:val="multilevel"/>
    <w:tmpl w:val="C276A6B8"/>
    <w:lvl w:ilvl="0">
      <w:start w:val="1"/>
      <w:numFmt w:val="decimal"/>
      <w:lvlText w:val="%1."/>
      <w:lvlJc w:val="left"/>
      <w:pPr>
        <w:ind w:left="360" w:hanging="360"/>
      </w:pPr>
      <w:rPr>
        <w:rFonts w:ascii="Arial" w:hAnsi="Arial" w:hint="default"/>
        <w:sz w:val="24"/>
      </w:rPr>
    </w:lvl>
    <w:lvl w:ilvl="1">
      <w:start w:val="1"/>
      <w:numFmt w:val="decimal"/>
      <w:lvlText w:val="%1.%2."/>
      <w:lvlJc w:val="left"/>
      <w:pPr>
        <w:tabs>
          <w:tab w:val="num" w:pos="360"/>
        </w:tabs>
        <w:ind w:left="1368" w:hanging="1008"/>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7D72F12"/>
    <w:multiLevelType w:val="multilevel"/>
    <w:tmpl w:val="410A71DA"/>
    <w:lvl w:ilvl="0">
      <w:start w:val="1"/>
      <w:numFmt w:val="decimal"/>
      <w:lvlText w:val="%1."/>
      <w:lvlJc w:val="left"/>
      <w:pPr>
        <w:ind w:left="360" w:hanging="360"/>
      </w:pPr>
      <w:rPr>
        <w:rFonts w:ascii="Arial" w:hAnsi="Arial" w:hint="default"/>
        <w:sz w:val="24"/>
      </w:rPr>
    </w:lvl>
    <w:lvl w:ilvl="1">
      <w:start w:val="1"/>
      <w:numFmt w:val="decimal"/>
      <w:lvlText w:val="%1.%2."/>
      <w:lvlJc w:val="left"/>
      <w:pPr>
        <w:tabs>
          <w:tab w:val="num" w:pos="576"/>
        </w:tabs>
        <w:ind w:left="1440" w:hanging="108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7D84DB2"/>
    <w:multiLevelType w:val="multilevel"/>
    <w:tmpl w:val="47366048"/>
    <w:lvl w:ilvl="0">
      <w:start w:val="1"/>
      <w:numFmt w:val="decimal"/>
      <w:lvlText w:val="%1."/>
      <w:lvlJc w:val="left"/>
      <w:pPr>
        <w:ind w:left="576" w:hanging="576"/>
      </w:pPr>
      <w:rPr>
        <w:rFonts w:ascii="Arial" w:hAnsi="Arial" w:hint="default"/>
        <w:sz w:val="24"/>
      </w:rPr>
    </w:lvl>
    <w:lvl w:ilvl="1">
      <w:start w:val="1"/>
      <w:numFmt w:val="decimal"/>
      <w:lvlText w:val="%1.%2."/>
      <w:lvlJc w:val="left"/>
      <w:pPr>
        <w:tabs>
          <w:tab w:val="num" w:pos="1440"/>
        </w:tabs>
        <w:ind w:left="1440"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DC63B9C"/>
    <w:multiLevelType w:val="multilevel"/>
    <w:tmpl w:val="410A71DA"/>
    <w:lvl w:ilvl="0">
      <w:start w:val="1"/>
      <w:numFmt w:val="decimal"/>
      <w:lvlText w:val="%1."/>
      <w:lvlJc w:val="left"/>
      <w:pPr>
        <w:ind w:left="360" w:hanging="360"/>
      </w:pPr>
      <w:rPr>
        <w:rFonts w:ascii="Arial" w:hAnsi="Arial" w:hint="default"/>
        <w:sz w:val="24"/>
      </w:rPr>
    </w:lvl>
    <w:lvl w:ilvl="1">
      <w:start w:val="1"/>
      <w:numFmt w:val="decimal"/>
      <w:lvlText w:val="%1.%2."/>
      <w:lvlJc w:val="left"/>
      <w:pPr>
        <w:tabs>
          <w:tab w:val="num" w:pos="576"/>
        </w:tabs>
        <w:ind w:left="1440" w:hanging="108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34542A3E"/>
    <w:multiLevelType w:val="multilevel"/>
    <w:tmpl w:val="9CF01A1C"/>
    <w:lvl w:ilvl="0">
      <w:start w:val="1"/>
      <w:numFmt w:val="decimal"/>
      <w:lvlText w:val="%1."/>
      <w:lvlJc w:val="left"/>
      <w:pPr>
        <w:ind w:left="576" w:hanging="576"/>
      </w:pPr>
      <w:rPr>
        <w:rFonts w:ascii="Arial" w:hAnsi="Arial" w:hint="default"/>
        <w:sz w:val="24"/>
      </w:rPr>
    </w:lvl>
    <w:lvl w:ilvl="1">
      <w:start w:val="1"/>
      <w:numFmt w:val="decimal"/>
      <w:lvlText w:val="%1.%2."/>
      <w:lvlJc w:val="left"/>
      <w:pPr>
        <w:ind w:left="1080" w:hanging="72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374B0717"/>
    <w:multiLevelType w:val="multilevel"/>
    <w:tmpl w:val="A0CC1BE8"/>
    <w:lvl w:ilvl="0">
      <w:start w:val="1"/>
      <w:numFmt w:val="decimal"/>
      <w:lvlText w:val="%1."/>
      <w:lvlJc w:val="left"/>
      <w:pPr>
        <w:ind w:left="360" w:hanging="360"/>
      </w:pPr>
      <w:rPr>
        <w:rFonts w:ascii="Arial" w:hAnsi="Arial" w:hint="default"/>
        <w:sz w:val="24"/>
      </w:rPr>
    </w:lvl>
    <w:lvl w:ilvl="1">
      <w:start w:val="1"/>
      <w:numFmt w:val="decimal"/>
      <w:lvlText w:val="%1.%2."/>
      <w:lvlJc w:val="left"/>
      <w:pPr>
        <w:ind w:left="36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39D429BC"/>
    <w:multiLevelType w:val="multilevel"/>
    <w:tmpl w:val="9CF01A1C"/>
    <w:lvl w:ilvl="0">
      <w:start w:val="1"/>
      <w:numFmt w:val="decimal"/>
      <w:lvlText w:val="%1."/>
      <w:lvlJc w:val="left"/>
      <w:pPr>
        <w:ind w:left="576" w:hanging="576"/>
      </w:pPr>
      <w:rPr>
        <w:rFonts w:ascii="Arial" w:hAnsi="Arial" w:hint="default"/>
        <w:sz w:val="24"/>
      </w:rPr>
    </w:lvl>
    <w:lvl w:ilvl="1">
      <w:start w:val="1"/>
      <w:numFmt w:val="decimal"/>
      <w:lvlText w:val="%1.%2."/>
      <w:lvlJc w:val="left"/>
      <w:pPr>
        <w:ind w:left="1080" w:hanging="72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C8B627B"/>
    <w:multiLevelType w:val="multilevel"/>
    <w:tmpl w:val="C276A6B8"/>
    <w:lvl w:ilvl="0">
      <w:start w:val="1"/>
      <w:numFmt w:val="decimal"/>
      <w:lvlText w:val="%1."/>
      <w:lvlJc w:val="left"/>
      <w:pPr>
        <w:ind w:left="360" w:hanging="360"/>
      </w:pPr>
      <w:rPr>
        <w:rFonts w:ascii="Arial" w:hAnsi="Arial" w:hint="default"/>
        <w:sz w:val="24"/>
      </w:rPr>
    </w:lvl>
    <w:lvl w:ilvl="1">
      <w:start w:val="1"/>
      <w:numFmt w:val="decimal"/>
      <w:lvlText w:val="%1.%2."/>
      <w:lvlJc w:val="left"/>
      <w:pPr>
        <w:tabs>
          <w:tab w:val="num" w:pos="360"/>
        </w:tabs>
        <w:ind w:left="1368" w:hanging="1008"/>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411628A5"/>
    <w:multiLevelType w:val="multilevel"/>
    <w:tmpl w:val="695C5412"/>
    <w:lvl w:ilvl="0">
      <w:start w:val="1"/>
      <w:numFmt w:val="decimal"/>
      <w:lvlText w:val="%1."/>
      <w:lvlJc w:val="left"/>
      <w:pPr>
        <w:ind w:left="576" w:hanging="576"/>
      </w:pPr>
      <w:rPr>
        <w:rFonts w:ascii="Arial" w:hAnsi="Arial" w:hint="default"/>
        <w:sz w:val="24"/>
      </w:rPr>
    </w:lvl>
    <w:lvl w:ilvl="1">
      <w:start w:val="1"/>
      <w:numFmt w:val="decimal"/>
      <w:lvlText w:val="%1.%2."/>
      <w:lvlJc w:val="left"/>
      <w:pPr>
        <w:tabs>
          <w:tab w:val="num" w:pos="1440"/>
        </w:tabs>
        <w:ind w:left="1440"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48A4036A"/>
    <w:multiLevelType w:val="multilevel"/>
    <w:tmpl w:val="695C5412"/>
    <w:lvl w:ilvl="0">
      <w:start w:val="1"/>
      <w:numFmt w:val="decimal"/>
      <w:lvlText w:val="%1."/>
      <w:lvlJc w:val="left"/>
      <w:pPr>
        <w:ind w:left="576" w:hanging="576"/>
      </w:pPr>
      <w:rPr>
        <w:rFonts w:ascii="Arial" w:hAnsi="Arial" w:hint="default"/>
        <w:sz w:val="24"/>
      </w:rPr>
    </w:lvl>
    <w:lvl w:ilvl="1">
      <w:start w:val="1"/>
      <w:numFmt w:val="decimal"/>
      <w:lvlText w:val="%1.%2."/>
      <w:lvlJc w:val="left"/>
      <w:pPr>
        <w:tabs>
          <w:tab w:val="num" w:pos="1440"/>
        </w:tabs>
        <w:ind w:left="1440"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51882024"/>
    <w:multiLevelType w:val="multilevel"/>
    <w:tmpl w:val="90FA704E"/>
    <w:lvl w:ilvl="0">
      <w:start w:val="1"/>
      <w:numFmt w:val="decimal"/>
      <w:lvlText w:val="%1."/>
      <w:lvlJc w:val="left"/>
      <w:pPr>
        <w:ind w:left="576" w:hanging="576"/>
      </w:pPr>
      <w:rPr>
        <w:rFonts w:ascii="Arial" w:hAnsi="Arial" w:hint="default"/>
        <w:sz w:val="24"/>
      </w:rPr>
    </w:lvl>
    <w:lvl w:ilvl="1">
      <w:start w:val="1"/>
      <w:numFmt w:val="decimal"/>
      <w:lvlText w:val="%1.%2."/>
      <w:lvlJc w:val="left"/>
      <w:pPr>
        <w:ind w:left="1296" w:hanging="93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548D7A9E"/>
    <w:multiLevelType w:val="multilevel"/>
    <w:tmpl w:val="695C5412"/>
    <w:lvl w:ilvl="0">
      <w:start w:val="1"/>
      <w:numFmt w:val="decimal"/>
      <w:lvlText w:val="%1."/>
      <w:lvlJc w:val="left"/>
      <w:pPr>
        <w:ind w:left="576" w:hanging="576"/>
      </w:pPr>
      <w:rPr>
        <w:rFonts w:ascii="Arial" w:hAnsi="Arial" w:hint="default"/>
        <w:sz w:val="24"/>
      </w:rPr>
    </w:lvl>
    <w:lvl w:ilvl="1">
      <w:start w:val="1"/>
      <w:numFmt w:val="decimal"/>
      <w:lvlText w:val="%1.%2."/>
      <w:lvlJc w:val="left"/>
      <w:pPr>
        <w:tabs>
          <w:tab w:val="num" w:pos="1440"/>
        </w:tabs>
        <w:ind w:left="1440"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593C29DD"/>
    <w:multiLevelType w:val="multilevel"/>
    <w:tmpl w:val="1F988144"/>
    <w:lvl w:ilvl="0">
      <w:start w:val="1"/>
      <w:numFmt w:val="decimal"/>
      <w:pStyle w:val="mystylebitch"/>
      <w:lvlText w:val="%1."/>
      <w:lvlJc w:val="left"/>
      <w:pPr>
        <w:ind w:left="432" w:hanging="432"/>
      </w:pPr>
      <w:rPr>
        <w:rFonts w:ascii="Lexend" w:hAnsi="Lexend" w:hint="default"/>
        <w:sz w:val="24"/>
      </w:rPr>
    </w:lvl>
    <w:lvl w:ilvl="1">
      <w:start w:val="1"/>
      <w:numFmt w:val="decimal"/>
      <w:pStyle w:val="Level2"/>
      <w:lvlText w:val="%1.%2."/>
      <w:lvlJc w:val="left"/>
      <w:pPr>
        <w:ind w:left="1152" w:hanging="720"/>
      </w:pPr>
      <w:rPr>
        <w:rFonts w:ascii="Lexend" w:hAnsi="Lexend" w:hint="default"/>
        <w:u w:val="none"/>
      </w:rPr>
    </w:lvl>
    <w:lvl w:ilvl="2">
      <w:start w:val="1"/>
      <w:numFmt w:val="decimal"/>
      <w:pStyle w:val="Level3"/>
      <w:lvlText w:val="%1.%2.%3."/>
      <w:lvlJc w:val="left"/>
      <w:pPr>
        <w:ind w:left="2016" w:hanging="864"/>
      </w:pPr>
      <w:rPr>
        <w:rFonts w:ascii="Lexend" w:hAnsi="Lexend"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94029B3"/>
    <w:multiLevelType w:val="multilevel"/>
    <w:tmpl w:val="9CF01A1C"/>
    <w:lvl w:ilvl="0">
      <w:start w:val="1"/>
      <w:numFmt w:val="decimal"/>
      <w:lvlText w:val="%1."/>
      <w:lvlJc w:val="left"/>
      <w:pPr>
        <w:ind w:left="576" w:hanging="576"/>
      </w:pPr>
      <w:rPr>
        <w:rFonts w:ascii="Arial" w:hAnsi="Arial" w:hint="default"/>
        <w:sz w:val="24"/>
      </w:rPr>
    </w:lvl>
    <w:lvl w:ilvl="1">
      <w:start w:val="1"/>
      <w:numFmt w:val="decimal"/>
      <w:lvlText w:val="%1.%2."/>
      <w:lvlJc w:val="left"/>
      <w:pPr>
        <w:ind w:left="1080" w:hanging="72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60E8741B"/>
    <w:multiLevelType w:val="multilevel"/>
    <w:tmpl w:val="626C5378"/>
    <w:lvl w:ilvl="0">
      <w:start w:val="1"/>
      <w:numFmt w:val="decimal"/>
      <w:lvlText w:val="%1."/>
      <w:lvlJc w:val="left"/>
      <w:pPr>
        <w:ind w:left="576" w:hanging="576"/>
      </w:pPr>
      <w:rPr>
        <w:rFonts w:ascii="Arial" w:hAnsi="Arial" w:hint="default"/>
        <w:sz w:val="24"/>
      </w:rPr>
    </w:lvl>
    <w:lvl w:ilvl="1">
      <w:start w:val="1"/>
      <w:numFmt w:val="decimal"/>
      <w:lvlText w:val="%1.%2."/>
      <w:lvlJc w:val="left"/>
      <w:pPr>
        <w:tabs>
          <w:tab w:val="num" w:pos="1440"/>
        </w:tabs>
        <w:ind w:left="1152" w:hanging="72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625F13E1"/>
    <w:multiLevelType w:val="multilevel"/>
    <w:tmpl w:val="9CF01A1C"/>
    <w:lvl w:ilvl="0">
      <w:start w:val="1"/>
      <w:numFmt w:val="decimal"/>
      <w:lvlText w:val="%1."/>
      <w:lvlJc w:val="left"/>
      <w:pPr>
        <w:ind w:left="576" w:hanging="576"/>
      </w:pPr>
      <w:rPr>
        <w:rFonts w:ascii="Arial" w:hAnsi="Arial" w:hint="default"/>
        <w:sz w:val="24"/>
      </w:rPr>
    </w:lvl>
    <w:lvl w:ilvl="1">
      <w:start w:val="1"/>
      <w:numFmt w:val="decimal"/>
      <w:lvlText w:val="%1.%2."/>
      <w:lvlJc w:val="left"/>
      <w:pPr>
        <w:ind w:left="1080" w:hanging="72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62B3499E"/>
    <w:multiLevelType w:val="multilevel"/>
    <w:tmpl w:val="64989108"/>
    <w:lvl w:ilvl="0">
      <w:start w:val="1"/>
      <w:numFmt w:val="decimal"/>
      <w:lvlText w:val="%1."/>
      <w:lvlJc w:val="left"/>
      <w:pPr>
        <w:ind w:left="576" w:hanging="576"/>
      </w:pPr>
      <w:rPr>
        <w:rFonts w:ascii="Arial" w:hAnsi="Arial" w:hint="default"/>
        <w:sz w:val="24"/>
      </w:rPr>
    </w:lvl>
    <w:lvl w:ilvl="1">
      <w:start w:val="1"/>
      <w:numFmt w:val="decimal"/>
      <w:lvlText w:val="%1.%2."/>
      <w:lvlJc w:val="left"/>
      <w:pPr>
        <w:tabs>
          <w:tab w:val="num" w:pos="1440"/>
        </w:tabs>
        <w:ind w:left="1440"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65B217C3"/>
    <w:multiLevelType w:val="multilevel"/>
    <w:tmpl w:val="695C5412"/>
    <w:lvl w:ilvl="0">
      <w:start w:val="1"/>
      <w:numFmt w:val="decimal"/>
      <w:lvlText w:val="%1."/>
      <w:lvlJc w:val="left"/>
      <w:pPr>
        <w:ind w:left="576" w:hanging="576"/>
      </w:pPr>
      <w:rPr>
        <w:rFonts w:ascii="Arial" w:hAnsi="Arial" w:hint="default"/>
        <w:sz w:val="24"/>
      </w:rPr>
    </w:lvl>
    <w:lvl w:ilvl="1">
      <w:start w:val="1"/>
      <w:numFmt w:val="decimal"/>
      <w:lvlText w:val="%1.%2."/>
      <w:lvlJc w:val="left"/>
      <w:pPr>
        <w:tabs>
          <w:tab w:val="num" w:pos="1440"/>
        </w:tabs>
        <w:ind w:left="1440"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6C083225"/>
    <w:multiLevelType w:val="hybridMultilevel"/>
    <w:tmpl w:val="EB444AF2"/>
    <w:lvl w:ilvl="0" w:tplc="422040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E173F97"/>
    <w:multiLevelType w:val="multilevel"/>
    <w:tmpl w:val="3594DE78"/>
    <w:lvl w:ilvl="0">
      <w:start w:val="1"/>
      <w:numFmt w:val="decimal"/>
      <w:lvlText w:val="%1."/>
      <w:lvlJc w:val="left"/>
      <w:pPr>
        <w:ind w:left="576" w:hanging="576"/>
      </w:pPr>
      <w:rPr>
        <w:rFonts w:ascii="Arial" w:hAnsi="Arial" w:hint="default"/>
        <w:sz w:val="24"/>
      </w:rPr>
    </w:lvl>
    <w:lvl w:ilvl="1">
      <w:start w:val="1"/>
      <w:numFmt w:val="decimal"/>
      <w:lvlText w:val="%1.%2."/>
      <w:lvlJc w:val="left"/>
      <w:pPr>
        <w:tabs>
          <w:tab w:val="num" w:pos="576"/>
        </w:tabs>
        <w:ind w:left="1440" w:hanging="108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781E7BBC"/>
    <w:multiLevelType w:val="multilevel"/>
    <w:tmpl w:val="695C5412"/>
    <w:lvl w:ilvl="0">
      <w:start w:val="1"/>
      <w:numFmt w:val="decimal"/>
      <w:lvlText w:val="%1."/>
      <w:lvlJc w:val="left"/>
      <w:pPr>
        <w:ind w:left="576" w:hanging="576"/>
      </w:pPr>
      <w:rPr>
        <w:rFonts w:ascii="Arial" w:hAnsi="Arial" w:hint="default"/>
        <w:sz w:val="24"/>
      </w:rPr>
    </w:lvl>
    <w:lvl w:ilvl="1">
      <w:start w:val="1"/>
      <w:numFmt w:val="decimal"/>
      <w:lvlText w:val="%1.%2."/>
      <w:lvlJc w:val="left"/>
      <w:pPr>
        <w:tabs>
          <w:tab w:val="num" w:pos="1440"/>
        </w:tabs>
        <w:ind w:left="1440" w:hanging="79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88A28C5"/>
    <w:multiLevelType w:val="multilevel"/>
    <w:tmpl w:val="ED766C70"/>
    <w:lvl w:ilvl="0">
      <w:start w:val="1"/>
      <w:numFmt w:val="decimal"/>
      <w:pStyle w:val="fthissh"/>
      <w:lvlText w:val="%1."/>
      <w:lvlJc w:val="left"/>
      <w:pPr>
        <w:tabs>
          <w:tab w:val="num" w:pos="432"/>
        </w:tabs>
        <w:ind w:left="504" w:hanging="504"/>
      </w:pPr>
      <w:rPr>
        <w:rFonts w:ascii="Lexend" w:hAnsi="Lexend" w:hint="default"/>
        <w:sz w:val="24"/>
      </w:rPr>
    </w:lvl>
    <w:lvl w:ilvl="1">
      <w:start w:val="1"/>
      <w:numFmt w:val="decimal"/>
      <w:lvlText w:val="%1.%2."/>
      <w:lvlJc w:val="left"/>
      <w:pPr>
        <w:tabs>
          <w:tab w:val="num" w:pos="1152"/>
        </w:tabs>
        <w:ind w:left="1152" w:hanging="720"/>
      </w:pPr>
      <w:rPr>
        <w:rFonts w:ascii="Lexend" w:hAnsi="Lexend"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79A87265"/>
    <w:multiLevelType w:val="multilevel"/>
    <w:tmpl w:val="252EBD50"/>
    <w:lvl w:ilvl="0">
      <w:start w:val="1"/>
      <w:numFmt w:val="decimal"/>
      <w:lvlText w:val="%1."/>
      <w:lvlJc w:val="left"/>
      <w:pPr>
        <w:ind w:left="360" w:hanging="360"/>
      </w:pPr>
      <w:rPr>
        <w:rFonts w:ascii="Arial" w:hAnsi="Arial" w:hint="default"/>
        <w:sz w:val="24"/>
      </w:rPr>
    </w:lvl>
    <w:lvl w:ilvl="1">
      <w:start w:val="1"/>
      <w:numFmt w:val="decimal"/>
      <w:lvlText w:val="%1.%2."/>
      <w:lvlJc w:val="left"/>
      <w:pPr>
        <w:tabs>
          <w:tab w:val="num" w:pos="504"/>
        </w:tabs>
        <w:ind w:left="792" w:hanging="288"/>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7AFD177A"/>
    <w:multiLevelType w:val="multilevel"/>
    <w:tmpl w:val="9CF01A1C"/>
    <w:lvl w:ilvl="0">
      <w:start w:val="1"/>
      <w:numFmt w:val="decimal"/>
      <w:lvlText w:val="%1."/>
      <w:lvlJc w:val="left"/>
      <w:pPr>
        <w:ind w:left="576" w:hanging="576"/>
      </w:pPr>
      <w:rPr>
        <w:rFonts w:ascii="Arial" w:hAnsi="Arial" w:hint="default"/>
        <w:sz w:val="24"/>
      </w:rPr>
    </w:lvl>
    <w:lvl w:ilvl="1">
      <w:start w:val="1"/>
      <w:numFmt w:val="decimal"/>
      <w:lvlText w:val="%1.%2."/>
      <w:lvlJc w:val="left"/>
      <w:pPr>
        <w:ind w:left="1080" w:hanging="72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902133924">
    <w:abstractNumId w:val="5"/>
  </w:num>
  <w:num w:numId="2" w16cid:durableId="398091198">
    <w:abstractNumId w:val="1"/>
  </w:num>
  <w:num w:numId="3" w16cid:durableId="1340813411">
    <w:abstractNumId w:val="33"/>
  </w:num>
  <w:num w:numId="4" w16cid:durableId="295842418">
    <w:abstractNumId w:val="3"/>
  </w:num>
  <w:num w:numId="5" w16cid:durableId="470754686">
    <w:abstractNumId w:val="4"/>
  </w:num>
  <w:num w:numId="6" w16cid:durableId="1770731071">
    <w:abstractNumId w:val="9"/>
  </w:num>
  <w:num w:numId="7" w16cid:durableId="1977568517">
    <w:abstractNumId w:val="20"/>
  </w:num>
  <w:num w:numId="8" w16cid:durableId="1695959810">
    <w:abstractNumId w:val="22"/>
  </w:num>
  <w:num w:numId="9" w16cid:durableId="2091198456">
    <w:abstractNumId w:val="15"/>
  </w:num>
  <w:num w:numId="10" w16cid:durableId="582765898">
    <w:abstractNumId w:val="37"/>
  </w:num>
  <w:num w:numId="11" w16cid:durableId="1587688301">
    <w:abstractNumId w:val="7"/>
  </w:num>
  <w:num w:numId="12" w16cid:durableId="2138790869">
    <w:abstractNumId w:val="18"/>
  </w:num>
  <w:num w:numId="13" w16cid:durableId="710768992">
    <w:abstractNumId w:val="16"/>
  </w:num>
  <w:num w:numId="14" w16cid:durableId="219292912">
    <w:abstractNumId w:val="0"/>
  </w:num>
  <w:num w:numId="15" w16cid:durableId="2061006742">
    <w:abstractNumId w:val="34"/>
  </w:num>
  <w:num w:numId="16" w16cid:durableId="241792744">
    <w:abstractNumId w:val="25"/>
  </w:num>
  <w:num w:numId="17" w16cid:durableId="1489057009">
    <w:abstractNumId w:val="8"/>
  </w:num>
  <w:num w:numId="18" w16cid:durableId="1997562111">
    <w:abstractNumId w:val="27"/>
  </w:num>
  <w:num w:numId="19" w16cid:durableId="35468839">
    <w:abstractNumId w:val="10"/>
  </w:num>
  <w:num w:numId="20" w16cid:durableId="789084303">
    <w:abstractNumId w:val="14"/>
  </w:num>
  <w:num w:numId="21" w16cid:durableId="95709824">
    <w:abstractNumId w:val="13"/>
  </w:num>
  <w:num w:numId="22" w16cid:durableId="848065429">
    <w:abstractNumId w:val="21"/>
  </w:num>
  <w:num w:numId="23" w16cid:durableId="421923772">
    <w:abstractNumId w:val="19"/>
  </w:num>
  <w:num w:numId="24" w16cid:durableId="1448894334">
    <w:abstractNumId w:val="6"/>
  </w:num>
  <w:num w:numId="25" w16cid:durableId="1122767801">
    <w:abstractNumId w:val="38"/>
  </w:num>
  <w:num w:numId="26" w16cid:durableId="674961591">
    <w:abstractNumId w:val="30"/>
  </w:num>
  <w:num w:numId="27" w16cid:durableId="360134510">
    <w:abstractNumId w:val="12"/>
  </w:num>
  <w:num w:numId="28" w16cid:durableId="965162371">
    <w:abstractNumId w:val="17"/>
  </w:num>
  <w:num w:numId="29" w16cid:durableId="283925389">
    <w:abstractNumId w:val="31"/>
  </w:num>
  <w:num w:numId="30" w16cid:durableId="1622765267">
    <w:abstractNumId w:val="28"/>
  </w:num>
  <w:num w:numId="31" w16cid:durableId="219634743">
    <w:abstractNumId w:val="29"/>
  </w:num>
  <w:num w:numId="32" w16cid:durableId="1529640889">
    <w:abstractNumId w:val="24"/>
  </w:num>
  <w:num w:numId="33" w16cid:durableId="954563326">
    <w:abstractNumId w:val="2"/>
  </w:num>
  <w:num w:numId="34" w16cid:durableId="500050496">
    <w:abstractNumId w:val="32"/>
  </w:num>
  <w:num w:numId="35" w16cid:durableId="1371489451">
    <w:abstractNumId w:val="26"/>
  </w:num>
  <w:num w:numId="36" w16cid:durableId="1844858154">
    <w:abstractNumId w:val="11"/>
  </w:num>
  <w:num w:numId="37" w16cid:durableId="1493137534">
    <w:abstractNumId w:val="23"/>
  </w:num>
  <w:num w:numId="38" w16cid:durableId="1291402800">
    <w:abstractNumId w:val="35"/>
  </w:num>
  <w:num w:numId="39" w16cid:durableId="2038695173">
    <w:abstractNumId w:val="36"/>
  </w:num>
  <w:num w:numId="40" w16cid:durableId="155118608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668C"/>
    <w:rsid w:val="000010D8"/>
    <w:rsid w:val="000011D3"/>
    <w:rsid w:val="000024C8"/>
    <w:rsid w:val="00003296"/>
    <w:rsid w:val="00003AB4"/>
    <w:rsid w:val="0000436D"/>
    <w:rsid w:val="00004E46"/>
    <w:rsid w:val="0000519C"/>
    <w:rsid w:val="00005A6A"/>
    <w:rsid w:val="00007CB7"/>
    <w:rsid w:val="000109FD"/>
    <w:rsid w:val="00021A75"/>
    <w:rsid w:val="00022009"/>
    <w:rsid w:val="0002257B"/>
    <w:rsid w:val="0002425C"/>
    <w:rsid w:val="00024881"/>
    <w:rsid w:val="0002606C"/>
    <w:rsid w:val="000271CA"/>
    <w:rsid w:val="0003016E"/>
    <w:rsid w:val="00030618"/>
    <w:rsid w:val="00030BA6"/>
    <w:rsid w:val="0003226B"/>
    <w:rsid w:val="0003349B"/>
    <w:rsid w:val="00033A47"/>
    <w:rsid w:val="000348A9"/>
    <w:rsid w:val="00035C38"/>
    <w:rsid w:val="0005108A"/>
    <w:rsid w:val="00052A7E"/>
    <w:rsid w:val="00063806"/>
    <w:rsid w:val="00066657"/>
    <w:rsid w:val="00071E14"/>
    <w:rsid w:val="00074A2A"/>
    <w:rsid w:val="00076635"/>
    <w:rsid w:val="00080475"/>
    <w:rsid w:val="0008069A"/>
    <w:rsid w:val="000832BB"/>
    <w:rsid w:val="00087171"/>
    <w:rsid w:val="0008790D"/>
    <w:rsid w:val="000918FC"/>
    <w:rsid w:val="00092F15"/>
    <w:rsid w:val="000938DA"/>
    <w:rsid w:val="0009474C"/>
    <w:rsid w:val="00095B84"/>
    <w:rsid w:val="00096136"/>
    <w:rsid w:val="00097C69"/>
    <w:rsid w:val="000A3D33"/>
    <w:rsid w:val="000A4B53"/>
    <w:rsid w:val="000A5B52"/>
    <w:rsid w:val="000A72F7"/>
    <w:rsid w:val="000B0918"/>
    <w:rsid w:val="000B342A"/>
    <w:rsid w:val="000B46E2"/>
    <w:rsid w:val="000B7AD0"/>
    <w:rsid w:val="000C15CE"/>
    <w:rsid w:val="000C1A46"/>
    <w:rsid w:val="000C36FC"/>
    <w:rsid w:val="000C483F"/>
    <w:rsid w:val="000D2340"/>
    <w:rsid w:val="000D2406"/>
    <w:rsid w:val="000D240C"/>
    <w:rsid w:val="000D40D1"/>
    <w:rsid w:val="000E06F2"/>
    <w:rsid w:val="000E209D"/>
    <w:rsid w:val="000E2EEF"/>
    <w:rsid w:val="000E5B07"/>
    <w:rsid w:val="000E5C67"/>
    <w:rsid w:val="000F0115"/>
    <w:rsid w:val="000F15E2"/>
    <w:rsid w:val="000F2448"/>
    <w:rsid w:val="000F59EF"/>
    <w:rsid w:val="000F60BC"/>
    <w:rsid w:val="000F6863"/>
    <w:rsid w:val="0010039B"/>
    <w:rsid w:val="0010196B"/>
    <w:rsid w:val="001030BF"/>
    <w:rsid w:val="001041C0"/>
    <w:rsid w:val="00104C9F"/>
    <w:rsid w:val="00110CF9"/>
    <w:rsid w:val="0011108C"/>
    <w:rsid w:val="001114FF"/>
    <w:rsid w:val="00111A18"/>
    <w:rsid w:val="001217F6"/>
    <w:rsid w:val="00122C9F"/>
    <w:rsid w:val="00123B57"/>
    <w:rsid w:val="0012517F"/>
    <w:rsid w:val="00132194"/>
    <w:rsid w:val="00132A4D"/>
    <w:rsid w:val="00132D69"/>
    <w:rsid w:val="0013745F"/>
    <w:rsid w:val="00137520"/>
    <w:rsid w:val="00143F7C"/>
    <w:rsid w:val="00144410"/>
    <w:rsid w:val="00144EAF"/>
    <w:rsid w:val="00146E15"/>
    <w:rsid w:val="0014706E"/>
    <w:rsid w:val="00152A84"/>
    <w:rsid w:val="00153D4E"/>
    <w:rsid w:val="00153F08"/>
    <w:rsid w:val="00157DC9"/>
    <w:rsid w:val="00160CC4"/>
    <w:rsid w:val="001615DB"/>
    <w:rsid w:val="0016475B"/>
    <w:rsid w:val="00166DA4"/>
    <w:rsid w:val="001732D4"/>
    <w:rsid w:val="0017475C"/>
    <w:rsid w:val="00175552"/>
    <w:rsid w:val="00176116"/>
    <w:rsid w:val="0017779A"/>
    <w:rsid w:val="00181702"/>
    <w:rsid w:val="001863F3"/>
    <w:rsid w:val="0019446D"/>
    <w:rsid w:val="0019451A"/>
    <w:rsid w:val="0019543E"/>
    <w:rsid w:val="00195AC5"/>
    <w:rsid w:val="0019782D"/>
    <w:rsid w:val="00197877"/>
    <w:rsid w:val="001A15CF"/>
    <w:rsid w:val="001A55B0"/>
    <w:rsid w:val="001A5BC8"/>
    <w:rsid w:val="001A60CD"/>
    <w:rsid w:val="001A6BF3"/>
    <w:rsid w:val="001B3DB3"/>
    <w:rsid w:val="001B5632"/>
    <w:rsid w:val="001B6D99"/>
    <w:rsid w:val="001D1378"/>
    <w:rsid w:val="001D187E"/>
    <w:rsid w:val="001D3CFC"/>
    <w:rsid w:val="001D5038"/>
    <w:rsid w:val="001E2848"/>
    <w:rsid w:val="001E4BDC"/>
    <w:rsid w:val="001E4D18"/>
    <w:rsid w:val="001E70C0"/>
    <w:rsid w:val="001F3AF2"/>
    <w:rsid w:val="001F4DD8"/>
    <w:rsid w:val="001F7083"/>
    <w:rsid w:val="001F7177"/>
    <w:rsid w:val="00201DE4"/>
    <w:rsid w:val="00205076"/>
    <w:rsid w:val="00210C59"/>
    <w:rsid w:val="00211B4B"/>
    <w:rsid w:val="002129F0"/>
    <w:rsid w:val="00220C15"/>
    <w:rsid w:val="00220EDB"/>
    <w:rsid w:val="00221911"/>
    <w:rsid w:val="00227DF4"/>
    <w:rsid w:val="00227FE7"/>
    <w:rsid w:val="0023278B"/>
    <w:rsid w:val="00236CA4"/>
    <w:rsid w:val="00237E76"/>
    <w:rsid w:val="00240619"/>
    <w:rsid w:val="00241450"/>
    <w:rsid w:val="00246FB4"/>
    <w:rsid w:val="00253C79"/>
    <w:rsid w:val="0025471A"/>
    <w:rsid w:val="00255A36"/>
    <w:rsid w:val="0025641A"/>
    <w:rsid w:val="00263278"/>
    <w:rsid w:val="00263B8D"/>
    <w:rsid w:val="0026526A"/>
    <w:rsid w:val="00270694"/>
    <w:rsid w:val="00271364"/>
    <w:rsid w:val="002722CE"/>
    <w:rsid w:val="00272F53"/>
    <w:rsid w:val="0027457C"/>
    <w:rsid w:val="00275B9C"/>
    <w:rsid w:val="002760A6"/>
    <w:rsid w:val="00276C33"/>
    <w:rsid w:val="0028018C"/>
    <w:rsid w:val="00282AA5"/>
    <w:rsid w:val="00284142"/>
    <w:rsid w:val="00287CE4"/>
    <w:rsid w:val="00290054"/>
    <w:rsid w:val="00290A7A"/>
    <w:rsid w:val="00291634"/>
    <w:rsid w:val="00294D24"/>
    <w:rsid w:val="002961E7"/>
    <w:rsid w:val="002966A7"/>
    <w:rsid w:val="0029696E"/>
    <w:rsid w:val="0029777D"/>
    <w:rsid w:val="00297E9E"/>
    <w:rsid w:val="002A2671"/>
    <w:rsid w:val="002A2991"/>
    <w:rsid w:val="002A2C7F"/>
    <w:rsid w:val="002A3BCE"/>
    <w:rsid w:val="002A6F78"/>
    <w:rsid w:val="002A77D1"/>
    <w:rsid w:val="002B096D"/>
    <w:rsid w:val="002B7343"/>
    <w:rsid w:val="002C0EB4"/>
    <w:rsid w:val="002C40EC"/>
    <w:rsid w:val="002C6D98"/>
    <w:rsid w:val="002C7D92"/>
    <w:rsid w:val="002D059F"/>
    <w:rsid w:val="002D1220"/>
    <w:rsid w:val="002D5EDF"/>
    <w:rsid w:val="002D71CB"/>
    <w:rsid w:val="002E32EA"/>
    <w:rsid w:val="002E3684"/>
    <w:rsid w:val="002F07C5"/>
    <w:rsid w:val="002F791D"/>
    <w:rsid w:val="00303476"/>
    <w:rsid w:val="00306658"/>
    <w:rsid w:val="00310871"/>
    <w:rsid w:val="00310B21"/>
    <w:rsid w:val="0031382F"/>
    <w:rsid w:val="0031429B"/>
    <w:rsid w:val="00322A7B"/>
    <w:rsid w:val="003234BB"/>
    <w:rsid w:val="00333276"/>
    <w:rsid w:val="00333F50"/>
    <w:rsid w:val="00335AF9"/>
    <w:rsid w:val="00336DE7"/>
    <w:rsid w:val="00337ECE"/>
    <w:rsid w:val="003401B0"/>
    <w:rsid w:val="00343652"/>
    <w:rsid w:val="003469A4"/>
    <w:rsid w:val="0034732C"/>
    <w:rsid w:val="00347739"/>
    <w:rsid w:val="0035307F"/>
    <w:rsid w:val="00353AAD"/>
    <w:rsid w:val="00356F1D"/>
    <w:rsid w:val="00357B2C"/>
    <w:rsid w:val="0036042E"/>
    <w:rsid w:val="00360575"/>
    <w:rsid w:val="00361E65"/>
    <w:rsid w:val="003652F9"/>
    <w:rsid w:val="003666C1"/>
    <w:rsid w:val="00373260"/>
    <w:rsid w:val="00375E9F"/>
    <w:rsid w:val="003763AE"/>
    <w:rsid w:val="00376EC1"/>
    <w:rsid w:val="00382C42"/>
    <w:rsid w:val="0039454E"/>
    <w:rsid w:val="0039571F"/>
    <w:rsid w:val="003959D1"/>
    <w:rsid w:val="003964F7"/>
    <w:rsid w:val="00396A90"/>
    <w:rsid w:val="003A09C8"/>
    <w:rsid w:val="003A5676"/>
    <w:rsid w:val="003B0DFA"/>
    <w:rsid w:val="003B1658"/>
    <w:rsid w:val="003B1A0E"/>
    <w:rsid w:val="003B3AB6"/>
    <w:rsid w:val="003B3AE5"/>
    <w:rsid w:val="003B4B69"/>
    <w:rsid w:val="003B4E8E"/>
    <w:rsid w:val="003B4F91"/>
    <w:rsid w:val="003B74CB"/>
    <w:rsid w:val="003C1AB9"/>
    <w:rsid w:val="003C2083"/>
    <w:rsid w:val="003C5F31"/>
    <w:rsid w:val="003D081C"/>
    <w:rsid w:val="003D2B1B"/>
    <w:rsid w:val="003D584C"/>
    <w:rsid w:val="003D5AE6"/>
    <w:rsid w:val="003E01A7"/>
    <w:rsid w:val="003E2DB0"/>
    <w:rsid w:val="003E7918"/>
    <w:rsid w:val="003F0D75"/>
    <w:rsid w:val="003F5F73"/>
    <w:rsid w:val="00404C09"/>
    <w:rsid w:val="00404D5B"/>
    <w:rsid w:val="004101C2"/>
    <w:rsid w:val="00410CF5"/>
    <w:rsid w:val="004118FD"/>
    <w:rsid w:val="004126C0"/>
    <w:rsid w:val="00413FB6"/>
    <w:rsid w:val="00422351"/>
    <w:rsid w:val="00426E0F"/>
    <w:rsid w:val="00430CB4"/>
    <w:rsid w:val="00437F92"/>
    <w:rsid w:val="004400F8"/>
    <w:rsid w:val="0044065E"/>
    <w:rsid w:val="00440A99"/>
    <w:rsid w:val="00441D34"/>
    <w:rsid w:val="00445D74"/>
    <w:rsid w:val="00452CDF"/>
    <w:rsid w:val="0045437C"/>
    <w:rsid w:val="004566DE"/>
    <w:rsid w:val="00456802"/>
    <w:rsid w:val="004575F5"/>
    <w:rsid w:val="00462505"/>
    <w:rsid w:val="00463A7E"/>
    <w:rsid w:val="004664D0"/>
    <w:rsid w:val="00467AAE"/>
    <w:rsid w:val="00470224"/>
    <w:rsid w:val="00470987"/>
    <w:rsid w:val="004746DD"/>
    <w:rsid w:val="00476214"/>
    <w:rsid w:val="00480FA7"/>
    <w:rsid w:val="004908F6"/>
    <w:rsid w:val="00492A4B"/>
    <w:rsid w:val="00493B56"/>
    <w:rsid w:val="00493E77"/>
    <w:rsid w:val="00493FA5"/>
    <w:rsid w:val="0049709F"/>
    <w:rsid w:val="004A2036"/>
    <w:rsid w:val="004A3B71"/>
    <w:rsid w:val="004A4A5F"/>
    <w:rsid w:val="004B02AA"/>
    <w:rsid w:val="004B08EE"/>
    <w:rsid w:val="004B1975"/>
    <w:rsid w:val="004B396B"/>
    <w:rsid w:val="004C2DBC"/>
    <w:rsid w:val="004C30DF"/>
    <w:rsid w:val="004C33C0"/>
    <w:rsid w:val="004C3728"/>
    <w:rsid w:val="004C407F"/>
    <w:rsid w:val="004C55DD"/>
    <w:rsid w:val="004D211E"/>
    <w:rsid w:val="004E0F87"/>
    <w:rsid w:val="004E373A"/>
    <w:rsid w:val="004F06F7"/>
    <w:rsid w:val="004F2415"/>
    <w:rsid w:val="004F55C2"/>
    <w:rsid w:val="004F6CA6"/>
    <w:rsid w:val="004F7539"/>
    <w:rsid w:val="00506587"/>
    <w:rsid w:val="00506AC3"/>
    <w:rsid w:val="00507128"/>
    <w:rsid w:val="00507B07"/>
    <w:rsid w:val="005131F8"/>
    <w:rsid w:val="00513E45"/>
    <w:rsid w:val="00513FD8"/>
    <w:rsid w:val="005156D6"/>
    <w:rsid w:val="00515FED"/>
    <w:rsid w:val="005179E0"/>
    <w:rsid w:val="005216F2"/>
    <w:rsid w:val="005221E6"/>
    <w:rsid w:val="00524E7D"/>
    <w:rsid w:val="005260BD"/>
    <w:rsid w:val="00527B2E"/>
    <w:rsid w:val="00532F41"/>
    <w:rsid w:val="00535369"/>
    <w:rsid w:val="00535D9F"/>
    <w:rsid w:val="00544ACD"/>
    <w:rsid w:val="00545D35"/>
    <w:rsid w:val="00546508"/>
    <w:rsid w:val="0055443A"/>
    <w:rsid w:val="00557A22"/>
    <w:rsid w:val="00557F4C"/>
    <w:rsid w:val="00560C4F"/>
    <w:rsid w:val="00561F3F"/>
    <w:rsid w:val="005636DB"/>
    <w:rsid w:val="00563A1F"/>
    <w:rsid w:val="00565104"/>
    <w:rsid w:val="00565551"/>
    <w:rsid w:val="00567D87"/>
    <w:rsid w:val="0057082C"/>
    <w:rsid w:val="00571267"/>
    <w:rsid w:val="005753E5"/>
    <w:rsid w:val="005758E3"/>
    <w:rsid w:val="00576188"/>
    <w:rsid w:val="00576E31"/>
    <w:rsid w:val="00577B06"/>
    <w:rsid w:val="005819E6"/>
    <w:rsid w:val="005829CA"/>
    <w:rsid w:val="00586017"/>
    <w:rsid w:val="00586E20"/>
    <w:rsid w:val="00590D8A"/>
    <w:rsid w:val="00592896"/>
    <w:rsid w:val="00592FF6"/>
    <w:rsid w:val="0059317C"/>
    <w:rsid w:val="00595B95"/>
    <w:rsid w:val="00596384"/>
    <w:rsid w:val="005974CC"/>
    <w:rsid w:val="005A14A3"/>
    <w:rsid w:val="005A1A33"/>
    <w:rsid w:val="005A1AC3"/>
    <w:rsid w:val="005A3700"/>
    <w:rsid w:val="005A3B94"/>
    <w:rsid w:val="005A3FA1"/>
    <w:rsid w:val="005A4A97"/>
    <w:rsid w:val="005A7C11"/>
    <w:rsid w:val="005B736F"/>
    <w:rsid w:val="005C1E23"/>
    <w:rsid w:val="005C284B"/>
    <w:rsid w:val="005C62E5"/>
    <w:rsid w:val="005C6B28"/>
    <w:rsid w:val="005C74B3"/>
    <w:rsid w:val="005C7BFE"/>
    <w:rsid w:val="005D7D3A"/>
    <w:rsid w:val="005E01A6"/>
    <w:rsid w:val="005E0212"/>
    <w:rsid w:val="005E0695"/>
    <w:rsid w:val="005E3640"/>
    <w:rsid w:val="005E43AF"/>
    <w:rsid w:val="005E51AB"/>
    <w:rsid w:val="005E5786"/>
    <w:rsid w:val="005E6115"/>
    <w:rsid w:val="005E6862"/>
    <w:rsid w:val="005F2BEB"/>
    <w:rsid w:val="005F5827"/>
    <w:rsid w:val="00603720"/>
    <w:rsid w:val="00604BB2"/>
    <w:rsid w:val="006162DB"/>
    <w:rsid w:val="00616566"/>
    <w:rsid w:val="00621A2B"/>
    <w:rsid w:val="00623914"/>
    <w:rsid w:val="00624C7B"/>
    <w:rsid w:val="00625A70"/>
    <w:rsid w:val="00627A53"/>
    <w:rsid w:val="0063023F"/>
    <w:rsid w:val="006304D0"/>
    <w:rsid w:val="0063236F"/>
    <w:rsid w:val="006359AA"/>
    <w:rsid w:val="00635B2C"/>
    <w:rsid w:val="006361EF"/>
    <w:rsid w:val="00636D17"/>
    <w:rsid w:val="00637394"/>
    <w:rsid w:val="006469E1"/>
    <w:rsid w:val="0065025C"/>
    <w:rsid w:val="006507A1"/>
    <w:rsid w:val="00653B0D"/>
    <w:rsid w:val="00661DE9"/>
    <w:rsid w:val="00665C14"/>
    <w:rsid w:val="0066674A"/>
    <w:rsid w:val="00666A5E"/>
    <w:rsid w:val="006716EC"/>
    <w:rsid w:val="00671A03"/>
    <w:rsid w:val="0067235E"/>
    <w:rsid w:val="00672F83"/>
    <w:rsid w:val="00673159"/>
    <w:rsid w:val="00673984"/>
    <w:rsid w:val="00677A13"/>
    <w:rsid w:val="00691ACB"/>
    <w:rsid w:val="006925B3"/>
    <w:rsid w:val="00693D6D"/>
    <w:rsid w:val="0069424D"/>
    <w:rsid w:val="006944C7"/>
    <w:rsid w:val="006944E4"/>
    <w:rsid w:val="0069626C"/>
    <w:rsid w:val="006971DA"/>
    <w:rsid w:val="00697328"/>
    <w:rsid w:val="00697AA6"/>
    <w:rsid w:val="006A1529"/>
    <w:rsid w:val="006A18E2"/>
    <w:rsid w:val="006A6620"/>
    <w:rsid w:val="006B640B"/>
    <w:rsid w:val="006C3BD1"/>
    <w:rsid w:val="006C509E"/>
    <w:rsid w:val="006D1AC4"/>
    <w:rsid w:val="006D3559"/>
    <w:rsid w:val="006D773D"/>
    <w:rsid w:val="006E00B5"/>
    <w:rsid w:val="006E25D3"/>
    <w:rsid w:val="006E36AB"/>
    <w:rsid w:val="006E68D9"/>
    <w:rsid w:val="006E6A37"/>
    <w:rsid w:val="006F08A0"/>
    <w:rsid w:val="006F174E"/>
    <w:rsid w:val="006F636A"/>
    <w:rsid w:val="00701D2B"/>
    <w:rsid w:val="00704266"/>
    <w:rsid w:val="00706436"/>
    <w:rsid w:val="007066F6"/>
    <w:rsid w:val="0072633E"/>
    <w:rsid w:val="00726D07"/>
    <w:rsid w:val="007302AC"/>
    <w:rsid w:val="00731B48"/>
    <w:rsid w:val="00734CCB"/>
    <w:rsid w:val="0073550F"/>
    <w:rsid w:val="0073669B"/>
    <w:rsid w:val="00736F73"/>
    <w:rsid w:val="00741E7C"/>
    <w:rsid w:val="00745365"/>
    <w:rsid w:val="007460D5"/>
    <w:rsid w:val="00746692"/>
    <w:rsid w:val="0075732F"/>
    <w:rsid w:val="007622D9"/>
    <w:rsid w:val="0076627F"/>
    <w:rsid w:val="007676A2"/>
    <w:rsid w:val="00771478"/>
    <w:rsid w:val="00771DBD"/>
    <w:rsid w:val="00774560"/>
    <w:rsid w:val="0077490A"/>
    <w:rsid w:val="007756D3"/>
    <w:rsid w:val="00777361"/>
    <w:rsid w:val="00782046"/>
    <w:rsid w:val="007833F2"/>
    <w:rsid w:val="007863CE"/>
    <w:rsid w:val="00786613"/>
    <w:rsid w:val="00787794"/>
    <w:rsid w:val="007923FE"/>
    <w:rsid w:val="00795BD6"/>
    <w:rsid w:val="007973F0"/>
    <w:rsid w:val="007A17B9"/>
    <w:rsid w:val="007A37D2"/>
    <w:rsid w:val="007A4307"/>
    <w:rsid w:val="007A51B2"/>
    <w:rsid w:val="007A549C"/>
    <w:rsid w:val="007A55B9"/>
    <w:rsid w:val="007A57AB"/>
    <w:rsid w:val="007A6541"/>
    <w:rsid w:val="007A677B"/>
    <w:rsid w:val="007B1D3E"/>
    <w:rsid w:val="007B3B85"/>
    <w:rsid w:val="007B5450"/>
    <w:rsid w:val="007B5E8F"/>
    <w:rsid w:val="007B7217"/>
    <w:rsid w:val="007C3747"/>
    <w:rsid w:val="007C3EB6"/>
    <w:rsid w:val="007C4F3B"/>
    <w:rsid w:val="007C6E18"/>
    <w:rsid w:val="007D00E4"/>
    <w:rsid w:val="007D25C6"/>
    <w:rsid w:val="007D4B0A"/>
    <w:rsid w:val="007D5656"/>
    <w:rsid w:val="007D5CB2"/>
    <w:rsid w:val="007E08F7"/>
    <w:rsid w:val="007E10D6"/>
    <w:rsid w:val="007E3108"/>
    <w:rsid w:val="007E3590"/>
    <w:rsid w:val="007E3D6F"/>
    <w:rsid w:val="007F31B6"/>
    <w:rsid w:val="007F387D"/>
    <w:rsid w:val="007F5DD3"/>
    <w:rsid w:val="007F7E43"/>
    <w:rsid w:val="008017F8"/>
    <w:rsid w:val="008050E4"/>
    <w:rsid w:val="0081261A"/>
    <w:rsid w:val="00815143"/>
    <w:rsid w:val="0081543F"/>
    <w:rsid w:val="00815485"/>
    <w:rsid w:val="00821697"/>
    <w:rsid w:val="00826590"/>
    <w:rsid w:val="00831186"/>
    <w:rsid w:val="00831ABD"/>
    <w:rsid w:val="00832D63"/>
    <w:rsid w:val="00835138"/>
    <w:rsid w:val="00835E09"/>
    <w:rsid w:val="00836420"/>
    <w:rsid w:val="00836C2A"/>
    <w:rsid w:val="00843E2A"/>
    <w:rsid w:val="008464F8"/>
    <w:rsid w:val="00847D01"/>
    <w:rsid w:val="00847F47"/>
    <w:rsid w:val="00851240"/>
    <w:rsid w:val="00851862"/>
    <w:rsid w:val="008525E5"/>
    <w:rsid w:val="0085652A"/>
    <w:rsid w:val="00864100"/>
    <w:rsid w:val="00866956"/>
    <w:rsid w:val="00866EA5"/>
    <w:rsid w:val="00867436"/>
    <w:rsid w:val="00870EB4"/>
    <w:rsid w:val="008723E9"/>
    <w:rsid w:val="00873387"/>
    <w:rsid w:val="00874F37"/>
    <w:rsid w:val="00877801"/>
    <w:rsid w:val="0088010A"/>
    <w:rsid w:val="00881AEF"/>
    <w:rsid w:val="00882467"/>
    <w:rsid w:val="008835C5"/>
    <w:rsid w:val="008835F0"/>
    <w:rsid w:val="0088475E"/>
    <w:rsid w:val="00884927"/>
    <w:rsid w:val="00892906"/>
    <w:rsid w:val="0089376F"/>
    <w:rsid w:val="008940E6"/>
    <w:rsid w:val="00894C96"/>
    <w:rsid w:val="00895141"/>
    <w:rsid w:val="008A27A8"/>
    <w:rsid w:val="008A3B27"/>
    <w:rsid w:val="008A562B"/>
    <w:rsid w:val="008A5CC2"/>
    <w:rsid w:val="008A67CF"/>
    <w:rsid w:val="008B0414"/>
    <w:rsid w:val="008B0C87"/>
    <w:rsid w:val="008B27D7"/>
    <w:rsid w:val="008B2F7D"/>
    <w:rsid w:val="008B39CC"/>
    <w:rsid w:val="008B3D86"/>
    <w:rsid w:val="008B6B67"/>
    <w:rsid w:val="008B7F14"/>
    <w:rsid w:val="008C03D8"/>
    <w:rsid w:val="008C3540"/>
    <w:rsid w:val="008C4116"/>
    <w:rsid w:val="008C4AB3"/>
    <w:rsid w:val="008C53D0"/>
    <w:rsid w:val="008D076C"/>
    <w:rsid w:val="008D4B7D"/>
    <w:rsid w:val="008E24BD"/>
    <w:rsid w:val="008E6513"/>
    <w:rsid w:val="008F3EE3"/>
    <w:rsid w:val="008F5253"/>
    <w:rsid w:val="008F73D3"/>
    <w:rsid w:val="0090057C"/>
    <w:rsid w:val="00903A03"/>
    <w:rsid w:val="00904F64"/>
    <w:rsid w:val="00907571"/>
    <w:rsid w:val="00913610"/>
    <w:rsid w:val="00913BBD"/>
    <w:rsid w:val="00915B8D"/>
    <w:rsid w:val="0091668C"/>
    <w:rsid w:val="00916A48"/>
    <w:rsid w:val="009179A8"/>
    <w:rsid w:val="00917D6D"/>
    <w:rsid w:val="0092097A"/>
    <w:rsid w:val="00921591"/>
    <w:rsid w:val="00921D76"/>
    <w:rsid w:val="0092321F"/>
    <w:rsid w:val="009233C7"/>
    <w:rsid w:val="00924367"/>
    <w:rsid w:val="0092547F"/>
    <w:rsid w:val="00925606"/>
    <w:rsid w:val="0093022D"/>
    <w:rsid w:val="00931E87"/>
    <w:rsid w:val="009341A3"/>
    <w:rsid w:val="00935989"/>
    <w:rsid w:val="00935C61"/>
    <w:rsid w:val="00940677"/>
    <w:rsid w:val="00940E17"/>
    <w:rsid w:val="00944706"/>
    <w:rsid w:val="00950BC7"/>
    <w:rsid w:val="00951C6D"/>
    <w:rsid w:val="009530E2"/>
    <w:rsid w:val="0095652F"/>
    <w:rsid w:val="00960CF0"/>
    <w:rsid w:val="00961A2E"/>
    <w:rsid w:val="0096308D"/>
    <w:rsid w:val="00965656"/>
    <w:rsid w:val="009658A9"/>
    <w:rsid w:val="00965A5D"/>
    <w:rsid w:val="00966A3E"/>
    <w:rsid w:val="00967F08"/>
    <w:rsid w:val="009702D1"/>
    <w:rsid w:val="009705F0"/>
    <w:rsid w:val="009735EE"/>
    <w:rsid w:val="00973B52"/>
    <w:rsid w:val="00976DFB"/>
    <w:rsid w:val="00981934"/>
    <w:rsid w:val="009860B2"/>
    <w:rsid w:val="009867A1"/>
    <w:rsid w:val="009A04E6"/>
    <w:rsid w:val="009B6962"/>
    <w:rsid w:val="009C0670"/>
    <w:rsid w:val="009C4F75"/>
    <w:rsid w:val="009C6BD9"/>
    <w:rsid w:val="009D0EB9"/>
    <w:rsid w:val="009D2875"/>
    <w:rsid w:val="009D4FC6"/>
    <w:rsid w:val="009E14B3"/>
    <w:rsid w:val="009E3D0F"/>
    <w:rsid w:val="009E42BE"/>
    <w:rsid w:val="009E4CB1"/>
    <w:rsid w:val="009F178E"/>
    <w:rsid w:val="009F41BA"/>
    <w:rsid w:val="009F6EDD"/>
    <w:rsid w:val="00A05645"/>
    <w:rsid w:val="00A0631A"/>
    <w:rsid w:val="00A0735A"/>
    <w:rsid w:val="00A1035C"/>
    <w:rsid w:val="00A11041"/>
    <w:rsid w:val="00A127E6"/>
    <w:rsid w:val="00A13003"/>
    <w:rsid w:val="00A2488A"/>
    <w:rsid w:val="00A315E4"/>
    <w:rsid w:val="00A31EF9"/>
    <w:rsid w:val="00A336A0"/>
    <w:rsid w:val="00A33C01"/>
    <w:rsid w:val="00A345F8"/>
    <w:rsid w:val="00A470F8"/>
    <w:rsid w:val="00A50F80"/>
    <w:rsid w:val="00A5384F"/>
    <w:rsid w:val="00A57CB1"/>
    <w:rsid w:val="00A6283C"/>
    <w:rsid w:val="00A636A3"/>
    <w:rsid w:val="00A657F6"/>
    <w:rsid w:val="00A702AE"/>
    <w:rsid w:val="00A73D91"/>
    <w:rsid w:val="00A76BF8"/>
    <w:rsid w:val="00A77AC3"/>
    <w:rsid w:val="00A81E67"/>
    <w:rsid w:val="00A81F5E"/>
    <w:rsid w:val="00A82605"/>
    <w:rsid w:val="00A85390"/>
    <w:rsid w:val="00A87B49"/>
    <w:rsid w:val="00A93CBD"/>
    <w:rsid w:val="00A93FC4"/>
    <w:rsid w:val="00A95471"/>
    <w:rsid w:val="00A964C4"/>
    <w:rsid w:val="00A96A42"/>
    <w:rsid w:val="00A96F41"/>
    <w:rsid w:val="00A97D2A"/>
    <w:rsid w:val="00A97D81"/>
    <w:rsid w:val="00AA1163"/>
    <w:rsid w:val="00AA14BD"/>
    <w:rsid w:val="00AA20CE"/>
    <w:rsid w:val="00AA25FC"/>
    <w:rsid w:val="00AA2A31"/>
    <w:rsid w:val="00AA739C"/>
    <w:rsid w:val="00AA752C"/>
    <w:rsid w:val="00AB150E"/>
    <w:rsid w:val="00AB1585"/>
    <w:rsid w:val="00AB1DAF"/>
    <w:rsid w:val="00AB2F6D"/>
    <w:rsid w:val="00AC1A2A"/>
    <w:rsid w:val="00AC29EA"/>
    <w:rsid w:val="00AC57E2"/>
    <w:rsid w:val="00AD004E"/>
    <w:rsid w:val="00AD03C1"/>
    <w:rsid w:val="00AD073C"/>
    <w:rsid w:val="00AD1E96"/>
    <w:rsid w:val="00AD3220"/>
    <w:rsid w:val="00AD3C7D"/>
    <w:rsid w:val="00AD3DA6"/>
    <w:rsid w:val="00AD3E82"/>
    <w:rsid w:val="00AD440F"/>
    <w:rsid w:val="00AE053E"/>
    <w:rsid w:val="00AE1BEF"/>
    <w:rsid w:val="00AF08CE"/>
    <w:rsid w:val="00AF0AC7"/>
    <w:rsid w:val="00AF2C7D"/>
    <w:rsid w:val="00AF4351"/>
    <w:rsid w:val="00AF47D9"/>
    <w:rsid w:val="00AF49B4"/>
    <w:rsid w:val="00AF4FF3"/>
    <w:rsid w:val="00AF69C0"/>
    <w:rsid w:val="00B0151D"/>
    <w:rsid w:val="00B12A50"/>
    <w:rsid w:val="00B13741"/>
    <w:rsid w:val="00B13F1B"/>
    <w:rsid w:val="00B17ABA"/>
    <w:rsid w:val="00B17E53"/>
    <w:rsid w:val="00B2085B"/>
    <w:rsid w:val="00B22358"/>
    <w:rsid w:val="00B25432"/>
    <w:rsid w:val="00B2644D"/>
    <w:rsid w:val="00B31F55"/>
    <w:rsid w:val="00B361B8"/>
    <w:rsid w:val="00B367B2"/>
    <w:rsid w:val="00B42959"/>
    <w:rsid w:val="00B43A09"/>
    <w:rsid w:val="00B461E0"/>
    <w:rsid w:val="00B461E8"/>
    <w:rsid w:val="00B46A6C"/>
    <w:rsid w:val="00B46EBA"/>
    <w:rsid w:val="00B50447"/>
    <w:rsid w:val="00B50815"/>
    <w:rsid w:val="00B51FE5"/>
    <w:rsid w:val="00B537E2"/>
    <w:rsid w:val="00B55331"/>
    <w:rsid w:val="00B55612"/>
    <w:rsid w:val="00B57F32"/>
    <w:rsid w:val="00B60458"/>
    <w:rsid w:val="00B6117F"/>
    <w:rsid w:val="00B61CB7"/>
    <w:rsid w:val="00B65395"/>
    <w:rsid w:val="00B678C2"/>
    <w:rsid w:val="00B74E10"/>
    <w:rsid w:val="00B7649A"/>
    <w:rsid w:val="00B76C1C"/>
    <w:rsid w:val="00B87209"/>
    <w:rsid w:val="00B909F3"/>
    <w:rsid w:val="00B94EF5"/>
    <w:rsid w:val="00BA04F2"/>
    <w:rsid w:val="00BA59AA"/>
    <w:rsid w:val="00BB0B64"/>
    <w:rsid w:val="00BB0CCF"/>
    <w:rsid w:val="00BB1396"/>
    <w:rsid w:val="00BB2DBE"/>
    <w:rsid w:val="00BB322A"/>
    <w:rsid w:val="00BB49F7"/>
    <w:rsid w:val="00BB6C3A"/>
    <w:rsid w:val="00BC474A"/>
    <w:rsid w:val="00BC48BB"/>
    <w:rsid w:val="00BC48FF"/>
    <w:rsid w:val="00BC5B0C"/>
    <w:rsid w:val="00BD035D"/>
    <w:rsid w:val="00BD1AC4"/>
    <w:rsid w:val="00BD3AE5"/>
    <w:rsid w:val="00BD74B9"/>
    <w:rsid w:val="00BD7869"/>
    <w:rsid w:val="00BE10D4"/>
    <w:rsid w:val="00BE4903"/>
    <w:rsid w:val="00BE6D88"/>
    <w:rsid w:val="00BF5DD3"/>
    <w:rsid w:val="00BF5F22"/>
    <w:rsid w:val="00BF7319"/>
    <w:rsid w:val="00C003EB"/>
    <w:rsid w:val="00C0571A"/>
    <w:rsid w:val="00C07AA2"/>
    <w:rsid w:val="00C10AA5"/>
    <w:rsid w:val="00C10EEC"/>
    <w:rsid w:val="00C12EF9"/>
    <w:rsid w:val="00C14F01"/>
    <w:rsid w:val="00C205BF"/>
    <w:rsid w:val="00C25FB4"/>
    <w:rsid w:val="00C301AF"/>
    <w:rsid w:val="00C32166"/>
    <w:rsid w:val="00C32FD3"/>
    <w:rsid w:val="00C36086"/>
    <w:rsid w:val="00C37B89"/>
    <w:rsid w:val="00C40410"/>
    <w:rsid w:val="00C43910"/>
    <w:rsid w:val="00C4472B"/>
    <w:rsid w:val="00C46A60"/>
    <w:rsid w:val="00C46C54"/>
    <w:rsid w:val="00C46E3C"/>
    <w:rsid w:val="00C47B68"/>
    <w:rsid w:val="00C50C80"/>
    <w:rsid w:val="00C524D1"/>
    <w:rsid w:val="00C52B0D"/>
    <w:rsid w:val="00C53495"/>
    <w:rsid w:val="00C53E0D"/>
    <w:rsid w:val="00C54279"/>
    <w:rsid w:val="00C54D17"/>
    <w:rsid w:val="00C57F5E"/>
    <w:rsid w:val="00C616F9"/>
    <w:rsid w:val="00C64548"/>
    <w:rsid w:val="00C64AA1"/>
    <w:rsid w:val="00C6556E"/>
    <w:rsid w:val="00C6597B"/>
    <w:rsid w:val="00C65B77"/>
    <w:rsid w:val="00C664A8"/>
    <w:rsid w:val="00C702E9"/>
    <w:rsid w:val="00C71281"/>
    <w:rsid w:val="00C7544E"/>
    <w:rsid w:val="00C767D2"/>
    <w:rsid w:val="00C81218"/>
    <w:rsid w:val="00C845B5"/>
    <w:rsid w:val="00C86E84"/>
    <w:rsid w:val="00C914C8"/>
    <w:rsid w:val="00C933BE"/>
    <w:rsid w:val="00C9698D"/>
    <w:rsid w:val="00CA2333"/>
    <w:rsid w:val="00CA3700"/>
    <w:rsid w:val="00CA4693"/>
    <w:rsid w:val="00CA48A0"/>
    <w:rsid w:val="00CA6EB5"/>
    <w:rsid w:val="00CA7406"/>
    <w:rsid w:val="00CA7C5F"/>
    <w:rsid w:val="00CB2D1A"/>
    <w:rsid w:val="00CB5B9B"/>
    <w:rsid w:val="00CC3BD4"/>
    <w:rsid w:val="00CC6420"/>
    <w:rsid w:val="00CC6805"/>
    <w:rsid w:val="00CC6B49"/>
    <w:rsid w:val="00CD19E3"/>
    <w:rsid w:val="00CD3955"/>
    <w:rsid w:val="00CD770E"/>
    <w:rsid w:val="00CE12A4"/>
    <w:rsid w:val="00CE31D8"/>
    <w:rsid w:val="00CE6ABE"/>
    <w:rsid w:val="00CF0414"/>
    <w:rsid w:val="00CF0DD0"/>
    <w:rsid w:val="00CF224A"/>
    <w:rsid w:val="00CF2D21"/>
    <w:rsid w:val="00CF3C8E"/>
    <w:rsid w:val="00CF59CD"/>
    <w:rsid w:val="00CF6549"/>
    <w:rsid w:val="00CF71AF"/>
    <w:rsid w:val="00CF774E"/>
    <w:rsid w:val="00D01942"/>
    <w:rsid w:val="00D112B7"/>
    <w:rsid w:val="00D14497"/>
    <w:rsid w:val="00D1478E"/>
    <w:rsid w:val="00D2108C"/>
    <w:rsid w:val="00D22E76"/>
    <w:rsid w:val="00D23B34"/>
    <w:rsid w:val="00D2512B"/>
    <w:rsid w:val="00D377DE"/>
    <w:rsid w:val="00D40FBE"/>
    <w:rsid w:val="00D50C08"/>
    <w:rsid w:val="00D51270"/>
    <w:rsid w:val="00D55A15"/>
    <w:rsid w:val="00D57C9E"/>
    <w:rsid w:val="00D60A8E"/>
    <w:rsid w:val="00D62F59"/>
    <w:rsid w:val="00D67124"/>
    <w:rsid w:val="00D6750A"/>
    <w:rsid w:val="00D8097F"/>
    <w:rsid w:val="00D81BEB"/>
    <w:rsid w:val="00D82691"/>
    <w:rsid w:val="00D84105"/>
    <w:rsid w:val="00D856D3"/>
    <w:rsid w:val="00D86C34"/>
    <w:rsid w:val="00D9120A"/>
    <w:rsid w:val="00D91329"/>
    <w:rsid w:val="00D928C6"/>
    <w:rsid w:val="00D94E4D"/>
    <w:rsid w:val="00DA1D1C"/>
    <w:rsid w:val="00DA24A5"/>
    <w:rsid w:val="00DA6A93"/>
    <w:rsid w:val="00DA77CF"/>
    <w:rsid w:val="00DA7F85"/>
    <w:rsid w:val="00DB08BD"/>
    <w:rsid w:val="00DB343C"/>
    <w:rsid w:val="00DB6056"/>
    <w:rsid w:val="00DB651D"/>
    <w:rsid w:val="00DC0ED1"/>
    <w:rsid w:val="00DC5693"/>
    <w:rsid w:val="00DD0813"/>
    <w:rsid w:val="00DD0B7F"/>
    <w:rsid w:val="00DD3728"/>
    <w:rsid w:val="00DD42B6"/>
    <w:rsid w:val="00DD4766"/>
    <w:rsid w:val="00DD4993"/>
    <w:rsid w:val="00DD4CE1"/>
    <w:rsid w:val="00DE01E2"/>
    <w:rsid w:val="00DE1445"/>
    <w:rsid w:val="00DE6E69"/>
    <w:rsid w:val="00DE79D6"/>
    <w:rsid w:val="00DF1DDD"/>
    <w:rsid w:val="00DF352F"/>
    <w:rsid w:val="00DF4815"/>
    <w:rsid w:val="00DF565A"/>
    <w:rsid w:val="00DF688C"/>
    <w:rsid w:val="00DF699B"/>
    <w:rsid w:val="00E06437"/>
    <w:rsid w:val="00E07055"/>
    <w:rsid w:val="00E07065"/>
    <w:rsid w:val="00E0717D"/>
    <w:rsid w:val="00E10E78"/>
    <w:rsid w:val="00E14D64"/>
    <w:rsid w:val="00E150C9"/>
    <w:rsid w:val="00E213B4"/>
    <w:rsid w:val="00E24438"/>
    <w:rsid w:val="00E244CD"/>
    <w:rsid w:val="00E246BA"/>
    <w:rsid w:val="00E3258F"/>
    <w:rsid w:val="00E32FD1"/>
    <w:rsid w:val="00E33458"/>
    <w:rsid w:val="00E34D17"/>
    <w:rsid w:val="00E3786C"/>
    <w:rsid w:val="00E40606"/>
    <w:rsid w:val="00E43A98"/>
    <w:rsid w:val="00E44CED"/>
    <w:rsid w:val="00E4672E"/>
    <w:rsid w:val="00E46AC9"/>
    <w:rsid w:val="00E47462"/>
    <w:rsid w:val="00E538BB"/>
    <w:rsid w:val="00E56BFC"/>
    <w:rsid w:val="00E64DE2"/>
    <w:rsid w:val="00E678DC"/>
    <w:rsid w:val="00E70F78"/>
    <w:rsid w:val="00E71735"/>
    <w:rsid w:val="00E739DB"/>
    <w:rsid w:val="00E741BB"/>
    <w:rsid w:val="00E76A18"/>
    <w:rsid w:val="00E81057"/>
    <w:rsid w:val="00E81553"/>
    <w:rsid w:val="00E8197A"/>
    <w:rsid w:val="00E82780"/>
    <w:rsid w:val="00E85FF7"/>
    <w:rsid w:val="00E871E0"/>
    <w:rsid w:val="00E91172"/>
    <w:rsid w:val="00E91A7F"/>
    <w:rsid w:val="00E91E53"/>
    <w:rsid w:val="00E9264A"/>
    <w:rsid w:val="00E9425C"/>
    <w:rsid w:val="00E962E4"/>
    <w:rsid w:val="00E976B9"/>
    <w:rsid w:val="00EA0A13"/>
    <w:rsid w:val="00EA477B"/>
    <w:rsid w:val="00EA608E"/>
    <w:rsid w:val="00EA6971"/>
    <w:rsid w:val="00EA76B6"/>
    <w:rsid w:val="00EB0F03"/>
    <w:rsid w:val="00EB1FE0"/>
    <w:rsid w:val="00EB2822"/>
    <w:rsid w:val="00EB42CE"/>
    <w:rsid w:val="00EB472A"/>
    <w:rsid w:val="00EB6C69"/>
    <w:rsid w:val="00EC28AE"/>
    <w:rsid w:val="00EC3430"/>
    <w:rsid w:val="00EC4828"/>
    <w:rsid w:val="00EC7045"/>
    <w:rsid w:val="00ED005A"/>
    <w:rsid w:val="00ED666A"/>
    <w:rsid w:val="00ED6D31"/>
    <w:rsid w:val="00ED70B6"/>
    <w:rsid w:val="00EE47FB"/>
    <w:rsid w:val="00EE5199"/>
    <w:rsid w:val="00EE6E82"/>
    <w:rsid w:val="00EF1752"/>
    <w:rsid w:val="00EF277B"/>
    <w:rsid w:val="00EF29BA"/>
    <w:rsid w:val="00EF2CE8"/>
    <w:rsid w:val="00EF694F"/>
    <w:rsid w:val="00EF6C76"/>
    <w:rsid w:val="00F02E39"/>
    <w:rsid w:val="00F03527"/>
    <w:rsid w:val="00F04DF7"/>
    <w:rsid w:val="00F05221"/>
    <w:rsid w:val="00F07EAD"/>
    <w:rsid w:val="00F110A7"/>
    <w:rsid w:val="00F14CBB"/>
    <w:rsid w:val="00F154E8"/>
    <w:rsid w:val="00F22A50"/>
    <w:rsid w:val="00F2579A"/>
    <w:rsid w:val="00F3213B"/>
    <w:rsid w:val="00F3228C"/>
    <w:rsid w:val="00F3649D"/>
    <w:rsid w:val="00F36C17"/>
    <w:rsid w:val="00F40B60"/>
    <w:rsid w:val="00F458BC"/>
    <w:rsid w:val="00F477A2"/>
    <w:rsid w:val="00F5307A"/>
    <w:rsid w:val="00F55C0A"/>
    <w:rsid w:val="00F55DEB"/>
    <w:rsid w:val="00F62461"/>
    <w:rsid w:val="00F62C75"/>
    <w:rsid w:val="00F65FDF"/>
    <w:rsid w:val="00F70290"/>
    <w:rsid w:val="00F7269C"/>
    <w:rsid w:val="00F74B25"/>
    <w:rsid w:val="00F816B1"/>
    <w:rsid w:val="00F82422"/>
    <w:rsid w:val="00F83265"/>
    <w:rsid w:val="00F8463A"/>
    <w:rsid w:val="00F86D29"/>
    <w:rsid w:val="00F879E7"/>
    <w:rsid w:val="00F92531"/>
    <w:rsid w:val="00F944BE"/>
    <w:rsid w:val="00F94EB7"/>
    <w:rsid w:val="00F9771C"/>
    <w:rsid w:val="00FB056F"/>
    <w:rsid w:val="00FB3744"/>
    <w:rsid w:val="00FB5375"/>
    <w:rsid w:val="00FB6EEB"/>
    <w:rsid w:val="00FB7580"/>
    <w:rsid w:val="00FC1103"/>
    <w:rsid w:val="00FC27BC"/>
    <w:rsid w:val="00FC395F"/>
    <w:rsid w:val="00FC568F"/>
    <w:rsid w:val="00FD320D"/>
    <w:rsid w:val="00FD3415"/>
    <w:rsid w:val="00FD7EB9"/>
    <w:rsid w:val="00FE14BB"/>
    <w:rsid w:val="00FE6C63"/>
    <w:rsid w:val="00FE7354"/>
    <w:rsid w:val="00FF2F17"/>
    <w:rsid w:val="00FF4EE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64A91C0"/>
  <w15:docId w15:val="{BBCAF8E0-6302-4DDF-B7DE-8BDB6F5D96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C28B1"/>
  </w:style>
  <w:style w:type="paragraph" w:styleId="Heading1">
    <w:name w:val="heading 1"/>
    <w:basedOn w:val="Normal"/>
    <w:next w:val="Normal"/>
    <w:link w:val="Heading1Char"/>
    <w:rsid w:val="00C54279"/>
    <w:pPr>
      <w:keepNext/>
      <w:keepLines/>
      <w:spacing w:before="240"/>
      <w:outlineLvl w:val="0"/>
    </w:pPr>
    <w:rPr>
      <w:rFonts w:ascii="Lexend" w:eastAsiaTheme="majorEastAsia" w:hAnsi="Lexend" w:cstheme="majorBidi"/>
      <w:b/>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533391"/>
    <w:rPr>
      <w:rFonts w:ascii="Lucida Grande" w:hAnsi="Lucida Grande"/>
      <w:sz w:val="18"/>
      <w:szCs w:val="18"/>
    </w:rPr>
  </w:style>
  <w:style w:type="character" w:customStyle="1" w:styleId="BalloonTextChar">
    <w:name w:val="Balloon Text Char"/>
    <w:basedOn w:val="DefaultParagraphFont"/>
    <w:uiPriority w:val="99"/>
    <w:semiHidden/>
    <w:rsid w:val="001033EF"/>
    <w:rPr>
      <w:rFonts w:ascii="Lucida Grande" w:hAnsi="Lucida Grande" w:cs="Lucida Grande"/>
      <w:sz w:val="18"/>
      <w:szCs w:val="18"/>
    </w:rPr>
  </w:style>
  <w:style w:type="character" w:customStyle="1" w:styleId="BalloonTextChar1">
    <w:name w:val="Balloon Text Char1"/>
    <w:basedOn w:val="DefaultParagraphFont"/>
    <w:link w:val="BalloonText"/>
    <w:uiPriority w:val="99"/>
    <w:semiHidden/>
    <w:rsid w:val="00533391"/>
    <w:rPr>
      <w:rFonts w:ascii="Lucida Grande" w:hAnsi="Lucida Grande"/>
      <w:sz w:val="18"/>
      <w:szCs w:val="18"/>
    </w:rPr>
  </w:style>
  <w:style w:type="paragraph" w:styleId="TOC2">
    <w:name w:val="toc 2"/>
    <w:basedOn w:val="Normal"/>
    <w:next w:val="Normal"/>
    <w:autoRedefine/>
    <w:rsid w:val="00DF724E"/>
    <w:pPr>
      <w:spacing w:after="100"/>
      <w:ind w:left="240"/>
    </w:pPr>
    <w:rPr>
      <w:rFonts w:ascii="Times New Roman" w:hAnsi="Times New Roman"/>
    </w:rPr>
  </w:style>
  <w:style w:type="paragraph" w:styleId="TOC3">
    <w:name w:val="toc 3"/>
    <w:basedOn w:val="Normal"/>
    <w:next w:val="Normal"/>
    <w:autoRedefine/>
    <w:rsid w:val="00DF724E"/>
    <w:pPr>
      <w:spacing w:after="100"/>
      <w:ind w:left="480"/>
    </w:pPr>
    <w:rPr>
      <w:rFonts w:ascii="Times New Roman" w:hAnsi="Times New Roman"/>
    </w:rPr>
  </w:style>
  <w:style w:type="paragraph" w:styleId="ListParagraph">
    <w:name w:val="List Paragraph"/>
    <w:basedOn w:val="Normal"/>
    <w:link w:val="ListParagraphChar"/>
    <w:uiPriority w:val="34"/>
    <w:qFormat/>
    <w:rsid w:val="0091668C"/>
    <w:pPr>
      <w:ind w:left="720"/>
      <w:contextualSpacing/>
    </w:pPr>
  </w:style>
  <w:style w:type="character" w:styleId="Hyperlink">
    <w:name w:val="Hyperlink"/>
    <w:basedOn w:val="DefaultParagraphFont"/>
    <w:uiPriority w:val="99"/>
    <w:rsid w:val="0005108A"/>
    <w:rPr>
      <w:color w:val="0000FF" w:themeColor="hyperlink"/>
      <w:u w:val="single"/>
    </w:rPr>
  </w:style>
  <w:style w:type="paragraph" w:styleId="Footer">
    <w:name w:val="footer"/>
    <w:basedOn w:val="Normal"/>
    <w:link w:val="FooterChar"/>
    <w:uiPriority w:val="99"/>
    <w:rsid w:val="00F65FDF"/>
    <w:pPr>
      <w:tabs>
        <w:tab w:val="center" w:pos="4320"/>
        <w:tab w:val="right" w:pos="8640"/>
      </w:tabs>
    </w:pPr>
  </w:style>
  <w:style w:type="character" w:customStyle="1" w:styleId="FooterChar">
    <w:name w:val="Footer Char"/>
    <w:basedOn w:val="DefaultParagraphFont"/>
    <w:link w:val="Footer"/>
    <w:uiPriority w:val="99"/>
    <w:rsid w:val="00F65FDF"/>
  </w:style>
  <w:style w:type="character" w:styleId="PageNumber">
    <w:name w:val="page number"/>
    <w:basedOn w:val="DefaultParagraphFont"/>
    <w:rsid w:val="00F65FDF"/>
  </w:style>
  <w:style w:type="paragraph" w:styleId="Header">
    <w:name w:val="header"/>
    <w:basedOn w:val="Normal"/>
    <w:link w:val="HeaderChar"/>
    <w:rsid w:val="00F65FDF"/>
    <w:pPr>
      <w:tabs>
        <w:tab w:val="center" w:pos="4320"/>
        <w:tab w:val="right" w:pos="8640"/>
      </w:tabs>
    </w:pPr>
  </w:style>
  <w:style w:type="character" w:customStyle="1" w:styleId="HeaderChar">
    <w:name w:val="Header Char"/>
    <w:basedOn w:val="DefaultParagraphFont"/>
    <w:link w:val="Header"/>
    <w:rsid w:val="00F65FDF"/>
  </w:style>
  <w:style w:type="character" w:styleId="UnresolvedMention">
    <w:name w:val="Unresolved Mention"/>
    <w:basedOn w:val="DefaultParagraphFont"/>
    <w:uiPriority w:val="99"/>
    <w:semiHidden/>
    <w:unhideWhenUsed/>
    <w:rsid w:val="00506AC3"/>
    <w:rPr>
      <w:color w:val="605E5C"/>
      <w:shd w:val="clear" w:color="auto" w:fill="E1DFDD"/>
    </w:rPr>
  </w:style>
  <w:style w:type="paragraph" w:customStyle="1" w:styleId="Level2">
    <w:name w:val="Level 2"/>
    <w:basedOn w:val="ListParagraph"/>
    <w:link w:val="Level2Char"/>
    <w:qFormat/>
    <w:rsid w:val="000E5C67"/>
    <w:pPr>
      <w:numPr>
        <w:ilvl w:val="1"/>
        <w:numId w:val="18"/>
      </w:numPr>
    </w:pPr>
    <w:rPr>
      <w:rFonts w:ascii="Arial" w:hAnsi="Arial"/>
    </w:rPr>
  </w:style>
  <w:style w:type="character" w:customStyle="1" w:styleId="ListParagraphChar">
    <w:name w:val="List Paragraph Char"/>
    <w:basedOn w:val="DefaultParagraphFont"/>
    <w:link w:val="ListParagraph"/>
    <w:uiPriority w:val="34"/>
    <w:rsid w:val="000E5C67"/>
  </w:style>
  <w:style w:type="character" w:customStyle="1" w:styleId="Level2Char">
    <w:name w:val="Level 2 Char"/>
    <w:basedOn w:val="ListParagraphChar"/>
    <w:link w:val="Level2"/>
    <w:rsid w:val="000E5C67"/>
    <w:rPr>
      <w:rFonts w:ascii="Arial" w:hAnsi="Arial"/>
    </w:rPr>
  </w:style>
  <w:style w:type="paragraph" w:customStyle="1" w:styleId="Level3">
    <w:name w:val="Level 3"/>
    <w:basedOn w:val="ListParagraph"/>
    <w:link w:val="Level3Char"/>
    <w:rsid w:val="000E5C67"/>
    <w:pPr>
      <w:numPr>
        <w:ilvl w:val="2"/>
        <w:numId w:val="18"/>
      </w:numPr>
    </w:pPr>
    <w:rPr>
      <w:rFonts w:ascii="Arial" w:hAnsi="Arial"/>
    </w:rPr>
  </w:style>
  <w:style w:type="character" w:customStyle="1" w:styleId="Level3Char">
    <w:name w:val="Level 3 Char"/>
    <w:basedOn w:val="ListParagraphChar"/>
    <w:link w:val="Level3"/>
    <w:rsid w:val="000E5C67"/>
    <w:rPr>
      <w:rFonts w:ascii="Arial" w:hAnsi="Arial"/>
    </w:rPr>
  </w:style>
  <w:style w:type="paragraph" w:customStyle="1" w:styleId="Level3a">
    <w:name w:val="Level 3a"/>
    <w:basedOn w:val="Level3"/>
    <w:link w:val="Level3aChar"/>
    <w:qFormat/>
    <w:rsid w:val="002A2991"/>
    <w:pPr>
      <w:ind w:left="2160" w:hanging="1080"/>
    </w:pPr>
  </w:style>
  <w:style w:type="character" w:customStyle="1" w:styleId="Level3aChar">
    <w:name w:val="Level 3a Char"/>
    <w:basedOn w:val="Level3Char"/>
    <w:link w:val="Level3a"/>
    <w:rsid w:val="002A2991"/>
    <w:rPr>
      <w:rFonts w:ascii="Arial" w:hAnsi="Arial"/>
    </w:rPr>
  </w:style>
  <w:style w:type="paragraph" w:customStyle="1" w:styleId="fthissh">
    <w:name w:val="f***_this_sh**"/>
    <w:basedOn w:val="Normal"/>
    <w:autoRedefine/>
    <w:qFormat/>
    <w:rsid w:val="00965656"/>
    <w:pPr>
      <w:numPr>
        <w:numId w:val="39"/>
      </w:numPr>
      <w:tabs>
        <w:tab w:val="clear" w:pos="432"/>
      </w:tabs>
      <w:ind w:left="432" w:hanging="432"/>
      <w:contextualSpacing/>
    </w:pPr>
    <w:rPr>
      <w:rFonts w:ascii="Lexend" w:eastAsia="Cambria" w:hAnsi="Lexend" w:cs="Times New Roman"/>
    </w:rPr>
  </w:style>
  <w:style w:type="paragraph" w:customStyle="1" w:styleId="Style1">
    <w:name w:val="Style1"/>
    <w:basedOn w:val="ListParagraph"/>
    <w:qFormat/>
    <w:rsid w:val="00965656"/>
    <w:pPr>
      <w:ind w:left="432" w:hanging="432"/>
    </w:pPr>
    <w:rPr>
      <w:rFonts w:ascii="Lexend" w:hAnsi="Lexend"/>
    </w:rPr>
  </w:style>
  <w:style w:type="paragraph" w:customStyle="1" w:styleId="Style2">
    <w:name w:val="Style2"/>
    <w:basedOn w:val="ListParagraph"/>
    <w:link w:val="Style2Char"/>
    <w:qFormat/>
    <w:rsid w:val="00965656"/>
    <w:pPr>
      <w:ind w:left="1152" w:hanging="720"/>
    </w:pPr>
    <w:rPr>
      <w:rFonts w:ascii="Lexend" w:hAnsi="Lexend"/>
      <w:u w:val="single"/>
    </w:rPr>
  </w:style>
  <w:style w:type="character" w:customStyle="1" w:styleId="Style2Char">
    <w:name w:val="Style2 Char"/>
    <w:basedOn w:val="ListParagraphChar"/>
    <w:link w:val="Style2"/>
    <w:rsid w:val="00965656"/>
    <w:rPr>
      <w:rFonts w:ascii="Lexend" w:hAnsi="Lexend"/>
      <w:u w:val="single"/>
    </w:rPr>
  </w:style>
  <w:style w:type="paragraph" w:styleId="Title">
    <w:name w:val="Title"/>
    <w:basedOn w:val="Normal"/>
    <w:next w:val="Normal"/>
    <w:link w:val="TitleChar"/>
    <w:uiPriority w:val="10"/>
    <w:qFormat/>
    <w:rsid w:val="00255A36"/>
    <w:pPr>
      <w:spacing w:before="480" w:after="240"/>
      <w:contextualSpacing/>
    </w:pPr>
    <w:rPr>
      <w:rFonts w:ascii="Lexend" w:eastAsia="Times New Roman" w:hAnsi="Lexend" w:cs="Times New Roman"/>
      <w:b/>
      <w:spacing w:val="-10"/>
      <w:kern w:val="28"/>
      <w:sz w:val="56"/>
      <w:szCs w:val="56"/>
    </w:rPr>
  </w:style>
  <w:style w:type="character" w:customStyle="1" w:styleId="TitleChar">
    <w:name w:val="Title Char"/>
    <w:basedOn w:val="DefaultParagraphFont"/>
    <w:link w:val="Title"/>
    <w:uiPriority w:val="10"/>
    <w:rsid w:val="00255A36"/>
    <w:rPr>
      <w:rFonts w:ascii="Lexend" w:eastAsia="Times New Roman" w:hAnsi="Lexend" w:cs="Times New Roman"/>
      <w:b/>
      <w:spacing w:val="-10"/>
      <w:kern w:val="28"/>
      <w:sz w:val="56"/>
      <w:szCs w:val="56"/>
    </w:rPr>
  </w:style>
  <w:style w:type="paragraph" w:styleId="Subtitle">
    <w:name w:val="Subtitle"/>
    <w:basedOn w:val="Normal"/>
    <w:next w:val="Normal"/>
    <w:link w:val="SubtitleChar"/>
    <w:uiPriority w:val="11"/>
    <w:qFormat/>
    <w:rsid w:val="00255A36"/>
    <w:pPr>
      <w:numPr>
        <w:ilvl w:val="1"/>
      </w:numPr>
      <w:spacing w:after="160" w:line="278" w:lineRule="auto"/>
    </w:pPr>
    <w:rPr>
      <w:rFonts w:ascii="Lexend" w:eastAsia="Times New Roman" w:hAnsi="Lexend" w:cs="Times New Roman"/>
      <w:b/>
      <w:color w:val="404040"/>
      <w:spacing w:val="15"/>
      <w:kern w:val="2"/>
      <w:sz w:val="40"/>
      <w:szCs w:val="28"/>
    </w:rPr>
  </w:style>
  <w:style w:type="character" w:customStyle="1" w:styleId="SubtitleChar">
    <w:name w:val="Subtitle Char"/>
    <w:basedOn w:val="DefaultParagraphFont"/>
    <w:link w:val="Subtitle"/>
    <w:uiPriority w:val="11"/>
    <w:rsid w:val="00255A36"/>
    <w:rPr>
      <w:rFonts w:ascii="Lexend" w:eastAsia="Times New Roman" w:hAnsi="Lexend" w:cs="Times New Roman"/>
      <w:b/>
      <w:color w:val="404040"/>
      <w:spacing w:val="15"/>
      <w:kern w:val="2"/>
      <w:sz w:val="40"/>
      <w:szCs w:val="28"/>
    </w:rPr>
  </w:style>
  <w:style w:type="paragraph" w:customStyle="1" w:styleId="mystylebitch">
    <w:name w:val="my_style_bitch"/>
    <w:basedOn w:val="ListParagraph"/>
    <w:link w:val="mystylebitchChar"/>
    <w:qFormat/>
    <w:rsid w:val="00255A36"/>
    <w:pPr>
      <w:numPr>
        <w:numId w:val="18"/>
      </w:numPr>
    </w:pPr>
    <w:rPr>
      <w:rFonts w:ascii="Lexend" w:hAnsi="Lexend"/>
    </w:rPr>
  </w:style>
  <w:style w:type="character" w:customStyle="1" w:styleId="mystylebitchChar">
    <w:name w:val="my_style_bitch Char"/>
    <w:basedOn w:val="ListParagraphChar"/>
    <w:link w:val="mystylebitch"/>
    <w:rsid w:val="00255A36"/>
    <w:rPr>
      <w:rFonts w:ascii="Lexend" w:hAnsi="Lexend"/>
    </w:rPr>
  </w:style>
  <w:style w:type="character" w:customStyle="1" w:styleId="Heading1Char">
    <w:name w:val="Heading 1 Char"/>
    <w:basedOn w:val="DefaultParagraphFont"/>
    <w:link w:val="Heading1"/>
    <w:rsid w:val="00C54279"/>
    <w:rPr>
      <w:rFonts w:ascii="Lexend" w:eastAsiaTheme="majorEastAsia" w:hAnsi="Lexend" w:cstheme="majorBidi"/>
      <w:b/>
      <w:sz w:val="32"/>
      <w:szCs w:val="32"/>
    </w:rPr>
  </w:style>
  <w:style w:type="paragraph" w:styleId="TOC1">
    <w:name w:val="toc 1"/>
    <w:basedOn w:val="Normal"/>
    <w:next w:val="Normal"/>
    <w:autoRedefine/>
    <w:uiPriority w:val="39"/>
    <w:unhideWhenUsed/>
    <w:rsid w:val="003401B0"/>
    <w:pPr>
      <w:tabs>
        <w:tab w:val="left" w:pos="480"/>
        <w:tab w:val="right" w:leader="dot" w:pos="9350"/>
      </w:tabs>
      <w:ind w:left="475" w:hanging="475"/>
    </w:pPr>
    <w:rPr>
      <w:rFonts w:ascii="Lexend" w:hAnsi="Lexen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tiff"/><Relationship Id="rId47" Type="http://schemas.openxmlformats.org/officeDocument/2006/relationships/image" Target="media/image40.png"/><Relationship Id="rId63" Type="http://schemas.openxmlformats.org/officeDocument/2006/relationships/image" Target="media/image56.tiff"/><Relationship Id="rId68" Type="http://schemas.openxmlformats.org/officeDocument/2006/relationships/image" Target="media/image61.png"/><Relationship Id="rId84" Type="http://schemas.openxmlformats.org/officeDocument/2006/relationships/image" Target="media/image77.jpg"/><Relationship Id="rId89" Type="http://schemas.openxmlformats.org/officeDocument/2006/relationships/footer" Target="footer2.xml"/><Relationship Id="rId16" Type="http://schemas.openxmlformats.org/officeDocument/2006/relationships/image" Target="media/image9.jpg"/><Relationship Id="rId11" Type="http://schemas.openxmlformats.org/officeDocument/2006/relationships/image" Target="media/image4.png"/><Relationship Id="rId32" Type="http://schemas.openxmlformats.org/officeDocument/2006/relationships/image" Target="media/image25.tiff"/><Relationship Id="rId37" Type="http://schemas.openxmlformats.org/officeDocument/2006/relationships/image" Target="media/image30.tiff"/><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JP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tiff"/><Relationship Id="rId69" Type="http://schemas.openxmlformats.org/officeDocument/2006/relationships/image" Target="media/image62.jpg"/><Relationship Id="rId77" Type="http://schemas.openxmlformats.org/officeDocument/2006/relationships/image" Target="media/image70.JP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tiff"/><Relationship Id="rId80" Type="http://schemas.openxmlformats.org/officeDocument/2006/relationships/image" Target="media/image73.JP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tiff"/><Relationship Id="rId38" Type="http://schemas.openxmlformats.org/officeDocument/2006/relationships/image" Target="media/image31.tiff"/><Relationship Id="rId46" Type="http://schemas.openxmlformats.org/officeDocument/2006/relationships/image" Target="media/image39.png"/><Relationship Id="rId59" Type="http://schemas.openxmlformats.org/officeDocument/2006/relationships/image" Target="media/image52.tiff"/><Relationship Id="rId67" Type="http://schemas.openxmlformats.org/officeDocument/2006/relationships/image" Target="media/image60.jp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tiff"/><Relationship Id="rId70" Type="http://schemas.openxmlformats.org/officeDocument/2006/relationships/image" Target="media/image63.png"/><Relationship Id="rId75" Type="http://schemas.openxmlformats.org/officeDocument/2006/relationships/image" Target="media/image68.JPG"/><Relationship Id="rId83" Type="http://schemas.openxmlformats.org/officeDocument/2006/relationships/image" Target="media/image76.jpg"/><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tiff"/><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g"/><Relationship Id="rId73" Type="http://schemas.openxmlformats.org/officeDocument/2006/relationships/image" Target="media/image66.tiff"/><Relationship Id="rId78" Type="http://schemas.openxmlformats.org/officeDocument/2006/relationships/image" Target="media/image71.jpg"/><Relationship Id="rId81" Type="http://schemas.openxmlformats.org/officeDocument/2006/relationships/image" Target="media/image74.png"/><Relationship Id="rId86"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tiff"/><Relationship Id="rId18" Type="http://schemas.openxmlformats.org/officeDocument/2006/relationships/image" Target="media/image11.tiff"/><Relationship Id="rId39" Type="http://schemas.openxmlformats.org/officeDocument/2006/relationships/image" Target="media/image32.png"/><Relationship Id="rId34" Type="http://schemas.openxmlformats.org/officeDocument/2006/relationships/image" Target="media/image27.tiff"/><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tiff"/><Relationship Id="rId45" Type="http://schemas.openxmlformats.org/officeDocument/2006/relationships/image" Target="media/image38.png"/><Relationship Id="rId66" Type="http://schemas.openxmlformats.org/officeDocument/2006/relationships/image" Target="media/image59.jpg"/><Relationship Id="rId87" Type="http://schemas.openxmlformats.org/officeDocument/2006/relationships/image" Target="media/image80.png"/><Relationship Id="rId61" Type="http://schemas.openxmlformats.org/officeDocument/2006/relationships/image" Target="media/image54.png"/><Relationship Id="rId82" Type="http://schemas.openxmlformats.org/officeDocument/2006/relationships/image" Target="media/image75.jp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F76830-A95D-4620-B872-8D3EDF039A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8077</TotalTime>
  <Pages>34</Pages>
  <Words>4594</Words>
  <Characters>21870</Characters>
  <Application>Microsoft Office Word</Application>
  <DocSecurity>0</DocSecurity>
  <Lines>754</Lines>
  <Paragraphs>203</Paragraphs>
  <ScaleCrop>false</ScaleCrop>
  <HeadingPairs>
    <vt:vector size="2" baseType="variant">
      <vt:variant>
        <vt:lpstr>Title</vt:lpstr>
      </vt:variant>
      <vt:variant>
        <vt:i4>1</vt:i4>
      </vt:variant>
    </vt:vector>
  </HeadingPairs>
  <TitlesOfParts>
    <vt:vector size="1" baseType="lpstr">
      <vt:lpstr/>
    </vt:vector>
  </TitlesOfParts>
  <Company>University of Florida</Company>
  <LinksUpToDate>false</LinksUpToDate>
  <CharactersWithSpaces>26261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Nicholas Rudawski</dc:creator>
  <cp:keywords/>
  <dc:description/>
  <cp:lastModifiedBy>Rudawski,Nicholas G</cp:lastModifiedBy>
  <cp:revision>138</cp:revision>
  <cp:lastPrinted>2016-10-06T16:31:00Z</cp:lastPrinted>
  <dcterms:created xsi:type="dcterms:W3CDTF">2023-11-13T19:52:00Z</dcterms:created>
  <dcterms:modified xsi:type="dcterms:W3CDTF">2026-03-31T22:06:00Z</dcterms:modified>
</cp:coreProperties>
</file>