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A8926" w14:textId="1EC500D2" w:rsidR="0000243B" w:rsidRPr="00886C46" w:rsidRDefault="0000243B" w:rsidP="0000243B">
      <w:pPr>
        <w:pStyle w:val="Title"/>
      </w:pPr>
      <w:r w:rsidRPr="00886C46">
        <w:rPr>
          <w:noProof/>
        </w:rPr>
        <w:drawing>
          <wp:anchor distT="0" distB="0" distL="114300" distR="114300" simplePos="0" relativeHeight="251798528" behindDoc="0" locked="0" layoutInCell="1" allowOverlap="1" wp14:anchorId="197AE5F8" wp14:editId="1AD52D25">
            <wp:simplePos x="0" y="0"/>
            <wp:positionH relativeFrom="column">
              <wp:posOffset>0</wp:posOffset>
            </wp:positionH>
            <wp:positionV relativeFrom="page">
              <wp:posOffset>914400</wp:posOffset>
            </wp:positionV>
            <wp:extent cx="2790825" cy="342900"/>
            <wp:effectExtent l="0" t="0" r="0" b="0"/>
            <wp:wrapTopAndBottom/>
            <wp:docPr id="511" name="Picture 1" descr="Logo of University of Florida Nanoscale Research Facility, Herbert Wertheim College of Engineering. It features bold blue &quot;UF&quot; letters on the left and the facility name in blue text with an orange vertical line separating the elemen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University of Florida Nanoscale Research Facility, Herbert Wertheim College of Engineering. It features bold blue &quot;UF&quot; letters on the left and the facility name in blue text with an orange vertical line separating the elements.&#10;&#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825" cy="342900"/>
                    </a:xfrm>
                    <a:prstGeom prst="rect">
                      <a:avLst/>
                    </a:prstGeom>
                    <a:noFill/>
                  </pic:spPr>
                </pic:pic>
              </a:graphicData>
            </a:graphic>
            <wp14:sizeRelH relativeFrom="margin">
              <wp14:pctWidth>0</wp14:pctWidth>
            </wp14:sizeRelH>
            <wp14:sizeRelV relativeFrom="margin">
              <wp14:pctHeight>0</wp14:pctHeight>
            </wp14:sizeRelV>
          </wp:anchor>
        </w:drawing>
      </w:r>
      <w:r w:rsidRPr="00886C46">
        <w:t>Tescan Mira3 SEM</w:t>
      </w:r>
    </w:p>
    <w:p w14:paraId="242BAFFB" w14:textId="3B0AE635" w:rsidR="0000243B" w:rsidRPr="00886C46" w:rsidRDefault="0000243B" w:rsidP="0000243B">
      <w:pPr>
        <w:pStyle w:val="Subtitle"/>
        <w:rPr>
          <w:sz w:val="28"/>
          <w:szCs w:val="20"/>
        </w:rPr>
      </w:pPr>
      <w:r w:rsidRPr="00886C46">
        <w:rPr>
          <w:sz w:val="28"/>
          <w:szCs w:val="20"/>
        </w:rPr>
        <w:t>EBSD Standard Operating Procedure Rev. 2026-01</w:t>
      </w:r>
    </w:p>
    <w:p w14:paraId="5081B398" w14:textId="7529D152" w:rsidR="0000243B" w:rsidRPr="00886C46" w:rsidRDefault="0000243B" w:rsidP="0000243B">
      <w:pPr>
        <w:jc w:val="center"/>
        <w:rPr>
          <w:rFonts w:ascii="Lexend" w:hAnsi="Lexend"/>
        </w:rPr>
      </w:pPr>
      <w:r w:rsidRPr="00886C46">
        <w:rPr>
          <w:noProof/>
        </w:rPr>
        <w:drawing>
          <wp:inline distT="0" distB="0" distL="0" distR="0" wp14:anchorId="2CEDC2D6" wp14:editId="74C58D37">
            <wp:extent cx="5943600" cy="3343910"/>
            <wp:effectExtent l="0" t="0" r="0" b="8890"/>
            <wp:docPr id="1864969869" name="Picture 1" descr="SEM - Tescan MIRA3 - Nanoscale Research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 - Tescan MIRA3 - Nanoscale Research Facil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23AEFF95" w14:textId="77777777" w:rsidR="0000243B" w:rsidRPr="00886C46" w:rsidRDefault="0000243B" w:rsidP="0000243B">
      <w:pPr>
        <w:jc w:val="center"/>
        <w:rPr>
          <w:rFonts w:ascii="Lexend" w:hAnsi="Lexend"/>
        </w:rPr>
      </w:pPr>
    </w:p>
    <w:p w14:paraId="1AD3AD9B" w14:textId="77777777" w:rsidR="0000243B" w:rsidRPr="00886C46" w:rsidRDefault="0000243B" w:rsidP="0000243B">
      <w:pPr>
        <w:pStyle w:val="Subtitle"/>
      </w:pPr>
      <w:r w:rsidRPr="00886C46">
        <w:t>Application</w:t>
      </w:r>
    </w:p>
    <w:p w14:paraId="45B7CF8D" w14:textId="5B5389D7" w:rsidR="0000243B" w:rsidRPr="00886C46" w:rsidRDefault="0000243B" w:rsidP="0000243B">
      <w:pPr>
        <w:rPr>
          <w:rFonts w:ascii="Lexend" w:hAnsi="Lexend"/>
        </w:rPr>
      </w:pPr>
      <w:r w:rsidRPr="00886C46">
        <w:rPr>
          <w:rFonts w:ascii="Lexend" w:hAnsi="Lexend"/>
        </w:rPr>
        <w:t xml:space="preserve">The </w:t>
      </w:r>
      <w:r w:rsidR="00EF466D" w:rsidRPr="00886C46">
        <w:rPr>
          <w:rFonts w:ascii="Lexend" w:hAnsi="Lexend"/>
        </w:rPr>
        <w:t>Tescan Mira3 SEM</w:t>
      </w:r>
      <w:r w:rsidRPr="00886C46">
        <w:rPr>
          <w:rFonts w:ascii="Lexend" w:hAnsi="Lexend"/>
        </w:rPr>
        <w:t xml:space="preserve"> is a state-of-the-art field emission gun scanning electron microscope capable of providing </w:t>
      </w:r>
      <w:r w:rsidR="00EF466D" w:rsidRPr="00886C46">
        <w:rPr>
          <w:rFonts w:ascii="Lexend" w:hAnsi="Lexend"/>
        </w:rPr>
        <w:t>mm</w:t>
      </w:r>
      <w:r w:rsidRPr="00886C46">
        <w:rPr>
          <w:rFonts w:ascii="Lexend" w:hAnsi="Lexend"/>
        </w:rPr>
        <w:t xml:space="preserve">- to </w:t>
      </w:r>
      <w:r w:rsidR="00EF466D" w:rsidRPr="00886C46">
        <w:rPr>
          <w:rFonts w:ascii="Lexend" w:hAnsi="Lexend"/>
        </w:rPr>
        <w:t>nm</w:t>
      </w:r>
      <w:r w:rsidRPr="00886C46">
        <w:rPr>
          <w:rFonts w:ascii="Lexend" w:hAnsi="Lexend"/>
        </w:rPr>
        <w:t xml:space="preserve">-scale structural, morphological, and chemical information.  This document covers operation of the instrument for </w:t>
      </w:r>
      <w:r w:rsidR="00EF466D" w:rsidRPr="00886C46">
        <w:rPr>
          <w:rFonts w:ascii="Lexend" w:hAnsi="Lexend"/>
        </w:rPr>
        <w:t>performing electron backscattered diffraction only</w:t>
      </w:r>
      <w:r w:rsidRPr="00886C46">
        <w:rPr>
          <w:rFonts w:ascii="Lexend" w:hAnsi="Lexend"/>
        </w:rPr>
        <w:t>.  Please see separate SOP documents on the NRF instrument page regarding other applications.</w:t>
      </w:r>
    </w:p>
    <w:p w14:paraId="37A22F90" w14:textId="77777777" w:rsidR="0000243B" w:rsidRPr="00886C46" w:rsidRDefault="0000243B" w:rsidP="0000243B">
      <w:pPr>
        <w:rPr>
          <w:rFonts w:ascii="Lexend" w:hAnsi="Lexend"/>
        </w:rPr>
      </w:pPr>
    </w:p>
    <w:p w14:paraId="64076AE5" w14:textId="77777777" w:rsidR="0000243B" w:rsidRPr="00886C46" w:rsidRDefault="0000243B" w:rsidP="0000243B">
      <w:pPr>
        <w:pStyle w:val="Subtitle"/>
      </w:pPr>
      <w:r w:rsidRPr="00886C46">
        <w:t>NRF Contact</w:t>
      </w:r>
    </w:p>
    <w:p w14:paraId="35FE2D82" w14:textId="2E2F6898" w:rsidR="002613EE" w:rsidRPr="00886C46" w:rsidRDefault="0000243B" w:rsidP="003E7918">
      <w:pPr>
        <w:rPr>
          <w:rFonts w:ascii="Lexend" w:hAnsi="Lexend"/>
        </w:rPr>
      </w:pPr>
      <w:r w:rsidRPr="00886C46">
        <w:rPr>
          <w:rFonts w:ascii="Lexend" w:hAnsi="Lexend"/>
        </w:rPr>
        <w:t>Nicholas G. Rudawski</w:t>
      </w:r>
    </w:p>
    <w:p w14:paraId="1832A0CD" w14:textId="77777777" w:rsidR="0000243B" w:rsidRPr="00886C46" w:rsidRDefault="0000243B">
      <w:pPr>
        <w:rPr>
          <w:rFonts w:ascii="Lexend" w:hAnsi="Lexend"/>
        </w:rPr>
      </w:pPr>
      <w:r w:rsidRPr="00886C46">
        <w:rPr>
          <w:rFonts w:ascii="Lexend" w:hAnsi="Lexend"/>
        </w:rPr>
        <w:br w:type="page"/>
      </w:r>
    </w:p>
    <w:p w14:paraId="15D5AFFE" w14:textId="2364C698" w:rsidR="00886C46" w:rsidRDefault="00886C46" w:rsidP="00DF0472">
      <w:pPr>
        <w:pStyle w:val="Heading1"/>
        <w:rPr>
          <w:bCs/>
        </w:rPr>
      </w:pPr>
      <w:r w:rsidRPr="00DF0472">
        <w:rPr>
          <w:bCs/>
        </w:rPr>
        <w:lastRenderedPageBreak/>
        <w:t>Table of Contents</w:t>
      </w:r>
    </w:p>
    <w:p w14:paraId="5CF41386" w14:textId="77777777" w:rsidR="00DF0472" w:rsidRPr="00DF0472" w:rsidRDefault="00DF0472" w:rsidP="00DF0472"/>
    <w:p w14:paraId="0DB1D21E" w14:textId="5948206D" w:rsidR="000E4BD1" w:rsidRDefault="00960E5D">
      <w:pPr>
        <w:pStyle w:val="TOC1"/>
        <w:rPr>
          <w:rFonts w:asciiTheme="minorHAnsi" w:eastAsiaTheme="minorEastAsia" w:hAnsiTheme="minorHAnsi"/>
          <w:noProof/>
          <w:kern w:val="2"/>
          <w14:ligatures w14:val="standardContextual"/>
        </w:rPr>
      </w:pPr>
      <w:r>
        <w:fldChar w:fldCharType="begin"/>
      </w:r>
      <w:r>
        <w:instrText xml:space="preserve"> TOC \h \z \t "Style1,1" </w:instrText>
      </w:r>
      <w:r>
        <w:fldChar w:fldCharType="separate"/>
      </w:r>
      <w:hyperlink w:anchor="_Toc225435435" w:history="1">
        <w:r w:rsidR="000E4BD1" w:rsidRPr="00BD1214">
          <w:rPr>
            <w:rStyle w:val="Hyperlink"/>
            <w:noProof/>
          </w:rPr>
          <w:t>1.</w:t>
        </w:r>
        <w:r w:rsidR="000E4BD1">
          <w:rPr>
            <w:rFonts w:asciiTheme="minorHAnsi" w:eastAsiaTheme="minorEastAsia" w:hAnsiTheme="minorHAnsi"/>
            <w:noProof/>
            <w:kern w:val="2"/>
            <w14:ligatures w14:val="standardContextual"/>
          </w:rPr>
          <w:tab/>
        </w:r>
        <w:r w:rsidR="000E4BD1" w:rsidRPr="00BD1214">
          <w:rPr>
            <w:rStyle w:val="Hyperlink"/>
            <w:noProof/>
          </w:rPr>
          <w:t>Safety information</w:t>
        </w:r>
        <w:r w:rsidR="000E4BD1">
          <w:rPr>
            <w:noProof/>
            <w:webHidden/>
          </w:rPr>
          <w:tab/>
        </w:r>
        <w:r w:rsidR="000E4BD1">
          <w:rPr>
            <w:noProof/>
            <w:webHidden/>
          </w:rPr>
          <w:fldChar w:fldCharType="begin"/>
        </w:r>
        <w:r w:rsidR="000E4BD1">
          <w:rPr>
            <w:noProof/>
            <w:webHidden/>
          </w:rPr>
          <w:instrText xml:space="preserve"> PAGEREF _Toc225435435 \h </w:instrText>
        </w:r>
        <w:r w:rsidR="000E4BD1">
          <w:rPr>
            <w:noProof/>
            <w:webHidden/>
          </w:rPr>
        </w:r>
        <w:r w:rsidR="000E4BD1">
          <w:rPr>
            <w:noProof/>
            <w:webHidden/>
          </w:rPr>
          <w:fldChar w:fldCharType="separate"/>
        </w:r>
        <w:r w:rsidR="000E4BD1">
          <w:rPr>
            <w:noProof/>
            <w:webHidden/>
          </w:rPr>
          <w:t>3</w:t>
        </w:r>
        <w:r w:rsidR="000E4BD1">
          <w:rPr>
            <w:noProof/>
            <w:webHidden/>
          </w:rPr>
          <w:fldChar w:fldCharType="end"/>
        </w:r>
      </w:hyperlink>
    </w:p>
    <w:p w14:paraId="79D671CE" w14:textId="03FE2156" w:rsidR="000E4BD1" w:rsidRDefault="000E4BD1">
      <w:pPr>
        <w:pStyle w:val="TOC1"/>
        <w:rPr>
          <w:rFonts w:asciiTheme="minorHAnsi" w:eastAsiaTheme="minorEastAsia" w:hAnsiTheme="minorHAnsi"/>
          <w:noProof/>
          <w:kern w:val="2"/>
          <w14:ligatures w14:val="standardContextual"/>
        </w:rPr>
      </w:pPr>
      <w:hyperlink w:anchor="_Toc225435436" w:history="1">
        <w:r w:rsidRPr="00BD1214">
          <w:rPr>
            <w:rStyle w:val="Hyperlink"/>
            <w:noProof/>
          </w:rPr>
          <w:t>2.</w:t>
        </w:r>
        <w:r>
          <w:rPr>
            <w:rFonts w:asciiTheme="minorHAnsi" w:eastAsiaTheme="minorEastAsia" w:hAnsiTheme="minorHAnsi"/>
            <w:noProof/>
            <w:kern w:val="2"/>
            <w14:ligatures w14:val="standardContextual"/>
          </w:rPr>
          <w:tab/>
        </w:r>
        <w:r w:rsidRPr="00BD1214">
          <w:rPr>
            <w:rStyle w:val="Hyperlink"/>
            <w:noProof/>
          </w:rPr>
          <w:t>Prerequisites</w:t>
        </w:r>
        <w:r>
          <w:rPr>
            <w:noProof/>
            <w:webHidden/>
          </w:rPr>
          <w:tab/>
        </w:r>
        <w:r>
          <w:rPr>
            <w:noProof/>
            <w:webHidden/>
          </w:rPr>
          <w:fldChar w:fldCharType="begin"/>
        </w:r>
        <w:r>
          <w:rPr>
            <w:noProof/>
            <w:webHidden/>
          </w:rPr>
          <w:instrText xml:space="preserve"> PAGEREF _Toc225435436 \h </w:instrText>
        </w:r>
        <w:r>
          <w:rPr>
            <w:noProof/>
            <w:webHidden/>
          </w:rPr>
        </w:r>
        <w:r>
          <w:rPr>
            <w:noProof/>
            <w:webHidden/>
          </w:rPr>
          <w:fldChar w:fldCharType="separate"/>
        </w:r>
        <w:r>
          <w:rPr>
            <w:noProof/>
            <w:webHidden/>
          </w:rPr>
          <w:t>3</w:t>
        </w:r>
        <w:r>
          <w:rPr>
            <w:noProof/>
            <w:webHidden/>
          </w:rPr>
          <w:fldChar w:fldCharType="end"/>
        </w:r>
      </w:hyperlink>
    </w:p>
    <w:p w14:paraId="32D8F2C8" w14:textId="1F99EBA6" w:rsidR="000E4BD1" w:rsidRDefault="000E4BD1">
      <w:pPr>
        <w:pStyle w:val="TOC1"/>
        <w:rPr>
          <w:rFonts w:asciiTheme="minorHAnsi" w:eastAsiaTheme="minorEastAsia" w:hAnsiTheme="minorHAnsi"/>
          <w:noProof/>
          <w:kern w:val="2"/>
          <w14:ligatures w14:val="standardContextual"/>
        </w:rPr>
      </w:pPr>
      <w:hyperlink w:anchor="_Toc225435437" w:history="1">
        <w:r w:rsidRPr="00BD1214">
          <w:rPr>
            <w:rStyle w:val="Hyperlink"/>
            <w:noProof/>
          </w:rPr>
          <w:t>3.</w:t>
        </w:r>
        <w:r>
          <w:rPr>
            <w:rFonts w:asciiTheme="minorHAnsi" w:eastAsiaTheme="minorEastAsia" w:hAnsiTheme="minorHAnsi"/>
            <w:noProof/>
            <w:kern w:val="2"/>
            <w14:ligatures w14:val="standardContextual"/>
          </w:rPr>
          <w:tab/>
        </w:r>
        <w:r w:rsidRPr="00BD1214">
          <w:rPr>
            <w:rStyle w:val="Hyperlink"/>
            <w:noProof/>
          </w:rPr>
          <w:t>Sample mounting, preparation, and constraints</w:t>
        </w:r>
        <w:r>
          <w:rPr>
            <w:noProof/>
            <w:webHidden/>
          </w:rPr>
          <w:tab/>
        </w:r>
        <w:r>
          <w:rPr>
            <w:noProof/>
            <w:webHidden/>
          </w:rPr>
          <w:fldChar w:fldCharType="begin"/>
        </w:r>
        <w:r>
          <w:rPr>
            <w:noProof/>
            <w:webHidden/>
          </w:rPr>
          <w:instrText xml:space="preserve"> PAGEREF _Toc225435437 \h </w:instrText>
        </w:r>
        <w:r>
          <w:rPr>
            <w:noProof/>
            <w:webHidden/>
          </w:rPr>
        </w:r>
        <w:r>
          <w:rPr>
            <w:noProof/>
            <w:webHidden/>
          </w:rPr>
          <w:fldChar w:fldCharType="separate"/>
        </w:r>
        <w:r>
          <w:rPr>
            <w:noProof/>
            <w:webHidden/>
          </w:rPr>
          <w:t>3</w:t>
        </w:r>
        <w:r>
          <w:rPr>
            <w:noProof/>
            <w:webHidden/>
          </w:rPr>
          <w:fldChar w:fldCharType="end"/>
        </w:r>
      </w:hyperlink>
    </w:p>
    <w:p w14:paraId="47E6C1BD" w14:textId="53888DFE" w:rsidR="000E4BD1" w:rsidRDefault="000E4BD1">
      <w:pPr>
        <w:pStyle w:val="TOC1"/>
        <w:rPr>
          <w:rFonts w:asciiTheme="minorHAnsi" w:eastAsiaTheme="minorEastAsia" w:hAnsiTheme="minorHAnsi"/>
          <w:noProof/>
          <w:kern w:val="2"/>
          <w14:ligatures w14:val="standardContextual"/>
        </w:rPr>
      </w:pPr>
      <w:hyperlink w:anchor="_Toc225435438" w:history="1">
        <w:r w:rsidRPr="00BD1214">
          <w:rPr>
            <w:rStyle w:val="Hyperlink"/>
            <w:noProof/>
          </w:rPr>
          <w:t>4.</w:t>
        </w:r>
        <w:r>
          <w:rPr>
            <w:rFonts w:asciiTheme="minorHAnsi" w:eastAsiaTheme="minorEastAsia" w:hAnsiTheme="minorHAnsi"/>
            <w:noProof/>
            <w:kern w:val="2"/>
            <w14:ligatures w14:val="standardContextual"/>
          </w:rPr>
          <w:tab/>
        </w:r>
        <w:r w:rsidRPr="00BD1214">
          <w:rPr>
            <w:rStyle w:val="Hyperlink"/>
            <w:noProof/>
          </w:rPr>
          <w:t>Specimen loading</w:t>
        </w:r>
        <w:r>
          <w:rPr>
            <w:noProof/>
            <w:webHidden/>
          </w:rPr>
          <w:tab/>
        </w:r>
        <w:r>
          <w:rPr>
            <w:noProof/>
            <w:webHidden/>
          </w:rPr>
          <w:fldChar w:fldCharType="begin"/>
        </w:r>
        <w:r>
          <w:rPr>
            <w:noProof/>
            <w:webHidden/>
          </w:rPr>
          <w:instrText xml:space="preserve"> PAGEREF _Toc225435438 \h </w:instrText>
        </w:r>
        <w:r>
          <w:rPr>
            <w:noProof/>
            <w:webHidden/>
          </w:rPr>
        </w:r>
        <w:r>
          <w:rPr>
            <w:noProof/>
            <w:webHidden/>
          </w:rPr>
          <w:fldChar w:fldCharType="separate"/>
        </w:r>
        <w:r>
          <w:rPr>
            <w:noProof/>
            <w:webHidden/>
          </w:rPr>
          <w:t>4</w:t>
        </w:r>
        <w:r>
          <w:rPr>
            <w:noProof/>
            <w:webHidden/>
          </w:rPr>
          <w:fldChar w:fldCharType="end"/>
        </w:r>
      </w:hyperlink>
    </w:p>
    <w:p w14:paraId="7AA35CC1" w14:textId="23097351" w:rsidR="000E4BD1" w:rsidRDefault="000E4BD1">
      <w:pPr>
        <w:pStyle w:val="TOC1"/>
        <w:rPr>
          <w:rFonts w:asciiTheme="minorHAnsi" w:eastAsiaTheme="minorEastAsia" w:hAnsiTheme="minorHAnsi"/>
          <w:noProof/>
          <w:kern w:val="2"/>
          <w14:ligatures w14:val="standardContextual"/>
        </w:rPr>
      </w:pPr>
      <w:hyperlink w:anchor="_Toc225435439" w:history="1">
        <w:r w:rsidRPr="00BD1214">
          <w:rPr>
            <w:rStyle w:val="Hyperlink"/>
            <w:noProof/>
          </w:rPr>
          <w:t>5.</w:t>
        </w:r>
        <w:r>
          <w:rPr>
            <w:rFonts w:asciiTheme="minorHAnsi" w:eastAsiaTheme="minorEastAsia" w:hAnsiTheme="minorHAnsi"/>
            <w:noProof/>
            <w:kern w:val="2"/>
            <w14:ligatures w14:val="standardContextual"/>
          </w:rPr>
          <w:tab/>
        </w:r>
        <w:r w:rsidRPr="00BD1214">
          <w:rPr>
            <w:rStyle w:val="Hyperlink"/>
            <w:noProof/>
          </w:rPr>
          <w:t>Beam and detector settings for EBSD</w:t>
        </w:r>
        <w:r>
          <w:rPr>
            <w:noProof/>
            <w:webHidden/>
          </w:rPr>
          <w:tab/>
        </w:r>
        <w:r>
          <w:rPr>
            <w:noProof/>
            <w:webHidden/>
          </w:rPr>
          <w:fldChar w:fldCharType="begin"/>
        </w:r>
        <w:r>
          <w:rPr>
            <w:noProof/>
            <w:webHidden/>
          </w:rPr>
          <w:instrText xml:space="preserve"> PAGEREF _Toc225435439 \h </w:instrText>
        </w:r>
        <w:r>
          <w:rPr>
            <w:noProof/>
            <w:webHidden/>
          </w:rPr>
        </w:r>
        <w:r>
          <w:rPr>
            <w:noProof/>
            <w:webHidden/>
          </w:rPr>
          <w:fldChar w:fldCharType="separate"/>
        </w:r>
        <w:r>
          <w:rPr>
            <w:noProof/>
            <w:webHidden/>
          </w:rPr>
          <w:t>5</w:t>
        </w:r>
        <w:r>
          <w:rPr>
            <w:noProof/>
            <w:webHidden/>
          </w:rPr>
          <w:fldChar w:fldCharType="end"/>
        </w:r>
      </w:hyperlink>
    </w:p>
    <w:p w14:paraId="682A43EF" w14:textId="6C73B6C7" w:rsidR="000E4BD1" w:rsidRDefault="000E4BD1">
      <w:pPr>
        <w:pStyle w:val="TOC1"/>
        <w:rPr>
          <w:rFonts w:asciiTheme="minorHAnsi" w:eastAsiaTheme="minorEastAsia" w:hAnsiTheme="minorHAnsi"/>
          <w:noProof/>
          <w:kern w:val="2"/>
          <w14:ligatures w14:val="standardContextual"/>
        </w:rPr>
      </w:pPr>
      <w:hyperlink w:anchor="_Toc225435440" w:history="1">
        <w:r w:rsidRPr="00BD1214">
          <w:rPr>
            <w:rStyle w:val="Hyperlink"/>
            <w:noProof/>
          </w:rPr>
          <w:t>6.</w:t>
        </w:r>
        <w:r>
          <w:rPr>
            <w:rFonts w:asciiTheme="minorHAnsi" w:eastAsiaTheme="minorEastAsia" w:hAnsiTheme="minorHAnsi"/>
            <w:noProof/>
            <w:kern w:val="2"/>
            <w14:ligatures w14:val="standardContextual"/>
          </w:rPr>
          <w:tab/>
        </w:r>
        <w:r w:rsidRPr="00BD1214">
          <w:rPr>
            <w:rStyle w:val="Hyperlink"/>
            <w:noProof/>
          </w:rPr>
          <w:t>Setting specimen tilt and magnification</w:t>
        </w:r>
        <w:r>
          <w:rPr>
            <w:noProof/>
            <w:webHidden/>
          </w:rPr>
          <w:tab/>
        </w:r>
        <w:r>
          <w:rPr>
            <w:noProof/>
            <w:webHidden/>
          </w:rPr>
          <w:fldChar w:fldCharType="begin"/>
        </w:r>
        <w:r>
          <w:rPr>
            <w:noProof/>
            <w:webHidden/>
          </w:rPr>
          <w:instrText xml:space="preserve"> PAGEREF _Toc225435440 \h </w:instrText>
        </w:r>
        <w:r>
          <w:rPr>
            <w:noProof/>
            <w:webHidden/>
          </w:rPr>
        </w:r>
        <w:r>
          <w:rPr>
            <w:noProof/>
            <w:webHidden/>
          </w:rPr>
          <w:fldChar w:fldCharType="separate"/>
        </w:r>
        <w:r>
          <w:rPr>
            <w:noProof/>
            <w:webHidden/>
          </w:rPr>
          <w:t>6</w:t>
        </w:r>
        <w:r>
          <w:rPr>
            <w:noProof/>
            <w:webHidden/>
          </w:rPr>
          <w:fldChar w:fldCharType="end"/>
        </w:r>
      </w:hyperlink>
    </w:p>
    <w:p w14:paraId="387D105A" w14:textId="301B2C07" w:rsidR="000E4BD1" w:rsidRDefault="000E4BD1">
      <w:pPr>
        <w:pStyle w:val="TOC1"/>
        <w:rPr>
          <w:rFonts w:asciiTheme="minorHAnsi" w:eastAsiaTheme="minorEastAsia" w:hAnsiTheme="minorHAnsi"/>
          <w:noProof/>
          <w:kern w:val="2"/>
          <w14:ligatures w14:val="standardContextual"/>
        </w:rPr>
      </w:pPr>
      <w:hyperlink w:anchor="_Toc225435441" w:history="1">
        <w:r w:rsidRPr="00BD1214">
          <w:rPr>
            <w:rStyle w:val="Hyperlink"/>
            <w:noProof/>
          </w:rPr>
          <w:t>7.</w:t>
        </w:r>
        <w:r>
          <w:rPr>
            <w:rFonts w:asciiTheme="minorHAnsi" w:eastAsiaTheme="minorEastAsia" w:hAnsiTheme="minorHAnsi"/>
            <w:noProof/>
            <w:kern w:val="2"/>
            <w14:ligatures w14:val="standardContextual"/>
          </w:rPr>
          <w:tab/>
        </w:r>
        <w:r w:rsidRPr="00BD1214">
          <w:rPr>
            <w:rStyle w:val="Hyperlink"/>
            <w:noProof/>
          </w:rPr>
          <w:t>Starting TEAM and setting up your project file</w:t>
        </w:r>
        <w:r>
          <w:rPr>
            <w:noProof/>
            <w:webHidden/>
          </w:rPr>
          <w:tab/>
        </w:r>
        <w:r>
          <w:rPr>
            <w:noProof/>
            <w:webHidden/>
          </w:rPr>
          <w:fldChar w:fldCharType="begin"/>
        </w:r>
        <w:r>
          <w:rPr>
            <w:noProof/>
            <w:webHidden/>
          </w:rPr>
          <w:instrText xml:space="preserve"> PAGEREF _Toc225435441 \h </w:instrText>
        </w:r>
        <w:r>
          <w:rPr>
            <w:noProof/>
            <w:webHidden/>
          </w:rPr>
        </w:r>
        <w:r>
          <w:rPr>
            <w:noProof/>
            <w:webHidden/>
          </w:rPr>
          <w:fldChar w:fldCharType="separate"/>
        </w:r>
        <w:r>
          <w:rPr>
            <w:noProof/>
            <w:webHidden/>
          </w:rPr>
          <w:t>8</w:t>
        </w:r>
        <w:r>
          <w:rPr>
            <w:noProof/>
            <w:webHidden/>
          </w:rPr>
          <w:fldChar w:fldCharType="end"/>
        </w:r>
      </w:hyperlink>
    </w:p>
    <w:p w14:paraId="30E90F15" w14:textId="2568DA71" w:rsidR="000E4BD1" w:rsidRDefault="000E4BD1">
      <w:pPr>
        <w:pStyle w:val="TOC1"/>
        <w:rPr>
          <w:rFonts w:asciiTheme="minorHAnsi" w:eastAsiaTheme="minorEastAsia" w:hAnsiTheme="minorHAnsi"/>
          <w:noProof/>
          <w:kern w:val="2"/>
          <w14:ligatures w14:val="standardContextual"/>
        </w:rPr>
      </w:pPr>
      <w:hyperlink w:anchor="_Toc225435442" w:history="1">
        <w:r w:rsidRPr="00BD1214">
          <w:rPr>
            <w:rStyle w:val="Hyperlink"/>
            <w:noProof/>
          </w:rPr>
          <w:t>8.</w:t>
        </w:r>
        <w:r>
          <w:rPr>
            <w:rFonts w:asciiTheme="minorHAnsi" w:eastAsiaTheme="minorEastAsia" w:hAnsiTheme="minorHAnsi"/>
            <w:noProof/>
            <w:kern w:val="2"/>
            <w14:ligatures w14:val="standardContextual"/>
          </w:rPr>
          <w:tab/>
        </w:r>
        <w:r w:rsidRPr="00BD1214">
          <w:rPr>
            <w:rStyle w:val="Hyperlink"/>
            <w:noProof/>
          </w:rPr>
          <w:t>Inserting the EBSD camera</w:t>
        </w:r>
        <w:r>
          <w:rPr>
            <w:noProof/>
            <w:webHidden/>
          </w:rPr>
          <w:tab/>
        </w:r>
        <w:r>
          <w:rPr>
            <w:noProof/>
            <w:webHidden/>
          </w:rPr>
          <w:fldChar w:fldCharType="begin"/>
        </w:r>
        <w:r>
          <w:rPr>
            <w:noProof/>
            <w:webHidden/>
          </w:rPr>
          <w:instrText xml:space="preserve"> PAGEREF _Toc225435442 \h </w:instrText>
        </w:r>
        <w:r>
          <w:rPr>
            <w:noProof/>
            <w:webHidden/>
          </w:rPr>
        </w:r>
        <w:r>
          <w:rPr>
            <w:noProof/>
            <w:webHidden/>
          </w:rPr>
          <w:fldChar w:fldCharType="separate"/>
        </w:r>
        <w:r>
          <w:rPr>
            <w:noProof/>
            <w:webHidden/>
          </w:rPr>
          <w:t>10</w:t>
        </w:r>
        <w:r>
          <w:rPr>
            <w:noProof/>
            <w:webHidden/>
          </w:rPr>
          <w:fldChar w:fldCharType="end"/>
        </w:r>
      </w:hyperlink>
    </w:p>
    <w:p w14:paraId="77F46FEB" w14:textId="4E40B6A6" w:rsidR="000E4BD1" w:rsidRDefault="000E4BD1">
      <w:pPr>
        <w:pStyle w:val="TOC1"/>
        <w:rPr>
          <w:rFonts w:asciiTheme="minorHAnsi" w:eastAsiaTheme="minorEastAsia" w:hAnsiTheme="minorHAnsi"/>
          <w:noProof/>
          <w:kern w:val="2"/>
          <w14:ligatures w14:val="standardContextual"/>
        </w:rPr>
      </w:pPr>
      <w:hyperlink w:anchor="_Toc225435443" w:history="1">
        <w:r w:rsidRPr="00BD1214">
          <w:rPr>
            <w:rStyle w:val="Hyperlink"/>
            <w:noProof/>
          </w:rPr>
          <w:t>9.</w:t>
        </w:r>
        <w:r>
          <w:rPr>
            <w:rFonts w:asciiTheme="minorHAnsi" w:eastAsiaTheme="minorEastAsia" w:hAnsiTheme="minorHAnsi"/>
            <w:noProof/>
            <w:kern w:val="2"/>
            <w14:ligatures w14:val="standardContextual"/>
          </w:rPr>
          <w:tab/>
        </w:r>
        <w:r w:rsidRPr="00BD1214">
          <w:rPr>
            <w:rStyle w:val="Hyperlink"/>
            <w:noProof/>
          </w:rPr>
          <w:t>EBSD camera settings</w:t>
        </w:r>
        <w:r>
          <w:rPr>
            <w:noProof/>
            <w:webHidden/>
          </w:rPr>
          <w:tab/>
        </w:r>
        <w:r>
          <w:rPr>
            <w:noProof/>
            <w:webHidden/>
          </w:rPr>
          <w:fldChar w:fldCharType="begin"/>
        </w:r>
        <w:r>
          <w:rPr>
            <w:noProof/>
            <w:webHidden/>
          </w:rPr>
          <w:instrText xml:space="preserve"> PAGEREF _Toc225435443 \h </w:instrText>
        </w:r>
        <w:r>
          <w:rPr>
            <w:noProof/>
            <w:webHidden/>
          </w:rPr>
        </w:r>
        <w:r>
          <w:rPr>
            <w:noProof/>
            <w:webHidden/>
          </w:rPr>
          <w:fldChar w:fldCharType="separate"/>
        </w:r>
        <w:r>
          <w:rPr>
            <w:noProof/>
            <w:webHidden/>
          </w:rPr>
          <w:t>11</w:t>
        </w:r>
        <w:r>
          <w:rPr>
            <w:noProof/>
            <w:webHidden/>
          </w:rPr>
          <w:fldChar w:fldCharType="end"/>
        </w:r>
      </w:hyperlink>
    </w:p>
    <w:p w14:paraId="77767BA9" w14:textId="11288548" w:rsidR="000E4BD1" w:rsidRDefault="000E4BD1">
      <w:pPr>
        <w:pStyle w:val="TOC1"/>
        <w:rPr>
          <w:rFonts w:asciiTheme="minorHAnsi" w:eastAsiaTheme="minorEastAsia" w:hAnsiTheme="minorHAnsi"/>
          <w:noProof/>
          <w:kern w:val="2"/>
          <w14:ligatures w14:val="standardContextual"/>
        </w:rPr>
      </w:pPr>
      <w:hyperlink w:anchor="_Toc225435444" w:history="1">
        <w:r w:rsidRPr="00BD1214">
          <w:rPr>
            <w:rStyle w:val="Hyperlink"/>
            <w:noProof/>
          </w:rPr>
          <w:t>10.</w:t>
        </w:r>
        <w:r>
          <w:rPr>
            <w:rFonts w:asciiTheme="minorHAnsi" w:eastAsiaTheme="minorEastAsia" w:hAnsiTheme="minorHAnsi"/>
            <w:noProof/>
            <w:kern w:val="2"/>
            <w14:ligatures w14:val="standardContextual"/>
          </w:rPr>
          <w:tab/>
        </w:r>
        <w:r w:rsidRPr="00BD1214">
          <w:rPr>
            <w:rStyle w:val="Hyperlink"/>
            <w:noProof/>
          </w:rPr>
          <w:t>Imaging and tuning the indexing</w:t>
        </w:r>
        <w:r>
          <w:rPr>
            <w:noProof/>
            <w:webHidden/>
          </w:rPr>
          <w:tab/>
        </w:r>
        <w:r>
          <w:rPr>
            <w:noProof/>
            <w:webHidden/>
          </w:rPr>
          <w:fldChar w:fldCharType="begin"/>
        </w:r>
        <w:r>
          <w:rPr>
            <w:noProof/>
            <w:webHidden/>
          </w:rPr>
          <w:instrText xml:space="preserve"> PAGEREF _Toc225435444 \h </w:instrText>
        </w:r>
        <w:r>
          <w:rPr>
            <w:noProof/>
            <w:webHidden/>
          </w:rPr>
        </w:r>
        <w:r>
          <w:rPr>
            <w:noProof/>
            <w:webHidden/>
          </w:rPr>
          <w:fldChar w:fldCharType="separate"/>
        </w:r>
        <w:r>
          <w:rPr>
            <w:noProof/>
            <w:webHidden/>
          </w:rPr>
          <w:t>15</w:t>
        </w:r>
        <w:r>
          <w:rPr>
            <w:noProof/>
            <w:webHidden/>
          </w:rPr>
          <w:fldChar w:fldCharType="end"/>
        </w:r>
      </w:hyperlink>
    </w:p>
    <w:p w14:paraId="1772F4D0" w14:textId="0FA132FB" w:rsidR="000E4BD1" w:rsidRDefault="000E4BD1">
      <w:pPr>
        <w:pStyle w:val="TOC1"/>
        <w:rPr>
          <w:rFonts w:asciiTheme="minorHAnsi" w:eastAsiaTheme="minorEastAsia" w:hAnsiTheme="minorHAnsi"/>
          <w:noProof/>
          <w:kern w:val="2"/>
          <w14:ligatures w14:val="standardContextual"/>
        </w:rPr>
      </w:pPr>
      <w:hyperlink w:anchor="_Toc225435445" w:history="1">
        <w:r w:rsidRPr="00BD1214">
          <w:rPr>
            <w:rStyle w:val="Hyperlink"/>
            <w:noProof/>
          </w:rPr>
          <w:t>11.</w:t>
        </w:r>
        <w:r>
          <w:rPr>
            <w:rFonts w:asciiTheme="minorHAnsi" w:eastAsiaTheme="minorEastAsia" w:hAnsiTheme="minorHAnsi"/>
            <w:noProof/>
            <w:kern w:val="2"/>
            <w14:ligatures w14:val="standardContextual"/>
          </w:rPr>
          <w:tab/>
        </w:r>
        <w:r w:rsidRPr="00BD1214">
          <w:rPr>
            <w:rStyle w:val="Hyperlink"/>
            <w:noProof/>
          </w:rPr>
          <w:t>Performing EBSD in “Point Analysis” mode</w:t>
        </w:r>
        <w:r>
          <w:rPr>
            <w:noProof/>
            <w:webHidden/>
          </w:rPr>
          <w:tab/>
        </w:r>
        <w:r>
          <w:rPr>
            <w:noProof/>
            <w:webHidden/>
          </w:rPr>
          <w:fldChar w:fldCharType="begin"/>
        </w:r>
        <w:r>
          <w:rPr>
            <w:noProof/>
            <w:webHidden/>
          </w:rPr>
          <w:instrText xml:space="preserve"> PAGEREF _Toc225435445 \h </w:instrText>
        </w:r>
        <w:r>
          <w:rPr>
            <w:noProof/>
            <w:webHidden/>
          </w:rPr>
        </w:r>
        <w:r>
          <w:rPr>
            <w:noProof/>
            <w:webHidden/>
          </w:rPr>
          <w:fldChar w:fldCharType="separate"/>
        </w:r>
        <w:r>
          <w:rPr>
            <w:noProof/>
            <w:webHidden/>
          </w:rPr>
          <w:t>19</w:t>
        </w:r>
        <w:r>
          <w:rPr>
            <w:noProof/>
            <w:webHidden/>
          </w:rPr>
          <w:fldChar w:fldCharType="end"/>
        </w:r>
      </w:hyperlink>
    </w:p>
    <w:p w14:paraId="30269120" w14:textId="0A658FF5" w:rsidR="000E4BD1" w:rsidRDefault="000E4BD1">
      <w:pPr>
        <w:pStyle w:val="TOC1"/>
        <w:rPr>
          <w:rFonts w:asciiTheme="minorHAnsi" w:eastAsiaTheme="minorEastAsia" w:hAnsiTheme="minorHAnsi"/>
          <w:noProof/>
          <w:kern w:val="2"/>
          <w14:ligatures w14:val="standardContextual"/>
        </w:rPr>
      </w:pPr>
      <w:hyperlink w:anchor="_Toc225435446" w:history="1">
        <w:r w:rsidRPr="00BD1214">
          <w:rPr>
            <w:rStyle w:val="Hyperlink"/>
            <w:noProof/>
          </w:rPr>
          <w:t>12.</w:t>
        </w:r>
        <w:r>
          <w:rPr>
            <w:rFonts w:asciiTheme="minorHAnsi" w:eastAsiaTheme="minorEastAsia" w:hAnsiTheme="minorHAnsi"/>
            <w:noProof/>
            <w:kern w:val="2"/>
            <w14:ligatures w14:val="standardContextual"/>
          </w:rPr>
          <w:tab/>
        </w:r>
        <w:r w:rsidRPr="00BD1214">
          <w:rPr>
            <w:rStyle w:val="Hyperlink"/>
            <w:noProof/>
          </w:rPr>
          <w:t>Performing EBSD in “Mapping” mode</w:t>
        </w:r>
        <w:r>
          <w:rPr>
            <w:noProof/>
            <w:webHidden/>
          </w:rPr>
          <w:tab/>
        </w:r>
        <w:r>
          <w:rPr>
            <w:noProof/>
            <w:webHidden/>
          </w:rPr>
          <w:fldChar w:fldCharType="begin"/>
        </w:r>
        <w:r>
          <w:rPr>
            <w:noProof/>
            <w:webHidden/>
          </w:rPr>
          <w:instrText xml:space="preserve"> PAGEREF _Toc225435446 \h </w:instrText>
        </w:r>
        <w:r>
          <w:rPr>
            <w:noProof/>
            <w:webHidden/>
          </w:rPr>
        </w:r>
        <w:r>
          <w:rPr>
            <w:noProof/>
            <w:webHidden/>
          </w:rPr>
          <w:fldChar w:fldCharType="separate"/>
        </w:r>
        <w:r>
          <w:rPr>
            <w:noProof/>
            <w:webHidden/>
          </w:rPr>
          <w:t>21</w:t>
        </w:r>
        <w:r>
          <w:rPr>
            <w:noProof/>
            <w:webHidden/>
          </w:rPr>
          <w:fldChar w:fldCharType="end"/>
        </w:r>
      </w:hyperlink>
    </w:p>
    <w:p w14:paraId="529A4FFE" w14:textId="2794E40E" w:rsidR="000E4BD1" w:rsidRDefault="000E4BD1">
      <w:pPr>
        <w:pStyle w:val="TOC1"/>
        <w:rPr>
          <w:rFonts w:asciiTheme="minorHAnsi" w:eastAsiaTheme="minorEastAsia" w:hAnsiTheme="minorHAnsi"/>
          <w:noProof/>
          <w:kern w:val="2"/>
          <w14:ligatures w14:val="standardContextual"/>
        </w:rPr>
      </w:pPr>
      <w:hyperlink w:anchor="_Toc225435447" w:history="1">
        <w:r w:rsidRPr="00BD1214">
          <w:rPr>
            <w:rStyle w:val="Hyperlink"/>
            <w:noProof/>
          </w:rPr>
          <w:t>13.</w:t>
        </w:r>
        <w:r>
          <w:rPr>
            <w:rFonts w:asciiTheme="minorHAnsi" w:eastAsiaTheme="minorEastAsia" w:hAnsiTheme="minorHAnsi"/>
            <w:noProof/>
            <w:kern w:val="2"/>
            <w14:ligatures w14:val="standardContextual"/>
          </w:rPr>
          <w:tab/>
        </w:r>
        <w:r w:rsidRPr="00BD1214">
          <w:rPr>
            <w:rStyle w:val="Hyperlink"/>
            <w:noProof/>
          </w:rPr>
          <w:t>Changing analysis areas on the same specimen</w:t>
        </w:r>
        <w:r>
          <w:rPr>
            <w:noProof/>
            <w:webHidden/>
          </w:rPr>
          <w:tab/>
        </w:r>
        <w:r>
          <w:rPr>
            <w:noProof/>
            <w:webHidden/>
          </w:rPr>
          <w:fldChar w:fldCharType="begin"/>
        </w:r>
        <w:r>
          <w:rPr>
            <w:noProof/>
            <w:webHidden/>
          </w:rPr>
          <w:instrText xml:space="preserve"> PAGEREF _Toc225435447 \h </w:instrText>
        </w:r>
        <w:r>
          <w:rPr>
            <w:noProof/>
            <w:webHidden/>
          </w:rPr>
        </w:r>
        <w:r>
          <w:rPr>
            <w:noProof/>
            <w:webHidden/>
          </w:rPr>
          <w:fldChar w:fldCharType="separate"/>
        </w:r>
        <w:r>
          <w:rPr>
            <w:noProof/>
            <w:webHidden/>
          </w:rPr>
          <w:t>23</w:t>
        </w:r>
        <w:r>
          <w:rPr>
            <w:noProof/>
            <w:webHidden/>
          </w:rPr>
          <w:fldChar w:fldCharType="end"/>
        </w:r>
      </w:hyperlink>
    </w:p>
    <w:p w14:paraId="04FB952D" w14:textId="4163DF30" w:rsidR="000E4BD1" w:rsidRDefault="000E4BD1">
      <w:pPr>
        <w:pStyle w:val="TOC1"/>
        <w:rPr>
          <w:rFonts w:asciiTheme="minorHAnsi" w:eastAsiaTheme="minorEastAsia" w:hAnsiTheme="minorHAnsi"/>
          <w:noProof/>
          <w:kern w:val="2"/>
          <w14:ligatures w14:val="standardContextual"/>
        </w:rPr>
      </w:pPr>
      <w:hyperlink w:anchor="_Toc225435448" w:history="1">
        <w:r w:rsidRPr="00BD1214">
          <w:rPr>
            <w:rStyle w:val="Hyperlink"/>
            <w:noProof/>
          </w:rPr>
          <w:t>14.</w:t>
        </w:r>
        <w:r>
          <w:rPr>
            <w:rFonts w:asciiTheme="minorHAnsi" w:eastAsiaTheme="minorEastAsia" w:hAnsiTheme="minorHAnsi"/>
            <w:noProof/>
            <w:kern w:val="2"/>
            <w14:ligatures w14:val="standardContextual"/>
          </w:rPr>
          <w:tab/>
        </w:r>
        <w:r w:rsidRPr="00BD1214">
          <w:rPr>
            <w:rStyle w:val="Hyperlink"/>
            <w:noProof/>
          </w:rPr>
          <w:t>Changing samples; manipulating project content</w:t>
        </w:r>
        <w:r>
          <w:rPr>
            <w:noProof/>
            <w:webHidden/>
          </w:rPr>
          <w:tab/>
        </w:r>
        <w:r>
          <w:rPr>
            <w:noProof/>
            <w:webHidden/>
          </w:rPr>
          <w:fldChar w:fldCharType="begin"/>
        </w:r>
        <w:r>
          <w:rPr>
            <w:noProof/>
            <w:webHidden/>
          </w:rPr>
          <w:instrText xml:space="preserve"> PAGEREF _Toc225435448 \h </w:instrText>
        </w:r>
        <w:r>
          <w:rPr>
            <w:noProof/>
            <w:webHidden/>
          </w:rPr>
        </w:r>
        <w:r>
          <w:rPr>
            <w:noProof/>
            <w:webHidden/>
          </w:rPr>
          <w:fldChar w:fldCharType="separate"/>
        </w:r>
        <w:r>
          <w:rPr>
            <w:noProof/>
            <w:webHidden/>
          </w:rPr>
          <w:t>24</w:t>
        </w:r>
        <w:r>
          <w:rPr>
            <w:noProof/>
            <w:webHidden/>
          </w:rPr>
          <w:fldChar w:fldCharType="end"/>
        </w:r>
      </w:hyperlink>
    </w:p>
    <w:p w14:paraId="429680EA" w14:textId="5DAFDB3E" w:rsidR="000E4BD1" w:rsidRDefault="000E4BD1">
      <w:pPr>
        <w:pStyle w:val="TOC1"/>
        <w:rPr>
          <w:rFonts w:asciiTheme="minorHAnsi" w:eastAsiaTheme="minorEastAsia" w:hAnsiTheme="minorHAnsi"/>
          <w:noProof/>
          <w:kern w:val="2"/>
          <w14:ligatures w14:val="standardContextual"/>
        </w:rPr>
      </w:pPr>
      <w:hyperlink w:anchor="_Toc225435449" w:history="1">
        <w:r w:rsidRPr="00BD1214">
          <w:rPr>
            <w:rStyle w:val="Hyperlink"/>
            <w:noProof/>
          </w:rPr>
          <w:t>15.</w:t>
        </w:r>
        <w:r>
          <w:rPr>
            <w:rFonts w:asciiTheme="minorHAnsi" w:eastAsiaTheme="minorEastAsia" w:hAnsiTheme="minorHAnsi"/>
            <w:noProof/>
            <w:kern w:val="2"/>
            <w14:ligatures w14:val="standardContextual"/>
          </w:rPr>
          <w:tab/>
        </w:r>
        <w:r w:rsidRPr="00BD1214">
          <w:rPr>
            <w:rStyle w:val="Hyperlink"/>
            <w:noProof/>
          </w:rPr>
          <w:t>Finishing the session</w:t>
        </w:r>
        <w:r>
          <w:rPr>
            <w:noProof/>
            <w:webHidden/>
          </w:rPr>
          <w:tab/>
        </w:r>
        <w:r>
          <w:rPr>
            <w:noProof/>
            <w:webHidden/>
          </w:rPr>
          <w:fldChar w:fldCharType="begin"/>
        </w:r>
        <w:r>
          <w:rPr>
            <w:noProof/>
            <w:webHidden/>
          </w:rPr>
          <w:instrText xml:space="preserve"> PAGEREF _Toc225435449 \h </w:instrText>
        </w:r>
        <w:r>
          <w:rPr>
            <w:noProof/>
            <w:webHidden/>
          </w:rPr>
        </w:r>
        <w:r>
          <w:rPr>
            <w:noProof/>
            <w:webHidden/>
          </w:rPr>
          <w:fldChar w:fldCharType="separate"/>
        </w:r>
        <w:r>
          <w:rPr>
            <w:noProof/>
            <w:webHidden/>
          </w:rPr>
          <w:t>27</w:t>
        </w:r>
        <w:r>
          <w:rPr>
            <w:noProof/>
            <w:webHidden/>
          </w:rPr>
          <w:fldChar w:fldCharType="end"/>
        </w:r>
      </w:hyperlink>
    </w:p>
    <w:p w14:paraId="6A1EB246" w14:textId="22DC793C" w:rsidR="00886C46" w:rsidRDefault="00960E5D">
      <w:pPr>
        <w:rPr>
          <w:rFonts w:ascii="Lexend" w:hAnsi="Lexend"/>
        </w:rPr>
      </w:pPr>
      <w:r>
        <w:rPr>
          <w:rFonts w:ascii="Lexend" w:hAnsi="Lexend"/>
        </w:rPr>
        <w:fldChar w:fldCharType="end"/>
      </w:r>
      <w:r w:rsidR="00886C46">
        <w:br w:type="page"/>
      </w:r>
    </w:p>
    <w:p w14:paraId="738FC7B7" w14:textId="5307ED8C" w:rsidR="006B374F" w:rsidRDefault="006B374F" w:rsidP="00886C46">
      <w:pPr>
        <w:pStyle w:val="Style1"/>
      </w:pPr>
      <w:bookmarkStart w:id="0" w:name="_Toc224968030"/>
      <w:bookmarkStart w:id="1" w:name="_Toc225435435"/>
      <w:r>
        <w:lastRenderedPageBreak/>
        <w:t>Safety information</w:t>
      </w:r>
      <w:bookmarkEnd w:id="0"/>
      <w:bookmarkEnd w:id="1"/>
    </w:p>
    <w:p w14:paraId="396C4C61" w14:textId="77777777" w:rsidR="00731BB2" w:rsidRDefault="00731BB2" w:rsidP="00731BB2">
      <w:pPr>
        <w:pStyle w:val="Style1"/>
        <w:numPr>
          <w:ilvl w:val="0"/>
          <w:numId w:val="0"/>
        </w:numPr>
        <w:ind w:left="432"/>
      </w:pPr>
    </w:p>
    <w:p w14:paraId="707F5AA2" w14:textId="2C71F8BC" w:rsidR="00731BB2" w:rsidRPr="00CD0C1B" w:rsidRDefault="00CD0C1B" w:rsidP="00960E5D">
      <w:pPr>
        <w:pStyle w:val="Style2"/>
        <w:rPr>
          <w:u w:val="none"/>
        </w:rPr>
      </w:pPr>
      <w:r w:rsidRPr="00CD0C1B">
        <w:rPr>
          <w:u w:val="none"/>
        </w:rPr>
        <w:t xml:space="preserve">Due to stipulations of the instrument service contract as well as contamination concerns, </w:t>
      </w:r>
      <w:r w:rsidRPr="00CD0C1B">
        <w:rPr>
          <w:b/>
          <w:bCs/>
          <w:u w:val="none"/>
        </w:rPr>
        <w:t xml:space="preserve">analysis of radioactive specimens with this instrument is </w:t>
      </w:r>
      <w:r w:rsidRPr="00CD0C1B">
        <w:rPr>
          <w:b/>
          <w:bCs/>
        </w:rPr>
        <w:t>strictly</w:t>
      </w:r>
      <w:r w:rsidRPr="00CD0C1B">
        <w:rPr>
          <w:b/>
          <w:bCs/>
          <w:u w:val="none"/>
        </w:rPr>
        <w:t xml:space="preserve"> prohibited.</w:t>
      </w:r>
    </w:p>
    <w:p w14:paraId="7BBD2C17" w14:textId="77777777" w:rsidR="00CD0C1B" w:rsidRPr="00CD0C1B" w:rsidRDefault="00CD0C1B" w:rsidP="00CD0C1B">
      <w:pPr>
        <w:pStyle w:val="Style2"/>
        <w:numPr>
          <w:ilvl w:val="0"/>
          <w:numId w:val="0"/>
        </w:numPr>
        <w:ind w:left="1152"/>
        <w:rPr>
          <w:u w:val="none"/>
        </w:rPr>
      </w:pPr>
    </w:p>
    <w:p w14:paraId="1E631991" w14:textId="4827CE4D" w:rsidR="00CD0C1B" w:rsidRDefault="00CD0C1B" w:rsidP="00960E5D">
      <w:pPr>
        <w:pStyle w:val="Style2"/>
        <w:rPr>
          <w:u w:val="none"/>
        </w:rPr>
      </w:pPr>
      <w:r w:rsidRPr="00CD0C1B">
        <w:rPr>
          <w:u w:val="none"/>
        </w:rPr>
        <w:t xml:space="preserve">Please use caution when opening and closing the </w:t>
      </w:r>
      <w:r w:rsidR="00181AAF">
        <w:rPr>
          <w:u w:val="none"/>
        </w:rPr>
        <w:t>chamber</w:t>
      </w:r>
      <w:r w:rsidRPr="00CD0C1B">
        <w:rPr>
          <w:u w:val="none"/>
        </w:rPr>
        <w:t xml:space="preserve"> door for possible pinch points.</w:t>
      </w:r>
    </w:p>
    <w:p w14:paraId="637987ED" w14:textId="77777777" w:rsidR="00CD0C1B" w:rsidRDefault="00CD0C1B" w:rsidP="00CD0C1B">
      <w:pPr>
        <w:pStyle w:val="Style2"/>
        <w:numPr>
          <w:ilvl w:val="0"/>
          <w:numId w:val="0"/>
        </w:numPr>
        <w:ind w:left="1152"/>
        <w:rPr>
          <w:u w:val="none"/>
        </w:rPr>
      </w:pPr>
    </w:p>
    <w:p w14:paraId="2CEA046A" w14:textId="62D4E8AE" w:rsidR="00CD0C1B" w:rsidRDefault="00CD0C1B" w:rsidP="00960E5D">
      <w:pPr>
        <w:pStyle w:val="Style2"/>
        <w:rPr>
          <w:u w:val="none"/>
        </w:rPr>
      </w:pPr>
      <w:r>
        <w:rPr>
          <w:u w:val="none"/>
        </w:rPr>
        <w:t>Please use caution when inserting the EBSD camera to avoid a possible collision with the specimen.</w:t>
      </w:r>
    </w:p>
    <w:p w14:paraId="2287C63B" w14:textId="77777777" w:rsidR="00CD0C1B" w:rsidRDefault="00CD0C1B" w:rsidP="00CD0C1B">
      <w:pPr>
        <w:pStyle w:val="Style2"/>
        <w:numPr>
          <w:ilvl w:val="0"/>
          <w:numId w:val="0"/>
        </w:numPr>
        <w:ind w:left="1152"/>
        <w:rPr>
          <w:u w:val="none"/>
        </w:rPr>
      </w:pPr>
    </w:p>
    <w:p w14:paraId="0CFC8395" w14:textId="6D4323D9" w:rsidR="00CD0C1B" w:rsidRDefault="00CD0C1B" w:rsidP="00960E5D">
      <w:pPr>
        <w:pStyle w:val="Style2"/>
        <w:rPr>
          <w:u w:val="none"/>
        </w:rPr>
      </w:pPr>
      <w:r>
        <w:rPr>
          <w:u w:val="none"/>
        </w:rPr>
        <w:t>Please use caution when moving the stage while the EBSD camera is inserted to avoid a collision with the EBSD camera.</w:t>
      </w:r>
    </w:p>
    <w:p w14:paraId="40F419C4" w14:textId="77777777" w:rsidR="00731BB2" w:rsidRDefault="00731BB2" w:rsidP="00731BB2">
      <w:pPr>
        <w:pStyle w:val="Style1"/>
        <w:numPr>
          <w:ilvl w:val="0"/>
          <w:numId w:val="0"/>
        </w:numPr>
        <w:ind w:left="1152"/>
      </w:pPr>
    </w:p>
    <w:p w14:paraId="5C3B0541" w14:textId="5C58B1E3" w:rsidR="006B374F" w:rsidRDefault="006B374F" w:rsidP="00886C46">
      <w:pPr>
        <w:pStyle w:val="Style1"/>
      </w:pPr>
      <w:bookmarkStart w:id="2" w:name="_Toc224968031"/>
      <w:bookmarkStart w:id="3" w:name="_Toc225435436"/>
      <w:r>
        <w:t>Prerequisites</w:t>
      </w:r>
      <w:bookmarkEnd w:id="2"/>
      <w:bookmarkEnd w:id="3"/>
    </w:p>
    <w:p w14:paraId="61ED84DE" w14:textId="77777777" w:rsidR="00731BB2" w:rsidRDefault="00731BB2" w:rsidP="00731BB2">
      <w:pPr>
        <w:pStyle w:val="Style1"/>
        <w:numPr>
          <w:ilvl w:val="0"/>
          <w:numId w:val="0"/>
        </w:numPr>
        <w:ind w:left="432"/>
      </w:pPr>
    </w:p>
    <w:p w14:paraId="1C0041C6" w14:textId="0FCF3E7A" w:rsidR="00731BB2" w:rsidRPr="00CD047A" w:rsidRDefault="00480C20" w:rsidP="00960E5D">
      <w:pPr>
        <w:pStyle w:val="Style2"/>
      </w:pPr>
      <w:r>
        <w:rPr>
          <w:u w:val="none"/>
        </w:rPr>
        <w:t xml:space="preserve">Completion of base training and proficiency in </w:t>
      </w:r>
      <w:r w:rsidRPr="00480C20">
        <w:t>independent</w:t>
      </w:r>
      <w:r>
        <w:rPr>
          <w:u w:val="none"/>
        </w:rPr>
        <w:t xml:space="preserve"> operation of the Tescan Mira3 for general SEM imaging (including </w:t>
      </w:r>
      <w:r w:rsidR="00CD047A">
        <w:rPr>
          <w:u w:val="none"/>
        </w:rPr>
        <w:t>familiarity with and use of the MiraTC user interface software).</w:t>
      </w:r>
    </w:p>
    <w:p w14:paraId="5581D6CC" w14:textId="77777777" w:rsidR="00CD047A" w:rsidRPr="00CD047A" w:rsidRDefault="00CD047A" w:rsidP="00CD047A">
      <w:pPr>
        <w:pStyle w:val="Style2"/>
        <w:numPr>
          <w:ilvl w:val="0"/>
          <w:numId w:val="0"/>
        </w:numPr>
        <w:ind w:left="1152"/>
      </w:pPr>
    </w:p>
    <w:p w14:paraId="3A68C993" w14:textId="10AF6A49" w:rsidR="00CD047A" w:rsidRPr="00480C20" w:rsidRDefault="00CD047A" w:rsidP="00960E5D">
      <w:pPr>
        <w:pStyle w:val="Style2"/>
      </w:pPr>
      <w:r>
        <w:rPr>
          <w:u w:val="none"/>
        </w:rPr>
        <w:t>Familiarity with and understanding of the basic and fundamental aspects of EBSD including the basic operating principles of EBSD as well as basic analysis and interpretation of EBSD-related data.</w:t>
      </w:r>
    </w:p>
    <w:p w14:paraId="7777A558" w14:textId="77777777" w:rsidR="00731BB2" w:rsidRDefault="00731BB2" w:rsidP="00731BB2">
      <w:pPr>
        <w:pStyle w:val="Style1"/>
        <w:numPr>
          <w:ilvl w:val="0"/>
          <w:numId w:val="0"/>
        </w:numPr>
        <w:ind w:left="1152"/>
      </w:pPr>
    </w:p>
    <w:p w14:paraId="2061F432" w14:textId="2D5A12CB" w:rsidR="00A226DA" w:rsidRPr="00886C46" w:rsidRDefault="00C92688" w:rsidP="00886C46">
      <w:pPr>
        <w:pStyle w:val="Style1"/>
      </w:pPr>
      <w:bookmarkStart w:id="4" w:name="_Toc224968032"/>
      <w:bookmarkStart w:id="5" w:name="_Toc225435437"/>
      <w:r w:rsidRPr="00886C46">
        <w:t xml:space="preserve">Sample </w:t>
      </w:r>
      <w:r w:rsidR="00D63C87" w:rsidRPr="00886C46">
        <w:t>mou</w:t>
      </w:r>
      <w:r w:rsidR="00FC1D8E" w:rsidRPr="00886C46">
        <w:t>n</w:t>
      </w:r>
      <w:r w:rsidR="00D63C87" w:rsidRPr="00886C46">
        <w:t>ting</w:t>
      </w:r>
      <w:r w:rsidRPr="00886C46">
        <w:t>, preparation, and constraints</w:t>
      </w:r>
      <w:bookmarkEnd w:id="4"/>
      <w:bookmarkEnd w:id="5"/>
    </w:p>
    <w:p w14:paraId="6B7B6F3B" w14:textId="77777777" w:rsidR="001A4641" w:rsidRPr="00886C46" w:rsidRDefault="001A4641" w:rsidP="00DD2C8C">
      <w:pPr>
        <w:rPr>
          <w:rFonts w:ascii="Lexend" w:hAnsi="Lexend"/>
        </w:rPr>
      </w:pPr>
    </w:p>
    <w:p w14:paraId="6A1F9BB7" w14:textId="77777777" w:rsidR="00E30C81" w:rsidRDefault="00CE6B11" w:rsidP="00960E5D">
      <w:pPr>
        <w:pStyle w:val="Style2"/>
      </w:pPr>
      <w:r w:rsidRPr="00886C46">
        <w:t>EBSD specimens must be 15 mm or less in thickness</w:t>
      </w:r>
      <w:r w:rsidR="00FD7F96" w:rsidRPr="00886C46">
        <w:t xml:space="preserve"> with a</w:t>
      </w:r>
      <w:r w:rsidRPr="00886C46">
        <w:t xml:space="preserve"> flat,</w:t>
      </w:r>
      <w:r w:rsidR="00DD2C8C" w:rsidRPr="00886C46">
        <w:t xml:space="preserve"> damage-free, smooth surface</w:t>
      </w:r>
      <w:r w:rsidR="00DC25DD" w:rsidRPr="00886C46">
        <w:t xml:space="preserve"> and have a footprint that fit</w:t>
      </w:r>
      <w:r w:rsidR="00C92688" w:rsidRPr="00886C46">
        <w:t>s basically within the area of</w:t>
      </w:r>
      <w:r w:rsidR="00DC25DD" w:rsidRPr="00886C46">
        <w:t xml:space="preserve"> standard</w:t>
      </w:r>
      <w:r w:rsidR="00C92688" w:rsidRPr="00886C46">
        <w:t xml:space="preserve"> </w:t>
      </w:r>
      <w:r w:rsidR="00DC25DD" w:rsidRPr="00886C46">
        <w:t xml:space="preserve">SEM </w:t>
      </w:r>
      <w:r w:rsidR="00C92688" w:rsidRPr="00886C46">
        <w:t xml:space="preserve">pin </w:t>
      </w:r>
      <w:r w:rsidR="00DC25DD" w:rsidRPr="00886C46">
        <w:t>stub</w:t>
      </w:r>
      <w:r w:rsidR="00C92688" w:rsidRPr="00886C46">
        <w:t>s</w:t>
      </w:r>
      <w:r w:rsidR="00DC25DD" w:rsidRPr="00886C46">
        <w:t xml:space="preserve"> (Ted Pella #16111, diameter ~13 mm</w:t>
      </w:r>
      <w:r w:rsidR="00C92688" w:rsidRPr="00886C46">
        <w:t xml:space="preserve"> or Ted Pella #16144, diameter ~25 mm</w:t>
      </w:r>
      <w:r w:rsidR="00DC25DD" w:rsidRPr="00886C46">
        <w:t>).</w:t>
      </w:r>
    </w:p>
    <w:p w14:paraId="428EC33E" w14:textId="77777777" w:rsidR="00E30C81" w:rsidRDefault="00E30C81" w:rsidP="00E30C81">
      <w:pPr>
        <w:pStyle w:val="Style2"/>
        <w:numPr>
          <w:ilvl w:val="0"/>
          <w:numId w:val="0"/>
        </w:numPr>
        <w:ind w:left="1152"/>
      </w:pPr>
    </w:p>
    <w:p w14:paraId="26F0F422" w14:textId="2600072A" w:rsidR="00DC25DD" w:rsidRPr="00E30C81" w:rsidRDefault="00DD2C8C" w:rsidP="00E30C81">
      <w:pPr>
        <w:pStyle w:val="Style2"/>
        <w:numPr>
          <w:ilvl w:val="2"/>
          <w:numId w:val="18"/>
        </w:numPr>
        <w:rPr>
          <w:u w:val="none"/>
        </w:rPr>
      </w:pPr>
      <w:r w:rsidRPr="00E30C81">
        <w:rPr>
          <w:u w:val="none"/>
        </w:rPr>
        <w:t>Ideally, t</w:t>
      </w:r>
      <w:r w:rsidR="00DC25DD" w:rsidRPr="00E30C81">
        <w:rPr>
          <w:u w:val="none"/>
        </w:rPr>
        <w:t xml:space="preserve">he </w:t>
      </w:r>
      <w:r w:rsidR="00DC25DD" w:rsidRPr="00E30C81">
        <w:t>thickness to footprint ratio of the specimen should be kept as small as possible</w:t>
      </w:r>
      <w:r w:rsidR="00DC25DD" w:rsidRPr="00E30C81">
        <w:rPr>
          <w:u w:val="none"/>
        </w:rPr>
        <w:t xml:space="preserve"> (subject to the above constraints) as this will increase specimen stability.</w:t>
      </w:r>
    </w:p>
    <w:p w14:paraId="1C491974" w14:textId="77777777" w:rsidR="00DC25DD" w:rsidRPr="00886C46" w:rsidRDefault="00DC25DD" w:rsidP="00DC25DD">
      <w:pPr>
        <w:rPr>
          <w:rFonts w:ascii="Lexend" w:hAnsi="Lexend"/>
        </w:rPr>
      </w:pPr>
    </w:p>
    <w:p w14:paraId="2FC61CD0" w14:textId="7700E298" w:rsidR="00DC25DD" w:rsidRPr="00886C46" w:rsidRDefault="00F31DEB" w:rsidP="00DD2C8C">
      <w:pPr>
        <w:pStyle w:val="ListParagraph"/>
        <w:numPr>
          <w:ilvl w:val="1"/>
          <w:numId w:val="18"/>
        </w:numPr>
        <w:rPr>
          <w:rFonts w:ascii="Lexend" w:hAnsi="Lexend"/>
        </w:rPr>
      </w:pPr>
      <w:r w:rsidRPr="00886C46">
        <w:rPr>
          <w:rFonts w:ascii="Lexend" w:hAnsi="Lexend"/>
        </w:rPr>
        <w:t xml:space="preserve">It is preferable to mount </w:t>
      </w:r>
      <w:r w:rsidR="00DC25DD" w:rsidRPr="00886C46">
        <w:rPr>
          <w:rFonts w:ascii="Lexend" w:hAnsi="Lexend"/>
        </w:rPr>
        <w:t>specimens using</w:t>
      </w:r>
      <w:r w:rsidR="00A05C12" w:rsidRPr="00886C46">
        <w:rPr>
          <w:rFonts w:ascii="Lexend" w:hAnsi="Lexend"/>
        </w:rPr>
        <w:t xml:space="preserve"> </w:t>
      </w:r>
      <w:r w:rsidRPr="00886C46">
        <w:rPr>
          <w:rFonts w:ascii="Lexend" w:hAnsi="Lexend"/>
          <w:u w:val="single"/>
        </w:rPr>
        <w:t>conductive paint</w:t>
      </w:r>
      <w:r w:rsidRPr="00886C46">
        <w:rPr>
          <w:rFonts w:ascii="Lexend" w:hAnsi="Lexend"/>
        </w:rPr>
        <w:t xml:space="preserve"> instead of carbon tape </w:t>
      </w:r>
      <w:r w:rsidR="007C7931" w:rsidRPr="00886C46">
        <w:rPr>
          <w:rFonts w:ascii="Lexend" w:hAnsi="Lexend"/>
        </w:rPr>
        <w:t>to limit specimen drift</w:t>
      </w:r>
      <w:r w:rsidR="00DC25DD" w:rsidRPr="00886C46">
        <w:rPr>
          <w:rFonts w:ascii="Lexend" w:hAnsi="Lexend"/>
        </w:rPr>
        <w:t xml:space="preserve">; </w:t>
      </w:r>
      <w:r w:rsidRPr="00886C46">
        <w:rPr>
          <w:rFonts w:ascii="Lexend" w:hAnsi="Lexend"/>
          <w:u w:val="single"/>
        </w:rPr>
        <w:t xml:space="preserve">if </w:t>
      </w:r>
      <w:r w:rsidR="00E30C81">
        <w:rPr>
          <w:rFonts w:ascii="Lexend" w:hAnsi="Lexend"/>
          <w:u w:val="single"/>
        </w:rPr>
        <w:t>using</w:t>
      </w:r>
      <w:r w:rsidRPr="00886C46">
        <w:rPr>
          <w:rFonts w:ascii="Lexend" w:hAnsi="Lexend"/>
          <w:u w:val="single"/>
        </w:rPr>
        <w:t xml:space="preserve"> conductive paint, </w:t>
      </w:r>
      <w:r w:rsidR="00E30C81">
        <w:rPr>
          <w:rFonts w:ascii="Lexend" w:hAnsi="Lexend"/>
          <w:u w:val="single"/>
        </w:rPr>
        <w:t>ensure</w:t>
      </w:r>
      <w:r w:rsidRPr="00886C46">
        <w:rPr>
          <w:rFonts w:ascii="Lexend" w:hAnsi="Lexend"/>
          <w:u w:val="single"/>
        </w:rPr>
        <w:t xml:space="preserve"> it is </w:t>
      </w:r>
      <w:r w:rsidR="00E30C81">
        <w:rPr>
          <w:rFonts w:ascii="Lexend" w:hAnsi="Lexend"/>
          <w:u w:val="single"/>
        </w:rPr>
        <w:t>thoroughly dried</w:t>
      </w:r>
      <w:r w:rsidRPr="00886C46">
        <w:rPr>
          <w:rFonts w:ascii="Lexend" w:hAnsi="Lexend"/>
          <w:u w:val="single"/>
        </w:rPr>
        <w:t xml:space="preserve"> before loading </w:t>
      </w:r>
      <w:r w:rsidR="00E30C81">
        <w:rPr>
          <w:rFonts w:ascii="Lexend" w:hAnsi="Lexend"/>
          <w:u w:val="single"/>
        </w:rPr>
        <w:t>the</w:t>
      </w:r>
      <w:r w:rsidRPr="00886C46">
        <w:rPr>
          <w:rFonts w:ascii="Lexend" w:hAnsi="Lexend"/>
          <w:u w:val="single"/>
        </w:rPr>
        <w:t xml:space="preserve"> sample into the chamber</w:t>
      </w:r>
      <w:r w:rsidR="00DC25DD" w:rsidRPr="00886C46">
        <w:rPr>
          <w:rFonts w:ascii="Lexend" w:hAnsi="Lexend"/>
          <w:u w:val="single"/>
        </w:rPr>
        <w:t>.</w:t>
      </w:r>
      <w:r w:rsidR="00DD2C8C" w:rsidRPr="00886C46">
        <w:rPr>
          <w:rFonts w:ascii="Lexend" w:hAnsi="Lexend"/>
        </w:rPr>
        <w:t xml:space="preserve">  If </w:t>
      </w:r>
      <w:r w:rsidR="00E30C81">
        <w:rPr>
          <w:rFonts w:ascii="Lexend" w:hAnsi="Lexend"/>
        </w:rPr>
        <w:t>the</w:t>
      </w:r>
      <w:r w:rsidR="00DD2C8C" w:rsidRPr="00886C46">
        <w:rPr>
          <w:rFonts w:ascii="Lexend" w:hAnsi="Lexend"/>
        </w:rPr>
        <w:t xml:space="preserve"> sample is non-conductive, it should be given a light C coat (few nm) </w:t>
      </w:r>
      <w:r w:rsidR="00DD2C8C" w:rsidRPr="00886C46">
        <w:rPr>
          <w:rFonts w:ascii="Lexend" w:hAnsi="Lexend"/>
          <w:u w:val="single"/>
        </w:rPr>
        <w:t>after</w:t>
      </w:r>
      <w:r w:rsidR="00DD2C8C" w:rsidRPr="00886C46">
        <w:rPr>
          <w:rFonts w:ascii="Lexend" w:hAnsi="Lexend"/>
        </w:rPr>
        <w:t xml:space="preserve"> being mounted on a stub to ensure a path to ground is produced.</w:t>
      </w:r>
    </w:p>
    <w:p w14:paraId="7A266466" w14:textId="77777777" w:rsidR="00E30C81" w:rsidRDefault="00E30C81">
      <w:pPr>
        <w:rPr>
          <w:rFonts w:ascii="Lexend" w:hAnsi="Lexend"/>
        </w:rPr>
      </w:pPr>
      <w:bookmarkStart w:id="6" w:name="_Toc224968033"/>
      <w:r>
        <w:br w:type="page"/>
      </w:r>
    </w:p>
    <w:p w14:paraId="0A4F784C" w14:textId="4530BF44" w:rsidR="0091668C" w:rsidRPr="00886C46" w:rsidRDefault="00E8788F" w:rsidP="00886C46">
      <w:pPr>
        <w:pStyle w:val="Style1"/>
      </w:pPr>
      <w:bookmarkStart w:id="7" w:name="_Toc225435438"/>
      <w:r w:rsidRPr="00886C46">
        <w:lastRenderedPageBreak/>
        <w:t>Specimen loading</w:t>
      </w:r>
      <w:bookmarkEnd w:id="6"/>
      <w:bookmarkEnd w:id="7"/>
    </w:p>
    <w:p w14:paraId="0DA3453E" w14:textId="77777777" w:rsidR="00AA14D1" w:rsidRPr="00886C46" w:rsidRDefault="00AA14D1" w:rsidP="00AA14D1">
      <w:pPr>
        <w:pStyle w:val="ListParagraph"/>
        <w:ind w:left="1080"/>
        <w:rPr>
          <w:rFonts w:ascii="Lexend" w:hAnsi="Lexend"/>
        </w:rPr>
      </w:pPr>
    </w:p>
    <w:p w14:paraId="598BBC96" w14:textId="5E0BCA84" w:rsidR="000B312D" w:rsidRDefault="00653115" w:rsidP="00DD2C8C">
      <w:pPr>
        <w:pStyle w:val="ListParagraph"/>
        <w:numPr>
          <w:ilvl w:val="1"/>
          <w:numId w:val="18"/>
        </w:numPr>
        <w:rPr>
          <w:rFonts w:ascii="Lexend" w:hAnsi="Lexend"/>
        </w:rPr>
      </w:pPr>
      <w:r w:rsidRPr="00886C46">
        <w:rPr>
          <w:rFonts w:ascii="Lexend" w:hAnsi="Lexend"/>
        </w:rPr>
        <w:t xml:space="preserve">Specimens </w:t>
      </w:r>
      <w:r w:rsidR="000B312D">
        <w:rPr>
          <w:rFonts w:ascii="Lexend" w:hAnsi="Lexend"/>
        </w:rPr>
        <w:t xml:space="preserve">should </w:t>
      </w:r>
      <w:r w:rsidRPr="00886C46">
        <w:rPr>
          <w:rFonts w:ascii="Lexend" w:hAnsi="Lexend"/>
        </w:rPr>
        <w:t>be loaded i</w:t>
      </w:r>
      <w:r w:rsidR="00DD2C8C" w:rsidRPr="00886C46">
        <w:rPr>
          <w:rFonts w:ascii="Lexend" w:hAnsi="Lexend"/>
        </w:rPr>
        <w:t>n t</w:t>
      </w:r>
      <w:r w:rsidRPr="00886C46">
        <w:rPr>
          <w:rFonts w:ascii="Lexend" w:hAnsi="Lexend"/>
        </w:rPr>
        <w:t xml:space="preserve">he “7” position of the carousel; additionally, if </w:t>
      </w:r>
      <w:r w:rsidR="000B312D">
        <w:rPr>
          <w:rFonts w:ascii="Lexend" w:hAnsi="Lexend"/>
        </w:rPr>
        <w:t>the</w:t>
      </w:r>
      <w:r w:rsidRPr="00886C46">
        <w:rPr>
          <w:rFonts w:ascii="Lexend" w:hAnsi="Lexend"/>
        </w:rPr>
        <w:t xml:space="preserve"> specimen is ~3 mm or less in thickness,</w:t>
      </w:r>
      <w:r w:rsidR="00DD2C8C" w:rsidRPr="00886C46">
        <w:rPr>
          <w:rFonts w:ascii="Lexend" w:hAnsi="Lexend"/>
        </w:rPr>
        <w:t xml:space="preserve"> </w:t>
      </w:r>
      <w:r w:rsidR="000B312D">
        <w:rPr>
          <w:rFonts w:ascii="Lexend" w:hAnsi="Lexend"/>
        </w:rPr>
        <w:t>insert a</w:t>
      </w:r>
      <w:r w:rsidR="00DD2C8C" w:rsidRPr="00886C46">
        <w:rPr>
          <w:rFonts w:ascii="Lexend" w:hAnsi="Lexend"/>
        </w:rPr>
        <w:t xml:space="preserve"> 12 mm stub extender</w:t>
      </w:r>
      <w:r w:rsidR="00D83AA2" w:rsidRPr="00886C46">
        <w:rPr>
          <w:rFonts w:ascii="Lexend" w:hAnsi="Lexend"/>
        </w:rPr>
        <w:t xml:space="preserve"> (Ted Pella #15318)</w:t>
      </w:r>
      <w:r w:rsidR="00DD2C8C" w:rsidRPr="00886C46">
        <w:rPr>
          <w:rFonts w:ascii="Lexend" w:hAnsi="Lexend"/>
        </w:rPr>
        <w:t xml:space="preserve"> and then load your specimen on top of the stub extender</w:t>
      </w:r>
      <w:r w:rsidR="000B312D">
        <w:rPr>
          <w:rFonts w:ascii="Lexend" w:hAnsi="Lexend"/>
        </w:rPr>
        <w:t>.</w:t>
      </w:r>
    </w:p>
    <w:p w14:paraId="0FF04D2E" w14:textId="77777777" w:rsidR="000B312D" w:rsidRDefault="000B312D" w:rsidP="000B312D">
      <w:pPr>
        <w:pStyle w:val="ListParagraph"/>
        <w:ind w:left="1152"/>
        <w:rPr>
          <w:rFonts w:ascii="Lexend" w:hAnsi="Lexend"/>
        </w:rPr>
      </w:pPr>
    </w:p>
    <w:p w14:paraId="6EC65FB8" w14:textId="28EBBD5E" w:rsidR="000B312D" w:rsidRDefault="000B312D" w:rsidP="000B312D">
      <w:pPr>
        <w:pStyle w:val="ListParagraph"/>
        <w:numPr>
          <w:ilvl w:val="2"/>
          <w:numId w:val="18"/>
        </w:numPr>
        <w:rPr>
          <w:rFonts w:ascii="Lexend" w:hAnsi="Lexend"/>
        </w:rPr>
      </w:pPr>
      <w:r>
        <w:rPr>
          <w:rFonts w:ascii="Lexend" w:hAnsi="Lexend"/>
        </w:rPr>
        <w:t xml:space="preserve">Note: </w:t>
      </w:r>
      <w:r w:rsidR="00DD2C8C" w:rsidRPr="00886C46">
        <w:rPr>
          <w:rFonts w:ascii="Lexend" w:hAnsi="Lexend"/>
          <w:u w:val="single"/>
        </w:rPr>
        <w:t>the stub extender is required</w:t>
      </w:r>
      <w:r w:rsidR="00653115" w:rsidRPr="00886C46">
        <w:rPr>
          <w:rFonts w:ascii="Lexend" w:hAnsi="Lexend"/>
          <w:u w:val="single"/>
        </w:rPr>
        <w:t xml:space="preserve"> for specimens </w:t>
      </w:r>
      <w:r w:rsidR="00A617FE">
        <w:rPr>
          <w:rFonts w:ascii="Lexend" w:hAnsi="Lexend"/>
          <w:u w:val="single"/>
        </w:rPr>
        <w:t>of this thickness</w:t>
      </w:r>
      <w:r w:rsidR="00DD2C8C" w:rsidRPr="00886C46">
        <w:rPr>
          <w:rFonts w:ascii="Lexend" w:hAnsi="Lexend"/>
        </w:rPr>
        <w:t xml:space="preserve">; otherwise, it will not be possible to attain the necessary stage tilt and </w:t>
      </w:r>
      <w:r w:rsidR="00665A7F" w:rsidRPr="00886C46">
        <w:rPr>
          <w:rFonts w:ascii="Lexend" w:hAnsi="Lexend"/>
        </w:rPr>
        <w:t>working distance for performing</w:t>
      </w:r>
      <w:r w:rsidR="00DD2C8C" w:rsidRPr="00886C46">
        <w:rPr>
          <w:rFonts w:ascii="Lexend" w:hAnsi="Lexend"/>
        </w:rPr>
        <w:t xml:space="preserve"> EBSD)</w:t>
      </w:r>
      <w:r w:rsidR="00F02777" w:rsidRPr="00886C46">
        <w:rPr>
          <w:rFonts w:ascii="Lexend" w:hAnsi="Lexend"/>
        </w:rPr>
        <w:t>.</w:t>
      </w:r>
    </w:p>
    <w:p w14:paraId="48AAC1B5" w14:textId="77777777" w:rsidR="000B312D" w:rsidRDefault="000B312D" w:rsidP="000B312D">
      <w:pPr>
        <w:pStyle w:val="ListParagraph"/>
        <w:ind w:left="2016"/>
        <w:rPr>
          <w:rFonts w:ascii="Lexend" w:hAnsi="Lexend"/>
        </w:rPr>
      </w:pPr>
    </w:p>
    <w:p w14:paraId="47DEE023" w14:textId="2828B0F3" w:rsidR="008B128C" w:rsidRPr="000B312D" w:rsidRDefault="000B312D" w:rsidP="000B312D">
      <w:pPr>
        <w:pStyle w:val="ListParagraph"/>
        <w:numPr>
          <w:ilvl w:val="2"/>
          <w:numId w:val="18"/>
        </w:numPr>
        <w:rPr>
          <w:rFonts w:ascii="Lexend" w:hAnsi="Lexend"/>
        </w:rPr>
      </w:pPr>
      <w:r>
        <w:rPr>
          <w:rFonts w:ascii="Lexend" w:hAnsi="Lexend"/>
        </w:rPr>
        <w:t xml:space="preserve">When attempting EBSD, </w:t>
      </w:r>
      <w:r w:rsidRPr="000B312D">
        <w:rPr>
          <w:rFonts w:ascii="Lexend" w:hAnsi="Lexend"/>
        </w:rPr>
        <w:t>DO NOT</w:t>
      </w:r>
      <w:r w:rsidR="00DD2C8C" w:rsidRPr="000B312D">
        <w:rPr>
          <w:rFonts w:ascii="Lexend" w:hAnsi="Lexend"/>
        </w:rPr>
        <w:t xml:space="preserve"> load specimens in any other carousel p</w:t>
      </w:r>
      <w:r w:rsidR="00962FB0" w:rsidRPr="000B312D">
        <w:rPr>
          <w:rFonts w:ascii="Lexend" w:hAnsi="Lexend"/>
        </w:rPr>
        <w:t>osition</w:t>
      </w:r>
      <w:r w:rsidR="00AA14D1" w:rsidRPr="000B312D">
        <w:rPr>
          <w:rFonts w:ascii="Lexend" w:hAnsi="Lexend"/>
        </w:rPr>
        <w:t xml:space="preserve"> besides “7”</w:t>
      </w:r>
      <w:r w:rsidR="00DD2C8C" w:rsidRPr="000B312D">
        <w:rPr>
          <w:rFonts w:ascii="Lexend" w:hAnsi="Lexend"/>
        </w:rPr>
        <w:t>.</w:t>
      </w:r>
    </w:p>
    <w:p w14:paraId="067AB6A8" w14:textId="77777777" w:rsidR="00962FB0" w:rsidRPr="00886C46" w:rsidRDefault="00962FB0" w:rsidP="00962FB0">
      <w:pPr>
        <w:pStyle w:val="ListParagraph"/>
        <w:ind w:left="1080"/>
        <w:rPr>
          <w:rFonts w:ascii="Lexend" w:hAnsi="Lexend"/>
        </w:rPr>
      </w:pPr>
    </w:p>
    <w:p w14:paraId="4D6BB557" w14:textId="5FDF32F8" w:rsidR="0091668C" w:rsidRPr="00886C46" w:rsidRDefault="00F02777" w:rsidP="008B128C">
      <w:pPr>
        <w:pStyle w:val="ListParagraph"/>
        <w:ind w:left="1080"/>
        <w:jc w:val="center"/>
        <w:rPr>
          <w:rFonts w:ascii="Lexend" w:hAnsi="Lexend"/>
        </w:rPr>
      </w:pPr>
      <w:r w:rsidRPr="00886C46">
        <w:rPr>
          <w:rFonts w:ascii="Lexend" w:hAnsi="Lexend"/>
          <w:noProof/>
        </w:rPr>
        <w:drawing>
          <wp:inline distT="0" distB="0" distL="0" distR="0" wp14:anchorId="2D1D2DAE" wp14:editId="49725222">
            <wp:extent cx="1752600" cy="1712244"/>
            <wp:effectExtent l="0" t="0" r="0" b="0"/>
            <wp:docPr id="38" name="Picture 38" descr="optical image of the intrument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optical image of the intrument st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3012" cy="1712647"/>
                    </a:xfrm>
                    <a:prstGeom prst="rect">
                      <a:avLst/>
                    </a:prstGeom>
                    <a:noFill/>
                    <a:ln>
                      <a:noFill/>
                    </a:ln>
                  </pic:spPr>
                </pic:pic>
              </a:graphicData>
            </a:graphic>
          </wp:inline>
        </w:drawing>
      </w:r>
    </w:p>
    <w:p w14:paraId="0274404F" w14:textId="77777777" w:rsidR="0073681E" w:rsidRPr="00886C46" w:rsidRDefault="0073681E" w:rsidP="002E2E96">
      <w:pPr>
        <w:rPr>
          <w:rFonts w:ascii="Lexend" w:hAnsi="Lexend"/>
        </w:rPr>
      </w:pPr>
    </w:p>
    <w:p w14:paraId="62E72453" w14:textId="48BDCB58" w:rsidR="000B7AD0" w:rsidRPr="00886C46" w:rsidRDefault="002E2E96" w:rsidP="00886C46">
      <w:pPr>
        <w:pStyle w:val="Style1"/>
      </w:pPr>
      <w:r w:rsidRPr="00886C46">
        <w:br w:type="page"/>
      </w:r>
      <w:bookmarkStart w:id="8" w:name="_Toc224968034"/>
      <w:bookmarkStart w:id="9" w:name="_Toc225435439"/>
      <w:r w:rsidR="00FA6895" w:rsidRPr="00886C46">
        <w:lastRenderedPageBreak/>
        <w:t xml:space="preserve">Beam </w:t>
      </w:r>
      <w:r w:rsidR="001923FE" w:rsidRPr="00886C46">
        <w:t xml:space="preserve">and </w:t>
      </w:r>
      <w:r w:rsidR="005A2DE4" w:rsidRPr="00886C46">
        <w:t xml:space="preserve">detector </w:t>
      </w:r>
      <w:r w:rsidR="00FA6895" w:rsidRPr="00886C46">
        <w:t>settings for EBSD</w:t>
      </w:r>
      <w:bookmarkEnd w:id="8"/>
      <w:bookmarkEnd w:id="9"/>
    </w:p>
    <w:p w14:paraId="58696BC7" w14:textId="77777777" w:rsidR="000B7AD0" w:rsidRPr="00886C46" w:rsidRDefault="000B7AD0" w:rsidP="000B7AD0">
      <w:pPr>
        <w:rPr>
          <w:rFonts w:ascii="Lexend" w:hAnsi="Lexend"/>
        </w:rPr>
      </w:pPr>
    </w:p>
    <w:p w14:paraId="5F589326" w14:textId="4606CDD2" w:rsidR="00205076" w:rsidRPr="00886C46" w:rsidRDefault="00FA6895" w:rsidP="001863F3">
      <w:pPr>
        <w:pStyle w:val="ListParagraph"/>
        <w:numPr>
          <w:ilvl w:val="1"/>
          <w:numId w:val="18"/>
        </w:numPr>
        <w:rPr>
          <w:rFonts w:ascii="Lexend" w:hAnsi="Lexend"/>
        </w:rPr>
      </w:pPr>
      <w:r w:rsidRPr="00886C46">
        <w:rPr>
          <w:rFonts w:ascii="Lexend" w:hAnsi="Lexend"/>
        </w:rPr>
        <w:t>In principle, the spatial resolution of EBSD improves a</w:t>
      </w:r>
      <w:r w:rsidR="008E07DC" w:rsidRPr="00886C46">
        <w:rPr>
          <w:rFonts w:ascii="Lexend" w:hAnsi="Lexend"/>
        </w:rPr>
        <w:t>s the beam voltage and probe size (controlled by beam voltage and intensity)</w:t>
      </w:r>
      <w:r w:rsidRPr="00886C46">
        <w:rPr>
          <w:rFonts w:ascii="Lexend" w:hAnsi="Lexend"/>
        </w:rPr>
        <w:t xml:space="preserve"> are bot</w:t>
      </w:r>
      <w:r w:rsidR="008E07DC" w:rsidRPr="00886C46">
        <w:rPr>
          <w:rFonts w:ascii="Lexend" w:hAnsi="Lexend"/>
        </w:rPr>
        <w:t xml:space="preserve">h lowered.  However, the signal to noise ratio in the EBSD patterns </w:t>
      </w:r>
      <w:r w:rsidR="00D76CAB">
        <w:rPr>
          <w:rFonts w:ascii="Lexend" w:hAnsi="Lexend"/>
        </w:rPr>
        <w:t xml:space="preserve">also </w:t>
      </w:r>
      <w:r w:rsidR="008E07DC" w:rsidRPr="00886C46">
        <w:rPr>
          <w:rFonts w:ascii="Lexend" w:hAnsi="Lexend"/>
          <w:u w:val="single"/>
        </w:rPr>
        <w:t>decrease</w:t>
      </w:r>
      <w:r w:rsidR="00D76CAB">
        <w:rPr>
          <w:rFonts w:ascii="Lexend" w:hAnsi="Lexend"/>
          <w:u w:val="single"/>
        </w:rPr>
        <w:t>s</w:t>
      </w:r>
      <w:r w:rsidR="008E07DC" w:rsidRPr="00886C46">
        <w:rPr>
          <w:rFonts w:ascii="Lexend" w:hAnsi="Lexend"/>
        </w:rPr>
        <w:t xml:space="preserve"> </w:t>
      </w:r>
      <w:r w:rsidR="00D76CAB">
        <w:rPr>
          <w:rFonts w:ascii="Lexend" w:hAnsi="Lexend"/>
        </w:rPr>
        <w:t>as the beam voltage and current are lowered</w:t>
      </w:r>
      <w:r w:rsidRPr="00886C46">
        <w:rPr>
          <w:rFonts w:ascii="Lexend" w:hAnsi="Lexend"/>
        </w:rPr>
        <w:t xml:space="preserve">, which makes indexing of the patterns </w:t>
      </w:r>
      <w:r w:rsidR="00D76CAB">
        <w:rPr>
          <w:rFonts w:ascii="Lexend" w:hAnsi="Lexend"/>
        </w:rPr>
        <w:t>more difficult</w:t>
      </w:r>
      <w:r w:rsidR="00892CF3" w:rsidRPr="00886C46">
        <w:rPr>
          <w:rFonts w:ascii="Lexend" w:hAnsi="Lexend"/>
        </w:rPr>
        <w:t xml:space="preserve">.  </w:t>
      </w:r>
      <w:r w:rsidR="008E07DC" w:rsidRPr="00886C46">
        <w:rPr>
          <w:rFonts w:ascii="Lexend" w:hAnsi="Lexend"/>
          <w:u w:val="single"/>
        </w:rPr>
        <w:t>If</w:t>
      </w:r>
      <w:r w:rsidR="00D86272">
        <w:rPr>
          <w:rFonts w:ascii="Lexend" w:hAnsi="Lexend"/>
          <w:u w:val="single"/>
        </w:rPr>
        <w:t xml:space="preserve"> unsure about the microstructure of the specimen, </w:t>
      </w:r>
      <w:r w:rsidR="005176BA" w:rsidRPr="00886C46">
        <w:rPr>
          <w:rFonts w:ascii="Lexend" w:hAnsi="Lexend"/>
          <w:u w:val="single"/>
        </w:rPr>
        <w:t>a beam voltage of</w:t>
      </w:r>
      <w:r w:rsidR="008E07DC" w:rsidRPr="00886C46">
        <w:rPr>
          <w:rFonts w:ascii="Lexend" w:hAnsi="Lexend"/>
          <w:u w:val="single"/>
        </w:rPr>
        <w:t xml:space="preserve"> </w:t>
      </w:r>
      <w:r w:rsidR="00D86272">
        <w:rPr>
          <w:rFonts w:ascii="Lexend" w:hAnsi="Lexend"/>
          <w:u w:val="single"/>
        </w:rPr>
        <w:t>2</w:t>
      </w:r>
      <w:r w:rsidR="008E07DC" w:rsidRPr="00886C46">
        <w:rPr>
          <w:rFonts w:ascii="Lexend" w:hAnsi="Lexend"/>
          <w:u w:val="single"/>
        </w:rPr>
        <w:t xml:space="preserve">0 kV </w:t>
      </w:r>
      <w:r w:rsidR="00326DF3" w:rsidRPr="00886C46">
        <w:rPr>
          <w:rFonts w:ascii="Lexend" w:hAnsi="Lexend"/>
          <w:u w:val="single"/>
        </w:rPr>
        <w:t xml:space="preserve">with a beam intensity of 15 – 20 </w:t>
      </w:r>
      <w:r w:rsidR="00D86272">
        <w:rPr>
          <w:rFonts w:ascii="Lexend" w:hAnsi="Lexend"/>
          <w:u w:val="single"/>
        </w:rPr>
        <w:t>are recommended starting beam conditions</w:t>
      </w:r>
      <w:r w:rsidR="005A2DE4" w:rsidRPr="00886C46">
        <w:rPr>
          <w:rFonts w:ascii="Lexend" w:hAnsi="Lexend"/>
          <w:u w:val="single"/>
        </w:rPr>
        <w:t>.</w:t>
      </w:r>
      <w:r w:rsidR="005A2DE4" w:rsidRPr="00886C46">
        <w:rPr>
          <w:rFonts w:ascii="Lexend" w:hAnsi="Lexend"/>
        </w:rPr>
        <w:t xml:space="preserve">  </w:t>
      </w:r>
      <w:r w:rsidR="00054BDF" w:rsidRPr="00886C46">
        <w:rPr>
          <w:rFonts w:ascii="Lexend" w:hAnsi="Lexend"/>
        </w:rPr>
        <w:t xml:space="preserve">If unsure as to what beam settings </w:t>
      </w:r>
      <w:r w:rsidR="00D86272">
        <w:rPr>
          <w:rFonts w:ascii="Lexend" w:hAnsi="Lexend"/>
        </w:rPr>
        <w:t>to use for</w:t>
      </w:r>
      <w:r w:rsidR="00054BDF" w:rsidRPr="00886C46">
        <w:rPr>
          <w:rFonts w:ascii="Lexend" w:hAnsi="Lexend"/>
        </w:rPr>
        <w:t xml:space="preserve"> EBSD, please consult with</w:t>
      </w:r>
      <w:r w:rsidR="00D86272">
        <w:rPr>
          <w:rFonts w:ascii="Lexend" w:hAnsi="Lexend"/>
        </w:rPr>
        <w:t xml:space="preserve"> NRF</w:t>
      </w:r>
      <w:r w:rsidR="00054BDF" w:rsidRPr="00886C46">
        <w:rPr>
          <w:rFonts w:ascii="Lexend" w:hAnsi="Lexend"/>
        </w:rPr>
        <w:t xml:space="preserve"> </w:t>
      </w:r>
      <w:r w:rsidR="005A2DE4" w:rsidRPr="00886C46">
        <w:rPr>
          <w:rFonts w:ascii="Lexend" w:hAnsi="Lexend"/>
        </w:rPr>
        <w:t>staff for recommendations.</w:t>
      </w:r>
    </w:p>
    <w:p w14:paraId="09FCFC3A" w14:textId="77777777" w:rsidR="005A2DE4" w:rsidRPr="00886C46" w:rsidRDefault="005A2DE4" w:rsidP="005A2DE4">
      <w:pPr>
        <w:rPr>
          <w:rFonts w:ascii="Lexend" w:hAnsi="Lexend"/>
        </w:rPr>
      </w:pPr>
    </w:p>
    <w:p w14:paraId="5E917EDD" w14:textId="57AF5EE0" w:rsidR="0032462B" w:rsidRPr="00886C46" w:rsidRDefault="005A2DE4" w:rsidP="0007225D">
      <w:pPr>
        <w:pStyle w:val="ListParagraph"/>
        <w:numPr>
          <w:ilvl w:val="1"/>
          <w:numId w:val="18"/>
        </w:numPr>
        <w:rPr>
          <w:rFonts w:ascii="Lexend" w:hAnsi="Lexend"/>
        </w:rPr>
      </w:pPr>
      <w:r w:rsidRPr="00886C46">
        <w:rPr>
          <w:rFonts w:ascii="Lexend" w:hAnsi="Lexend"/>
        </w:rPr>
        <w:t xml:space="preserve">The only detector on the SEM that may be used when performing EBSD is the </w:t>
      </w:r>
      <w:r w:rsidR="00CC3F81" w:rsidRPr="00886C46">
        <w:rPr>
          <w:rFonts w:ascii="Lexend" w:hAnsi="Lexend"/>
        </w:rPr>
        <w:t>ETD (erroneously called “</w:t>
      </w:r>
      <w:r w:rsidRPr="00886C46">
        <w:rPr>
          <w:rFonts w:ascii="Lexend" w:hAnsi="Lexend"/>
        </w:rPr>
        <w:t>SE</w:t>
      </w:r>
      <w:r w:rsidR="00CC3F81" w:rsidRPr="00886C46">
        <w:rPr>
          <w:rFonts w:ascii="Lexend" w:hAnsi="Lexend"/>
        </w:rPr>
        <w:t>”)</w:t>
      </w:r>
      <w:r w:rsidRPr="00886C46">
        <w:rPr>
          <w:rFonts w:ascii="Lexend" w:hAnsi="Lexend"/>
        </w:rPr>
        <w:t xml:space="preserve"> detector; </w:t>
      </w:r>
      <w:r w:rsidRPr="00886C46">
        <w:rPr>
          <w:rFonts w:ascii="Lexend" w:hAnsi="Lexend"/>
          <w:u w:val="single"/>
        </w:rPr>
        <w:t xml:space="preserve">do not insert the BSE detector if </w:t>
      </w:r>
      <w:r w:rsidR="00216A8C">
        <w:rPr>
          <w:rFonts w:ascii="Lexend" w:hAnsi="Lexend"/>
          <w:u w:val="single"/>
        </w:rPr>
        <w:t>intending</w:t>
      </w:r>
      <w:r w:rsidRPr="00886C46">
        <w:rPr>
          <w:rFonts w:ascii="Lexend" w:hAnsi="Lexend"/>
          <w:u w:val="single"/>
        </w:rPr>
        <w:t xml:space="preserve"> on performing EBSD or a collision between the sample and BSE detector </w:t>
      </w:r>
      <w:r w:rsidR="0032133D">
        <w:rPr>
          <w:rFonts w:ascii="Lexend" w:hAnsi="Lexend"/>
          <w:u w:val="single"/>
        </w:rPr>
        <w:t>may</w:t>
      </w:r>
      <w:r w:rsidRPr="00886C46">
        <w:rPr>
          <w:rFonts w:ascii="Lexend" w:hAnsi="Lexend"/>
          <w:u w:val="single"/>
        </w:rPr>
        <w:t xml:space="preserve"> occur</w:t>
      </w:r>
      <w:r w:rsidRPr="00886C46">
        <w:rPr>
          <w:rFonts w:ascii="Lexend" w:hAnsi="Lexend"/>
        </w:rPr>
        <w:t xml:space="preserve">.  There is </w:t>
      </w:r>
      <w:r w:rsidR="009D5F31" w:rsidRPr="00886C46">
        <w:rPr>
          <w:rFonts w:ascii="Lexend" w:hAnsi="Lexend"/>
        </w:rPr>
        <w:t>a forward scattered</w:t>
      </w:r>
      <w:r w:rsidRPr="00886C46">
        <w:rPr>
          <w:rFonts w:ascii="Lexend" w:hAnsi="Lexend"/>
        </w:rPr>
        <w:t xml:space="preserve"> detector</w:t>
      </w:r>
      <w:r w:rsidR="009D5F31" w:rsidRPr="00886C46">
        <w:rPr>
          <w:rFonts w:ascii="Lexend" w:hAnsi="Lexend"/>
        </w:rPr>
        <w:t xml:space="preserve"> (FSD)</w:t>
      </w:r>
      <w:r w:rsidRPr="00886C46">
        <w:rPr>
          <w:rFonts w:ascii="Lexend" w:hAnsi="Lexend"/>
        </w:rPr>
        <w:t xml:space="preserve"> on the EBSD camera that can also be used </w:t>
      </w:r>
      <w:r w:rsidR="002F1571" w:rsidRPr="00886C46">
        <w:rPr>
          <w:rFonts w:ascii="Lexend" w:hAnsi="Lexend"/>
        </w:rPr>
        <w:t>when performing EBSD</w:t>
      </w:r>
      <w:r w:rsidRPr="00886C46">
        <w:rPr>
          <w:rFonts w:ascii="Lexend" w:hAnsi="Lexend"/>
        </w:rPr>
        <w:t xml:space="preserve"> as will be described later.</w:t>
      </w:r>
    </w:p>
    <w:p w14:paraId="7EDF6E54" w14:textId="77777777" w:rsidR="0032462B" w:rsidRPr="00886C46" w:rsidRDefault="0032462B" w:rsidP="0032462B">
      <w:pPr>
        <w:jc w:val="center"/>
        <w:rPr>
          <w:rFonts w:ascii="Lexend" w:hAnsi="Lexend"/>
        </w:rPr>
      </w:pPr>
    </w:p>
    <w:p w14:paraId="66E23A66" w14:textId="388BEEEA" w:rsidR="001C6082" w:rsidRPr="00886C46" w:rsidRDefault="005A2DE4" w:rsidP="001863F3">
      <w:pPr>
        <w:pStyle w:val="ListParagraph"/>
        <w:numPr>
          <w:ilvl w:val="1"/>
          <w:numId w:val="18"/>
        </w:numPr>
        <w:rPr>
          <w:rFonts w:ascii="Lexend" w:hAnsi="Lexend"/>
        </w:rPr>
      </w:pPr>
      <w:r w:rsidRPr="00886C46">
        <w:rPr>
          <w:rFonts w:ascii="Lexend" w:hAnsi="Lexend"/>
        </w:rPr>
        <w:t>Once appropriate beam settings have been selected, find a region of interest on the specimen (ideally</w:t>
      </w:r>
      <w:r w:rsidR="001C6082" w:rsidRPr="00886C46">
        <w:rPr>
          <w:rFonts w:ascii="Lexend" w:hAnsi="Lexend"/>
        </w:rPr>
        <w:t>, away from the specimen edges); then</w:t>
      </w:r>
      <w:r w:rsidRPr="00886C46">
        <w:rPr>
          <w:rFonts w:ascii="Lexend" w:hAnsi="Lexend"/>
        </w:rPr>
        <w:t xml:space="preserve"> focus </w:t>
      </w:r>
      <w:r w:rsidR="0007225D" w:rsidRPr="00886C46">
        <w:rPr>
          <w:rFonts w:ascii="Lexend" w:hAnsi="Lexend"/>
        </w:rPr>
        <w:t>the image</w:t>
      </w:r>
      <w:r w:rsidR="001C6082" w:rsidRPr="00886C46">
        <w:rPr>
          <w:rFonts w:ascii="Lexend" w:hAnsi="Lexend"/>
        </w:rPr>
        <w:t xml:space="preserve"> and set WD = 20 mm</w:t>
      </w:r>
      <w:r w:rsidR="0007225D" w:rsidRPr="00886C46">
        <w:rPr>
          <w:rFonts w:ascii="Lexend" w:hAnsi="Lexend"/>
        </w:rPr>
        <w:t xml:space="preserve"> in the “Stage Control” panel (this is the optimal WD for performing EBSD).</w:t>
      </w:r>
    </w:p>
    <w:p w14:paraId="35AB326E" w14:textId="77777777" w:rsidR="001C6082" w:rsidRPr="00886C46" w:rsidRDefault="001C6082" w:rsidP="00FD1B51">
      <w:pPr>
        <w:rPr>
          <w:rFonts w:ascii="Lexend" w:hAnsi="Lexend"/>
        </w:rPr>
      </w:pPr>
    </w:p>
    <w:p w14:paraId="3EDA8F18" w14:textId="5B75621C" w:rsidR="009C4F75" w:rsidRPr="00886C46" w:rsidRDefault="001C6082" w:rsidP="001863F3">
      <w:pPr>
        <w:pStyle w:val="ListParagraph"/>
        <w:numPr>
          <w:ilvl w:val="1"/>
          <w:numId w:val="18"/>
        </w:numPr>
        <w:rPr>
          <w:rFonts w:ascii="Lexend" w:hAnsi="Lexend"/>
        </w:rPr>
      </w:pPr>
      <w:r w:rsidRPr="00886C46">
        <w:rPr>
          <w:rFonts w:ascii="Lexend" w:hAnsi="Lexend"/>
        </w:rPr>
        <w:t>P</w:t>
      </w:r>
      <w:r w:rsidR="005A2DE4" w:rsidRPr="00886C46">
        <w:rPr>
          <w:rFonts w:ascii="Lexend" w:hAnsi="Lexend"/>
        </w:rPr>
        <w:t>erform</w:t>
      </w:r>
      <w:r w:rsidRPr="00886C46">
        <w:rPr>
          <w:rFonts w:ascii="Lexend" w:hAnsi="Lexend"/>
        </w:rPr>
        <w:t xml:space="preserve"> the basic </w:t>
      </w:r>
      <w:r w:rsidR="0007225D" w:rsidRPr="00886C46">
        <w:rPr>
          <w:rFonts w:ascii="Lexend" w:hAnsi="Lexend"/>
        </w:rPr>
        <w:t xml:space="preserve">SEM </w:t>
      </w:r>
      <w:r w:rsidRPr="00886C46">
        <w:rPr>
          <w:rFonts w:ascii="Lexend" w:hAnsi="Lexend"/>
        </w:rPr>
        <w:t>alignment:</w:t>
      </w:r>
      <w:r w:rsidR="005A2DE4" w:rsidRPr="00886C46">
        <w:rPr>
          <w:rFonts w:ascii="Lexend" w:hAnsi="Lexend"/>
        </w:rPr>
        <w:t xml:space="preserve"> auto gun centering, beam </w:t>
      </w:r>
      <w:r w:rsidR="0007225D" w:rsidRPr="00886C46">
        <w:rPr>
          <w:rFonts w:ascii="Lexend" w:hAnsi="Lexend"/>
        </w:rPr>
        <w:t xml:space="preserve">centering, </w:t>
      </w:r>
      <w:r w:rsidR="005A2DE4" w:rsidRPr="00886C46">
        <w:rPr>
          <w:rFonts w:ascii="Lexend" w:hAnsi="Lexend"/>
        </w:rPr>
        <w:t xml:space="preserve">and </w:t>
      </w:r>
      <w:r w:rsidRPr="00886C46">
        <w:rPr>
          <w:rFonts w:ascii="Lexend" w:hAnsi="Lexend"/>
        </w:rPr>
        <w:t>astigmatism correction</w:t>
      </w:r>
      <w:r w:rsidR="0007225D" w:rsidRPr="00886C46">
        <w:rPr>
          <w:rFonts w:ascii="Lexend" w:hAnsi="Lexend"/>
        </w:rPr>
        <w:t>.</w:t>
      </w:r>
    </w:p>
    <w:p w14:paraId="688BAC3A" w14:textId="77777777" w:rsidR="00EA3646" w:rsidRPr="00886C46" w:rsidRDefault="00EA3646" w:rsidP="009C4F75">
      <w:pPr>
        <w:rPr>
          <w:rFonts w:ascii="Lexend" w:hAnsi="Lexend"/>
        </w:rPr>
      </w:pPr>
    </w:p>
    <w:p w14:paraId="69D7F468" w14:textId="77777777" w:rsidR="00B77EB0" w:rsidRDefault="00B77EB0">
      <w:pPr>
        <w:rPr>
          <w:rFonts w:ascii="Lexend" w:hAnsi="Lexend"/>
        </w:rPr>
      </w:pPr>
      <w:bookmarkStart w:id="10" w:name="_Toc224968035"/>
      <w:r>
        <w:br w:type="page"/>
      </w:r>
    </w:p>
    <w:p w14:paraId="7DBB14DC" w14:textId="0AD6B484" w:rsidR="001C6082" w:rsidRPr="00886C46" w:rsidRDefault="001C6082" w:rsidP="00886C46">
      <w:pPr>
        <w:pStyle w:val="Style1"/>
      </w:pPr>
      <w:bookmarkStart w:id="11" w:name="_Toc225435440"/>
      <w:r w:rsidRPr="00886C46">
        <w:lastRenderedPageBreak/>
        <w:t xml:space="preserve">Setting specimen tilt </w:t>
      </w:r>
      <w:r w:rsidR="00C048D6" w:rsidRPr="00886C46">
        <w:t>and magnification</w:t>
      </w:r>
      <w:bookmarkEnd w:id="10"/>
      <w:bookmarkEnd w:id="11"/>
    </w:p>
    <w:p w14:paraId="0D1C4724" w14:textId="77777777" w:rsidR="001C6082" w:rsidRPr="00886C46" w:rsidRDefault="001C6082" w:rsidP="001C6082">
      <w:pPr>
        <w:pStyle w:val="ListParagraph"/>
        <w:ind w:left="576"/>
        <w:rPr>
          <w:rFonts w:ascii="Lexend" w:hAnsi="Lexend"/>
        </w:rPr>
      </w:pPr>
    </w:p>
    <w:p w14:paraId="10E1F670" w14:textId="4BC1A494" w:rsidR="001C6082" w:rsidRPr="00886C46" w:rsidRDefault="0032462B" w:rsidP="001C6082">
      <w:pPr>
        <w:pStyle w:val="ListParagraph"/>
        <w:numPr>
          <w:ilvl w:val="1"/>
          <w:numId w:val="18"/>
        </w:numPr>
        <w:rPr>
          <w:rFonts w:ascii="Lexend" w:hAnsi="Lexend"/>
        </w:rPr>
      </w:pPr>
      <w:r w:rsidRPr="00886C46">
        <w:rPr>
          <w:rFonts w:ascii="Lexend" w:hAnsi="Lexend"/>
        </w:rPr>
        <w:t>Verify that t</w:t>
      </w:r>
      <w:r w:rsidR="001C6082" w:rsidRPr="00886C46">
        <w:rPr>
          <w:rFonts w:ascii="Lexend" w:hAnsi="Lexend"/>
        </w:rPr>
        <w:t xml:space="preserve">he </w:t>
      </w:r>
      <w:r w:rsidR="001C6082" w:rsidRPr="00886C46">
        <w:rPr>
          <w:rFonts w:ascii="Lexend" w:hAnsi="Lexend"/>
          <w:u w:val="single"/>
        </w:rPr>
        <w:t>BSE detector</w:t>
      </w:r>
      <w:r w:rsidRPr="00886C46">
        <w:rPr>
          <w:rFonts w:ascii="Lexend" w:hAnsi="Lexend"/>
          <w:u w:val="single"/>
        </w:rPr>
        <w:t xml:space="preserve"> is</w:t>
      </w:r>
      <w:r w:rsidR="001C6082" w:rsidRPr="00886C46">
        <w:rPr>
          <w:rFonts w:ascii="Lexend" w:hAnsi="Lexend"/>
          <w:u w:val="single"/>
        </w:rPr>
        <w:t xml:space="preserve"> retracted</w:t>
      </w:r>
      <w:r w:rsidR="001C6082" w:rsidRPr="00886C46">
        <w:rPr>
          <w:rFonts w:ascii="Lexend" w:hAnsi="Lexend"/>
        </w:rPr>
        <w:t xml:space="preserve"> </w:t>
      </w:r>
      <w:r w:rsidR="00746C75" w:rsidRPr="00886C46">
        <w:rPr>
          <w:rFonts w:ascii="Lexend" w:hAnsi="Lexend"/>
        </w:rPr>
        <w:t xml:space="preserve">using the “Chamber View” panel </w:t>
      </w:r>
      <w:r w:rsidR="001C6082" w:rsidRPr="00886C46">
        <w:rPr>
          <w:rFonts w:ascii="Lexend" w:hAnsi="Lexend"/>
        </w:rPr>
        <w:t xml:space="preserve">before attempting any tilting of the stage; otherwise, a collision </w:t>
      </w:r>
      <w:r w:rsidR="00746C75" w:rsidRPr="00886C46">
        <w:rPr>
          <w:rFonts w:ascii="Lexend" w:hAnsi="Lexend"/>
        </w:rPr>
        <w:t>with the</w:t>
      </w:r>
      <w:r w:rsidR="001C6082" w:rsidRPr="00886C46">
        <w:rPr>
          <w:rFonts w:ascii="Lexend" w:hAnsi="Lexend"/>
        </w:rPr>
        <w:t xml:space="preserve"> BSE detector could result.</w:t>
      </w:r>
    </w:p>
    <w:p w14:paraId="47B7EFAB" w14:textId="77777777" w:rsidR="001C6082" w:rsidRPr="00886C46" w:rsidRDefault="001C6082" w:rsidP="001C6082">
      <w:pPr>
        <w:pStyle w:val="ListParagraph"/>
        <w:ind w:left="1080"/>
        <w:rPr>
          <w:rFonts w:ascii="Lexend" w:hAnsi="Lexend"/>
        </w:rPr>
      </w:pPr>
    </w:p>
    <w:p w14:paraId="767249CF" w14:textId="38AA85A8" w:rsidR="001C6082" w:rsidRPr="00886C46" w:rsidRDefault="00181AAF" w:rsidP="001C6082">
      <w:pPr>
        <w:pStyle w:val="ListParagraph"/>
        <w:numPr>
          <w:ilvl w:val="1"/>
          <w:numId w:val="18"/>
        </w:numPr>
        <w:rPr>
          <w:rFonts w:ascii="Lexend" w:hAnsi="Lexend"/>
        </w:rPr>
      </w:pPr>
      <w:r>
        <w:rPr>
          <w:rFonts w:ascii="Lexend" w:hAnsi="Lexend" w:cs="Lucida Grande"/>
          <w:color w:val="000000"/>
        </w:rPr>
        <w:t>Use the stage to c</w:t>
      </w:r>
      <w:r w:rsidR="001C6082" w:rsidRPr="00886C46">
        <w:rPr>
          <w:rFonts w:ascii="Lexend" w:hAnsi="Lexend" w:cs="Lucida Grande"/>
          <w:color w:val="000000"/>
        </w:rPr>
        <w:t xml:space="preserve">enter a recognizable feature in the live image.  In the “Stage Control” panel, </w:t>
      </w:r>
      <w:r w:rsidR="0007225D" w:rsidRPr="00886C46">
        <w:rPr>
          <w:rFonts w:ascii="Lexend" w:hAnsi="Lexend" w:cs="Lucida Grande"/>
          <w:color w:val="000000"/>
        </w:rPr>
        <w:t>make sure</w:t>
      </w:r>
      <w:r w:rsidR="001C6082" w:rsidRPr="00886C46">
        <w:rPr>
          <w:rFonts w:ascii="Lexend" w:hAnsi="Lexend" w:cs="Lucida Grande"/>
          <w:color w:val="000000"/>
        </w:rPr>
        <w:t xml:space="preserve"> “Keep view field”</w:t>
      </w:r>
      <w:r w:rsidR="0007225D" w:rsidRPr="00886C46">
        <w:rPr>
          <w:rFonts w:ascii="Lexend" w:hAnsi="Lexend" w:cs="Lucida Grande"/>
          <w:color w:val="000000"/>
        </w:rPr>
        <w:t xml:space="preserve"> is checked</w:t>
      </w:r>
      <w:r w:rsidR="001C6082" w:rsidRPr="00886C46">
        <w:rPr>
          <w:rFonts w:ascii="Lexend" w:hAnsi="Lexend" w:cs="Lucida Grande"/>
          <w:color w:val="000000"/>
        </w:rPr>
        <w:t>; this keeps the feature roughly centered in the image and</w:t>
      </w:r>
      <w:r w:rsidR="0007225D" w:rsidRPr="00886C46">
        <w:rPr>
          <w:rFonts w:ascii="Lexend" w:hAnsi="Lexend" w:cs="Lucida Grande"/>
          <w:color w:val="000000"/>
        </w:rPr>
        <w:t xml:space="preserve"> at (</w:t>
      </w:r>
      <w:r w:rsidR="00B77EB0">
        <w:rPr>
          <w:rFonts w:ascii="Lexend" w:hAnsi="Lexend" w:cs="Lucida Grande"/>
          <w:color w:val="000000"/>
        </w:rPr>
        <w:t>approximately</w:t>
      </w:r>
      <w:r w:rsidR="0007225D" w:rsidRPr="00886C46">
        <w:rPr>
          <w:rFonts w:ascii="Lexend" w:hAnsi="Lexend" w:cs="Lucida Grande"/>
          <w:color w:val="000000"/>
        </w:rPr>
        <w:t xml:space="preserve">) the </w:t>
      </w:r>
      <w:r w:rsidR="001C6082" w:rsidRPr="00886C46">
        <w:rPr>
          <w:rFonts w:ascii="Lexend" w:hAnsi="Lexend" w:cs="Lucida Grande"/>
          <w:color w:val="000000"/>
        </w:rPr>
        <w:t>same WD after tilting.</w:t>
      </w:r>
    </w:p>
    <w:p w14:paraId="19869079" w14:textId="55771F45" w:rsidR="001C6082" w:rsidRPr="00886C46" w:rsidRDefault="001C6082" w:rsidP="00FA21BE">
      <w:pPr>
        <w:rPr>
          <w:rFonts w:ascii="Lexend" w:hAnsi="Lexend"/>
        </w:rPr>
      </w:pPr>
    </w:p>
    <w:p w14:paraId="731D930A" w14:textId="43A32411" w:rsidR="00FA21BE" w:rsidRPr="00886C46" w:rsidRDefault="00571493" w:rsidP="00FA21BE">
      <w:pPr>
        <w:jc w:val="center"/>
        <w:rPr>
          <w:rFonts w:ascii="Lexend" w:hAnsi="Lexend"/>
        </w:rPr>
      </w:pPr>
      <w:r w:rsidRPr="00886C46">
        <w:rPr>
          <w:rFonts w:ascii="Lexend" w:hAnsi="Lexend"/>
          <w:noProof/>
        </w:rPr>
        <mc:AlternateContent>
          <mc:Choice Requires="wps">
            <w:drawing>
              <wp:anchor distT="0" distB="0" distL="114300" distR="114300" simplePos="0" relativeHeight="251732992" behindDoc="0" locked="0" layoutInCell="1" allowOverlap="1" wp14:anchorId="3AAC9725" wp14:editId="4CA3D159">
                <wp:simplePos x="0" y="0"/>
                <wp:positionH relativeFrom="column">
                  <wp:posOffset>3130550</wp:posOffset>
                </wp:positionH>
                <wp:positionV relativeFrom="paragraph">
                  <wp:posOffset>145415</wp:posOffset>
                </wp:positionV>
                <wp:extent cx="977900" cy="298450"/>
                <wp:effectExtent l="15875" t="9525" r="15875" b="15875"/>
                <wp:wrapNone/>
                <wp:docPr id="1634371242"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29845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09B781" id="Oval 89" o:spid="_x0000_s1026" style="position:absolute;margin-left:246.5pt;margin-top:11.45pt;width:77pt;height:2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" filled="f" fillcolor="#9bc1ff" strokecolor="red" strokeweight="1.5pt">
                <v:fill color2="#3f80cd" rotate="t" focus="100%" type="gradient">
                  <o:fill v:ext="view" type="gradientUnscaled"/>
                </v:fill>
                <v:shadow opacity="22936f" origin=",.5" offset="0,.63889mm"/>
              </v:oval>
            </w:pict>
          </mc:Fallback>
        </mc:AlternateContent>
      </w:r>
      <w:r w:rsidR="00FA21BE" w:rsidRPr="00886C46">
        <w:rPr>
          <w:rFonts w:ascii="Lexend" w:hAnsi="Lexend"/>
          <w:noProof/>
        </w:rPr>
        <w:drawing>
          <wp:inline distT="0" distB="0" distL="0" distR="0" wp14:anchorId="2436FE7E" wp14:editId="0F2F99AE">
            <wp:extent cx="2247955" cy="1188720"/>
            <wp:effectExtent l="0" t="0" r="0" b="0"/>
            <wp:docPr id="18" name="Picture 18" descr="a cropped screenshot of part of the MiraTC user interface softw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ropped screenshot of part of the MiraTC user interface software&#10;"/>
                    <pic:cNvPicPr/>
                  </pic:nvPicPr>
                  <pic:blipFill rotWithShape="1">
                    <a:blip r:embed="rId11">
                      <a:extLst>
                        <a:ext uri="{28A0092B-C50C-407E-A947-70E740481C1C}">
                          <a14:useLocalDpi xmlns:a14="http://schemas.microsoft.com/office/drawing/2010/main" val="0"/>
                        </a:ext>
                      </a:extLst>
                    </a:blip>
                    <a:srcRect b="65044"/>
                    <a:stretch/>
                  </pic:blipFill>
                  <pic:spPr bwMode="auto">
                    <a:xfrm>
                      <a:off x="0" y="0"/>
                      <a:ext cx="2247955" cy="1188720"/>
                    </a:xfrm>
                    <a:prstGeom prst="rect">
                      <a:avLst/>
                    </a:prstGeom>
                    <a:ln>
                      <a:noFill/>
                    </a:ln>
                    <a:extLst>
                      <a:ext uri="{53640926-AAD7-44D8-BBD7-CCE9431645EC}">
                        <a14:shadowObscured xmlns:a14="http://schemas.microsoft.com/office/drawing/2010/main"/>
                      </a:ext>
                    </a:extLst>
                  </pic:spPr>
                </pic:pic>
              </a:graphicData>
            </a:graphic>
          </wp:inline>
        </w:drawing>
      </w:r>
    </w:p>
    <w:p w14:paraId="509ED1B4" w14:textId="77777777" w:rsidR="00FA21BE" w:rsidRPr="00886C46" w:rsidRDefault="00FA21BE" w:rsidP="00FA21BE">
      <w:pPr>
        <w:rPr>
          <w:rFonts w:ascii="Lexend" w:hAnsi="Lexend"/>
        </w:rPr>
      </w:pPr>
    </w:p>
    <w:p w14:paraId="5A61389D" w14:textId="3B90EDD6" w:rsidR="001C6082" w:rsidRPr="00886C46" w:rsidRDefault="001C6082" w:rsidP="001C6082">
      <w:pPr>
        <w:pStyle w:val="ListParagraph"/>
        <w:numPr>
          <w:ilvl w:val="1"/>
          <w:numId w:val="18"/>
        </w:numPr>
        <w:rPr>
          <w:rFonts w:ascii="Lexend" w:hAnsi="Lexend"/>
        </w:rPr>
      </w:pPr>
      <w:r w:rsidRPr="00886C46">
        <w:rPr>
          <w:rFonts w:ascii="Lexend" w:hAnsi="Lexend"/>
        </w:rPr>
        <w:t>Using the “Stage Control” panel, tilt the stage to –70</w:t>
      </w:r>
      <w:r w:rsidRPr="00886C46">
        <w:rPr>
          <w:rFonts w:ascii="Lexend" w:hAnsi="Lexend" w:cs="Lucida Grande"/>
          <w:b/>
          <w:color w:val="000000"/>
        </w:rPr>
        <w:t xml:space="preserve">° </w:t>
      </w:r>
      <w:r w:rsidRPr="00886C46">
        <w:rPr>
          <w:rFonts w:ascii="Lexend" w:hAnsi="Lexend" w:cs="Lucida Grande"/>
          <w:color w:val="000000"/>
        </w:rPr>
        <w:t>(</w:t>
      </w:r>
      <w:r w:rsidRPr="00886C46">
        <w:rPr>
          <w:rFonts w:ascii="Lexend" w:hAnsi="Lexend" w:cs="Lucida Grande"/>
          <w:color w:val="000000"/>
          <w:u w:val="single"/>
        </w:rPr>
        <w:t>negative</w:t>
      </w:r>
      <w:r w:rsidRPr="00886C46">
        <w:rPr>
          <w:rFonts w:ascii="Lexend" w:hAnsi="Lexend" w:cs="Lucida Grande"/>
          <w:color w:val="000000"/>
        </w:rPr>
        <w:t xml:space="preserve"> 70°) </w:t>
      </w:r>
      <w:r w:rsidRPr="00886C46">
        <w:rPr>
          <w:rFonts w:ascii="Lexend" w:hAnsi="Lexend" w:cs="Lucida Grande"/>
          <w:color w:val="000000"/>
          <w:u w:val="single"/>
        </w:rPr>
        <w:t xml:space="preserve">in </w:t>
      </w:r>
      <w:r w:rsidRPr="00886C46">
        <w:rPr>
          <w:rFonts w:ascii="Lexend" w:hAnsi="Lexend"/>
          <w:u w:val="single"/>
        </w:rPr>
        <w:t>10</w:t>
      </w:r>
      <w:r w:rsidRPr="00886C46">
        <w:rPr>
          <w:rFonts w:ascii="Lexend" w:hAnsi="Lexend" w:cs="Lucida Grande"/>
          <w:b/>
          <w:color w:val="000000"/>
          <w:u w:val="single"/>
        </w:rPr>
        <w:t>°</w:t>
      </w:r>
      <w:r w:rsidRPr="00886C46">
        <w:rPr>
          <w:rFonts w:ascii="Lexend" w:hAnsi="Lexend" w:cs="Lucida Grande"/>
          <w:color w:val="000000"/>
          <w:u w:val="single"/>
        </w:rPr>
        <w:t xml:space="preserve"> increments</w:t>
      </w:r>
      <w:r w:rsidRPr="00886C46">
        <w:rPr>
          <w:rFonts w:ascii="Lexend" w:hAnsi="Lexend" w:cs="Lucida Grande"/>
          <w:color w:val="000000"/>
        </w:rPr>
        <w:t>; after each increment,</w:t>
      </w:r>
      <w:r w:rsidR="006C665B" w:rsidRPr="00886C46">
        <w:rPr>
          <w:rFonts w:ascii="Lexend" w:hAnsi="Lexend" w:cs="Lucida Grande"/>
          <w:color w:val="000000"/>
        </w:rPr>
        <w:t xml:space="preserve"> perform auto contrast/brightness</w:t>
      </w:r>
      <w:r w:rsidR="0007225D" w:rsidRPr="00886C46">
        <w:rPr>
          <w:rFonts w:ascii="Lexend" w:hAnsi="Lexend" w:cs="Lucida Grande"/>
          <w:color w:val="000000"/>
        </w:rPr>
        <w:t>,</w:t>
      </w:r>
      <w:r w:rsidRPr="00886C46">
        <w:rPr>
          <w:rFonts w:ascii="Lexend" w:hAnsi="Lexend" w:cs="Lucida Grande"/>
          <w:color w:val="000000"/>
        </w:rPr>
        <w:t xml:space="preserve"> re-center the </w:t>
      </w:r>
      <w:r w:rsidR="0007225D" w:rsidRPr="00886C46">
        <w:rPr>
          <w:rFonts w:ascii="Lexend" w:hAnsi="Lexend" w:cs="Lucida Grande"/>
          <w:color w:val="000000"/>
        </w:rPr>
        <w:t>feature</w:t>
      </w:r>
      <w:r w:rsidRPr="00886C46">
        <w:rPr>
          <w:rFonts w:ascii="Lexend" w:hAnsi="Lexend" w:cs="Lucida Grande"/>
          <w:color w:val="000000"/>
        </w:rPr>
        <w:t xml:space="preserve"> in the image, refocus</w:t>
      </w:r>
      <w:r w:rsidR="00FD1B51" w:rsidRPr="00886C46">
        <w:rPr>
          <w:rFonts w:ascii="Lexend" w:hAnsi="Lexend" w:cs="Lucida Grande"/>
          <w:color w:val="000000"/>
        </w:rPr>
        <w:t xml:space="preserve"> </w:t>
      </w:r>
      <w:r w:rsidR="0007225D" w:rsidRPr="00886C46">
        <w:rPr>
          <w:rFonts w:ascii="Lexend" w:hAnsi="Lexend"/>
          <w:noProof/>
        </w:rPr>
        <w:t>on the feature</w:t>
      </w:r>
      <w:r w:rsidRPr="00886C46">
        <w:rPr>
          <w:rFonts w:ascii="Lexend" w:hAnsi="Lexend" w:cs="Lucida Grande"/>
          <w:color w:val="000000"/>
        </w:rPr>
        <w:t>, and set WD = 20 mm</w:t>
      </w:r>
      <w:r w:rsidR="00FD1B51" w:rsidRPr="00886C46">
        <w:rPr>
          <w:rFonts w:ascii="Lexend" w:hAnsi="Lexend" w:cs="Lucida Grande"/>
          <w:color w:val="000000"/>
        </w:rPr>
        <w:t xml:space="preserve"> in the “Stage Control” panel.</w:t>
      </w:r>
      <w:r w:rsidR="00530146" w:rsidRPr="00886C46">
        <w:rPr>
          <w:rFonts w:ascii="Lexend" w:hAnsi="Lexend" w:cs="Lucida Grande"/>
          <w:color w:val="000000"/>
        </w:rPr>
        <w:t xml:space="preserve">  When finished tilting, the “Chamber View” panel should look </w:t>
      </w:r>
      <w:r w:rsidR="00AD0B3D" w:rsidRPr="00886C46">
        <w:rPr>
          <w:rFonts w:ascii="Lexend" w:hAnsi="Lexend" w:cs="Lucida Grande"/>
          <w:color w:val="000000"/>
        </w:rPr>
        <w:t>like</w:t>
      </w:r>
      <w:r w:rsidR="00530146" w:rsidRPr="00886C46">
        <w:rPr>
          <w:rFonts w:ascii="Lexend" w:hAnsi="Lexend" w:cs="Lucida Grande"/>
          <w:color w:val="000000"/>
        </w:rPr>
        <w:t xml:space="preserve"> what is shown below.</w:t>
      </w:r>
    </w:p>
    <w:p w14:paraId="5EC5C3E3" w14:textId="77777777" w:rsidR="001C6082" w:rsidRPr="00886C46" w:rsidRDefault="001C6082" w:rsidP="001C6082">
      <w:pPr>
        <w:rPr>
          <w:rFonts w:ascii="Lexend" w:hAnsi="Lexend"/>
        </w:rPr>
      </w:pPr>
    </w:p>
    <w:p w14:paraId="63F8C809" w14:textId="388CD333" w:rsidR="001C6082" w:rsidRPr="00886C46" w:rsidRDefault="00571493" w:rsidP="001C6082">
      <w:pPr>
        <w:jc w:val="center"/>
        <w:rPr>
          <w:rFonts w:ascii="Lexend" w:hAnsi="Lexend"/>
        </w:rPr>
      </w:pPr>
      <w:r w:rsidRPr="00886C46">
        <w:rPr>
          <w:rFonts w:ascii="Lexend" w:hAnsi="Lexend"/>
          <w:noProof/>
        </w:rPr>
        <mc:AlternateContent>
          <mc:Choice Requires="wps">
            <w:drawing>
              <wp:anchor distT="0" distB="0" distL="114300" distR="114300" simplePos="0" relativeHeight="251734016" behindDoc="0" locked="0" layoutInCell="1" allowOverlap="1" wp14:anchorId="34611F40" wp14:editId="636BC5B6">
                <wp:simplePos x="0" y="0"/>
                <wp:positionH relativeFrom="column">
                  <wp:posOffset>1200150</wp:posOffset>
                </wp:positionH>
                <wp:positionV relativeFrom="paragraph">
                  <wp:posOffset>1374140</wp:posOffset>
                </wp:positionV>
                <wp:extent cx="723900" cy="247650"/>
                <wp:effectExtent l="9525" t="15875" r="9525" b="12700"/>
                <wp:wrapNone/>
                <wp:docPr id="1548158815"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4765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41B5CFC" id="Oval 90" o:spid="_x0000_s1026" style="position:absolute;margin-left:94.5pt;margin-top:108.2pt;width:57pt;height:1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" filled="f" fillcolor="#9bc1ff" strokecolor="red" strokeweight="1.5pt">
                <v:fill color2="#3f80cd" rotate="t" focus="100%" type="gradient">
                  <o:fill v:ext="view" type="gradientUnscaled"/>
                </v:fill>
                <v:shadow opacity="22936f" origin=",.5" offset="0,.63889mm"/>
              </v:oval>
            </w:pict>
          </mc:Fallback>
        </mc:AlternateContent>
      </w:r>
      <w:r w:rsidR="00FA21BE" w:rsidRPr="00886C46">
        <w:rPr>
          <w:rFonts w:ascii="Lexend" w:hAnsi="Lexend"/>
          <w:noProof/>
        </w:rPr>
        <w:drawing>
          <wp:inline distT="0" distB="0" distL="0" distR="0" wp14:anchorId="67431953" wp14:editId="6EB34394">
            <wp:extent cx="2194208" cy="1157288"/>
            <wp:effectExtent l="0" t="0" r="0" b="0"/>
            <wp:docPr id="17" name="Picture 17" descr="a cropped screenshot of part of the MiraTC user interface softw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ropped screenshot of part of the MiraTC user interface software&#10;"/>
                    <pic:cNvPicPr/>
                  </pic:nvPicPr>
                  <pic:blipFill rotWithShape="1">
                    <a:blip r:embed="rId12">
                      <a:extLst>
                        <a:ext uri="{28A0092B-C50C-407E-A947-70E740481C1C}">
                          <a14:useLocalDpi xmlns:a14="http://schemas.microsoft.com/office/drawing/2010/main" val="0"/>
                        </a:ext>
                      </a:extLst>
                    </a:blip>
                    <a:srcRect b="65199"/>
                    <a:stretch/>
                  </pic:blipFill>
                  <pic:spPr bwMode="auto">
                    <a:xfrm>
                      <a:off x="0" y="0"/>
                      <a:ext cx="2194560" cy="1157474"/>
                    </a:xfrm>
                    <a:prstGeom prst="rect">
                      <a:avLst/>
                    </a:prstGeom>
                    <a:ln>
                      <a:noFill/>
                    </a:ln>
                    <a:extLst>
                      <a:ext uri="{53640926-AAD7-44D8-BBD7-CCE9431645EC}">
                        <a14:shadowObscured xmlns:a14="http://schemas.microsoft.com/office/drawing/2010/main"/>
                      </a:ext>
                    </a:extLst>
                  </pic:spPr>
                </pic:pic>
              </a:graphicData>
            </a:graphic>
          </wp:inline>
        </w:drawing>
      </w:r>
      <w:r w:rsidR="00FA21BE" w:rsidRPr="00886C46">
        <w:rPr>
          <w:rFonts w:ascii="Lexend" w:hAnsi="Lexend"/>
        </w:rPr>
        <w:tab/>
      </w:r>
      <w:r w:rsidR="001C6082" w:rsidRPr="00886C46">
        <w:rPr>
          <w:rFonts w:ascii="Lexend" w:hAnsi="Lexend"/>
          <w:noProof/>
        </w:rPr>
        <w:drawing>
          <wp:inline distT="0" distB="0" distL="0" distR="0" wp14:anchorId="185D1DD3" wp14:editId="2722817C">
            <wp:extent cx="2197100" cy="1770042"/>
            <wp:effectExtent l="0" t="0" r="0" b="0"/>
            <wp:docPr id="77" name="Picture 77" descr="a CCD camera image of the inside of the instrument 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CCD camera image of the inside of the instrument chamb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7610" cy="1770453"/>
                    </a:xfrm>
                    <a:prstGeom prst="rect">
                      <a:avLst/>
                    </a:prstGeom>
                    <a:noFill/>
                    <a:ln>
                      <a:noFill/>
                    </a:ln>
                  </pic:spPr>
                </pic:pic>
              </a:graphicData>
            </a:graphic>
          </wp:inline>
        </w:drawing>
      </w:r>
    </w:p>
    <w:p w14:paraId="6DEAE5C8" w14:textId="77777777" w:rsidR="001C6082" w:rsidRPr="00886C46" w:rsidRDefault="001C6082" w:rsidP="006C665B">
      <w:pPr>
        <w:rPr>
          <w:rFonts w:ascii="Lexend" w:hAnsi="Lexend"/>
        </w:rPr>
      </w:pPr>
    </w:p>
    <w:p w14:paraId="465D01A0" w14:textId="77777777" w:rsidR="00B77EB0" w:rsidRDefault="00B77EB0">
      <w:pPr>
        <w:rPr>
          <w:rFonts w:ascii="Lexend" w:hAnsi="Lexend"/>
        </w:rPr>
      </w:pPr>
      <w:r>
        <w:rPr>
          <w:rFonts w:ascii="Lexend" w:hAnsi="Lexend"/>
        </w:rPr>
        <w:br w:type="page"/>
      </w:r>
    </w:p>
    <w:p w14:paraId="677E08D0" w14:textId="1CC82C6D" w:rsidR="001C6082" w:rsidRPr="00886C46" w:rsidRDefault="001C6082" w:rsidP="001C6082">
      <w:pPr>
        <w:pStyle w:val="ListParagraph"/>
        <w:numPr>
          <w:ilvl w:val="1"/>
          <w:numId w:val="18"/>
        </w:numPr>
        <w:rPr>
          <w:rFonts w:ascii="Lexend" w:hAnsi="Lexend"/>
        </w:rPr>
      </w:pPr>
      <w:r w:rsidRPr="00886C46">
        <w:rPr>
          <w:rFonts w:ascii="Lexend" w:hAnsi="Lexend"/>
        </w:rPr>
        <w:lastRenderedPageBreak/>
        <w:t>In the “Geometric Transformations” panel, enter –70</w:t>
      </w:r>
      <w:r w:rsidRPr="00886C46">
        <w:rPr>
          <w:rFonts w:ascii="Lexend" w:hAnsi="Lexend" w:cs="Lucida Grande"/>
          <w:b/>
          <w:color w:val="000000"/>
        </w:rPr>
        <w:t>°</w:t>
      </w:r>
      <w:r w:rsidRPr="00886C46">
        <w:rPr>
          <w:rFonts w:ascii="Lexend" w:hAnsi="Lexend"/>
          <w:noProof/>
        </w:rPr>
        <w:t xml:space="preserve"> in “Dynamic focus”</w:t>
      </w:r>
      <w:r w:rsidR="00AB7607" w:rsidRPr="00886C46">
        <w:rPr>
          <w:rFonts w:ascii="Lexend" w:hAnsi="Lexend"/>
          <w:noProof/>
        </w:rPr>
        <w:t xml:space="preserve"> (be sure to hit the “Enter” key)</w:t>
      </w:r>
      <w:r w:rsidR="00AB7607" w:rsidRPr="00886C46">
        <w:rPr>
          <w:rFonts w:ascii="Lexend" w:hAnsi="Lexend"/>
        </w:rPr>
        <w:t xml:space="preserve"> and then finely focus the feature of interest (which</w:t>
      </w:r>
      <w:r w:rsidR="00CF4DDC" w:rsidRPr="00886C46">
        <w:rPr>
          <w:rFonts w:ascii="Lexend" w:hAnsi="Lexend"/>
        </w:rPr>
        <w:t xml:space="preserve"> again</w:t>
      </w:r>
      <w:r w:rsidR="00AB7607" w:rsidRPr="00886C46">
        <w:rPr>
          <w:rFonts w:ascii="Lexend" w:hAnsi="Lexend"/>
        </w:rPr>
        <w:t xml:space="preserve"> should be at the </w:t>
      </w:r>
      <w:r w:rsidR="006C665B" w:rsidRPr="00886C46">
        <w:rPr>
          <w:rFonts w:ascii="Lexend" w:hAnsi="Lexend"/>
          <w:u w:val="single"/>
        </w:rPr>
        <w:t>center</w:t>
      </w:r>
      <w:r w:rsidR="006C665B" w:rsidRPr="00886C46">
        <w:rPr>
          <w:rFonts w:ascii="Lexend" w:hAnsi="Lexend"/>
        </w:rPr>
        <w:t xml:space="preserve"> of the image</w:t>
      </w:r>
      <w:r w:rsidR="00AB7607" w:rsidRPr="00886C46">
        <w:rPr>
          <w:rFonts w:ascii="Lexend" w:hAnsi="Lexend"/>
        </w:rPr>
        <w:t>).</w:t>
      </w:r>
      <w:r w:rsidR="006C665B" w:rsidRPr="00886C46">
        <w:rPr>
          <w:rFonts w:ascii="Lexend" w:hAnsi="Lexend"/>
        </w:rPr>
        <w:t xml:space="preserve">  Then </w:t>
      </w:r>
      <w:r w:rsidR="00AB7607" w:rsidRPr="00886C46">
        <w:rPr>
          <w:rFonts w:ascii="Lexend" w:hAnsi="Lexend"/>
        </w:rPr>
        <w:t>set the scan speed</w:t>
      </w:r>
      <w:r w:rsidR="00147751" w:rsidRPr="00886C46">
        <w:rPr>
          <w:rFonts w:ascii="Lexend" w:hAnsi="Lexend"/>
        </w:rPr>
        <w:t xml:space="preserve"> to 4 or higher</w:t>
      </w:r>
      <w:r w:rsidR="006C665B" w:rsidRPr="00886C46">
        <w:rPr>
          <w:rFonts w:ascii="Lexend" w:hAnsi="Lexend"/>
        </w:rPr>
        <w:t xml:space="preserve"> (the scan speed must be slow for dynamic focus to work); the entire surface of the specimen will now be in focus.</w:t>
      </w:r>
    </w:p>
    <w:p w14:paraId="692507C6" w14:textId="77777777" w:rsidR="001C6082" w:rsidRPr="00886C46" w:rsidRDefault="001C6082" w:rsidP="001C6082">
      <w:pPr>
        <w:rPr>
          <w:rFonts w:ascii="Lexend" w:hAnsi="Lexend"/>
        </w:rPr>
      </w:pPr>
    </w:p>
    <w:p w14:paraId="4CA82C91" w14:textId="4673E361" w:rsidR="001C6082" w:rsidRPr="00886C46" w:rsidRDefault="00571493" w:rsidP="001C6082">
      <w:pPr>
        <w:jc w:val="center"/>
        <w:rPr>
          <w:rFonts w:ascii="Lexend" w:hAnsi="Lexend"/>
        </w:rPr>
      </w:pPr>
      <w:r w:rsidRPr="00886C46">
        <w:rPr>
          <w:rFonts w:ascii="Lexend" w:hAnsi="Lexend"/>
          <w:noProof/>
        </w:rPr>
        <mc:AlternateContent>
          <mc:Choice Requires="wps">
            <w:drawing>
              <wp:anchor distT="0" distB="0" distL="114300" distR="114300" simplePos="0" relativeHeight="251735040" behindDoc="0" locked="0" layoutInCell="1" allowOverlap="1" wp14:anchorId="0BEDD385" wp14:editId="2828F60C">
                <wp:simplePos x="0" y="0"/>
                <wp:positionH relativeFrom="column">
                  <wp:posOffset>2476500</wp:posOffset>
                </wp:positionH>
                <wp:positionV relativeFrom="paragraph">
                  <wp:posOffset>936625</wp:posOffset>
                </wp:positionV>
                <wp:extent cx="901700" cy="266700"/>
                <wp:effectExtent l="9525" t="12700" r="12700" b="15875"/>
                <wp:wrapNone/>
                <wp:docPr id="2115599584"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26670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2C6F35" id="Oval 91" o:spid="_x0000_s1026" style="position:absolute;margin-left:195pt;margin-top:73.75pt;width:71pt;height:2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" filled="f" fillcolor="#9bc1ff" strokecolor="red" strokeweight="1.5pt">
                <v:fill color2="#3f80cd" rotate="t" focus="100%" type="gradient">
                  <o:fill v:ext="view" type="gradientUnscaled"/>
                </v:fill>
                <v:shadow opacity="22936f" origin=",.5" offset="0,.63889mm"/>
              </v:oval>
            </w:pict>
          </mc:Fallback>
        </mc:AlternateContent>
      </w:r>
      <w:r w:rsidR="001C6082" w:rsidRPr="00886C46">
        <w:rPr>
          <w:rFonts w:ascii="Lexend" w:hAnsi="Lexend"/>
          <w:noProof/>
        </w:rPr>
        <w:drawing>
          <wp:inline distT="0" distB="0" distL="0" distR="0" wp14:anchorId="14AAC6D2" wp14:editId="7802C83C">
            <wp:extent cx="2562225" cy="1176338"/>
            <wp:effectExtent l="0" t="0" r="0" b="0"/>
            <wp:docPr id="132" name="Picture 132" descr="a cropped screenshot of part of the MiraTC user interface softw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cropped screenshot of part of the MiraTC user interface software&#10;"/>
                    <pic:cNvPicPr>
                      <a:picLocks noChangeAspect="1" noChangeArrowheads="1"/>
                    </pic:cNvPicPr>
                  </pic:nvPicPr>
                  <pic:blipFill rotWithShape="1">
                    <a:blip r:embed="rId14">
                      <a:extLst>
                        <a:ext uri="{28A0092B-C50C-407E-A947-70E740481C1C}">
                          <a14:useLocalDpi xmlns:a14="http://schemas.microsoft.com/office/drawing/2010/main" val="0"/>
                        </a:ext>
                      </a:extLst>
                    </a:blip>
                    <a:srcRect b="30342"/>
                    <a:stretch/>
                  </pic:blipFill>
                  <pic:spPr bwMode="auto">
                    <a:xfrm>
                      <a:off x="0" y="0"/>
                      <a:ext cx="2564499" cy="1177382"/>
                    </a:xfrm>
                    <a:prstGeom prst="rect">
                      <a:avLst/>
                    </a:prstGeom>
                    <a:noFill/>
                    <a:ln>
                      <a:noFill/>
                    </a:ln>
                    <a:extLst>
                      <a:ext uri="{53640926-AAD7-44D8-BBD7-CCE9431645EC}">
                        <a14:shadowObscured xmlns:a14="http://schemas.microsoft.com/office/drawing/2010/main"/>
                      </a:ext>
                    </a:extLst>
                  </pic:spPr>
                </pic:pic>
              </a:graphicData>
            </a:graphic>
          </wp:inline>
        </w:drawing>
      </w:r>
    </w:p>
    <w:p w14:paraId="6AC29742" w14:textId="77777777" w:rsidR="001C6082" w:rsidRPr="00886C46" w:rsidRDefault="001C6082" w:rsidP="001C6082">
      <w:pPr>
        <w:rPr>
          <w:rFonts w:ascii="Lexend" w:hAnsi="Lexend"/>
        </w:rPr>
      </w:pPr>
    </w:p>
    <w:p w14:paraId="46319DFC" w14:textId="1D26C5B6" w:rsidR="001C6082" w:rsidRDefault="001C6082" w:rsidP="001C6082">
      <w:pPr>
        <w:pStyle w:val="ListParagraph"/>
        <w:numPr>
          <w:ilvl w:val="1"/>
          <w:numId w:val="18"/>
        </w:numPr>
        <w:rPr>
          <w:rFonts w:ascii="Lexend" w:hAnsi="Lexend"/>
        </w:rPr>
      </w:pPr>
      <w:r w:rsidRPr="00886C46">
        <w:rPr>
          <w:rFonts w:ascii="Lexend" w:hAnsi="Lexend"/>
        </w:rPr>
        <w:t xml:space="preserve">Set the magnification </w:t>
      </w:r>
      <w:r w:rsidR="00523A87" w:rsidRPr="00886C46">
        <w:rPr>
          <w:rFonts w:ascii="Lexend" w:hAnsi="Lexend"/>
        </w:rPr>
        <w:t>as needed.</w:t>
      </w:r>
      <w:r w:rsidRPr="00886C46">
        <w:rPr>
          <w:rFonts w:ascii="Lexend" w:hAnsi="Lexend"/>
        </w:rPr>
        <w:t xml:space="preserve">  </w:t>
      </w:r>
      <w:r w:rsidR="00523A87" w:rsidRPr="00886C46">
        <w:rPr>
          <w:rFonts w:ascii="Lexend" w:hAnsi="Lexend"/>
        </w:rPr>
        <w:t>A</w:t>
      </w:r>
      <w:r w:rsidRPr="00886C46">
        <w:rPr>
          <w:rFonts w:ascii="Lexend" w:hAnsi="Lexend"/>
        </w:rPr>
        <w:t xml:space="preserve">ny magnification can be used, but </w:t>
      </w:r>
      <w:r w:rsidR="00523A87" w:rsidRPr="00886C46">
        <w:rPr>
          <w:rFonts w:ascii="Lexend" w:hAnsi="Lexend"/>
        </w:rPr>
        <w:t xml:space="preserve">it should </w:t>
      </w:r>
      <w:r w:rsidR="001530AF">
        <w:rPr>
          <w:rFonts w:ascii="Lexend" w:hAnsi="Lexend"/>
        </w:rPr>
        <w:t xml:space="preserve">ideally </w:t>
      </w:r>
      <w:r w:rsidR="00523A87" w:rsidRPr="00886C46">
        <w:rPr>
          <w:rFonts w:ascii="Lexend" w:hAnsi="Lexend"/>
        </w:rPr>
        <w:t xml:space="preserve">be high enough such that if </w:t>
      </w:r>
      <w:r w:rsidRPr="00886C46">
        <w:rPr>
          <w:rFonts w:ascii="Lexend" w:hAnsi="Lexend"/>
        </w:rPr>
        <w:t xml:space="preserve">reduced by 50%, no specimen edges </w:t>
      </w:r>
      <w:r w:rsidR="00523A87" w:rsidRPr="00886C46">
        <w:rPr>
          <w:rFonts w:ascii="Lexend" w:hAnsi="Lexend"/>
        </w:rPr>
        <w:t>will be</w:t>
      </w:r>
      <w:r w:rsidRPr="00886C46">
        <w:rPr>
          <w:rFonts w:ascii="Lexend" w:hAnsi="Lexend"/>
        </w:rPr>
        <w:t xml:space="preserve"> present in the image.</w:t>
      </w:r>
      <w:r w:rsidR="00523A87" w:rsidRPr="00886C46">
        <w:rPr>
          <w:rFonts w:ascii="Lexend" w:hAnsi="Lexend"/>
        </w:rPr>
        <w:t xml:space="preserve">  As a general recommendation, a magnification of 500 – 1000</w:t>
      </w:r>
      <w:r w:rsidR="00523A87" w:rsidRPr="00886C46">
        <w:rPr>
          <w:rFonts w:ascii="Lexend" w:hAnsi="Lexend" w:cs="Arial"/>
        </w:rPr>
        <w:t>×</w:t>
      </w:r>
      <w:r w:rsidR="00523A87" w:rsidRPr="00886C46">
        <w:rPr>
          <w:rFonts w:ascii="Lexend" w:hAnsi="Lexend"/>
        </w:rPr>
        <w:t xml:space="preserve"> will usually be sufficient for a specimen with an average grain size of a few </w:t>
      </w:r>
      <w:r w:rsidR="00147751" w:rsidRPr="00886C46">
        <w:rPr>
          <w:rFonts w:ascii="Lexend" w:hAnsi="Lexend"/>
        </w:rPr>
        <w:t xml:space="preserve">10s of </w:t>
      </w:r>
      <w:r w:rsidR="00523A87" w:rsidRPr="00886C46">
        <w:rPr>
          <w:rFonts w:ascii="Lexend" w:hAnsi="Lexend"/>
        </w:rPr>
        <w:sym w:font="Symbol" w:char="F06D"/>
      </w:r>
      <w:r w:rsidR="00523A87" w:rsidRPr="00886C46">
        <w:rPr>
          <w:rFonts w:ascii="Lexend" w:hAnsi="Lexend"/>
        </w:rPr>
        <w:t>m.</w:t>
      </w:r>
    </w:p>
    <w:p w14:paraId="62A88251" w14:textId="77777777" w:rsidR="00181AAF" w:rsidRDefault="00181AAF" w:rsidP="00181AAF">
      <w:pPr>
        <w:pStyle w:val="ListParagraph"/>
        <w:ind w:left="1152"/>
        <w:rPr>
          <w:rFonts w:ascii="Lexend" w:hAnsi="Lexend"/>
        </w:rPr>
      </w:pPr>
    </w:p>
    <w:p w14:paraId="0FB9086B" w14:textId="72DABFE9" w:rsidR="00A93AEA" w:rsidRPr="00181AAF" w:rsidRDefault="00181AAF" w:rsidP="00A93AEA">
      <w:pPr>
        <w:pStyle w:val="ListParagraph"/>
        <w:numPr>
          <w:ilvl w:val="2"/>
          <w:numId w:val="18"/>
        </w:numPr>
        <w:rPr>
          <w:rFonts w:ascii="Lexend" w:hAnsi="Lexend"/>
        </w:rPr>
      </w:pPr>
      <w:r>
        <w:rPr>
          <w:rFonts w:ascii="Lexend" w:hAnsi="Lexend"/>
        </w:rPr>
        <w:t xml:space="preserve">This corresponds to a field of view (horizontal field width) of ~ 1 mm to several hundred </w:t>
      </w:r>
      <w:r w:rsidRPr="00886C46">
        <w:rPr>
          <w:rFonts w:ascii="Lexend" w:hAnsi="Lexend"/>
        </w:rPr>
        <w:sym w:font="Symbol" w:char="F06D"/>
      </w:r>
      <w:r w:rsidRPr="00886C46">
        <w:rPr>
          <w:rFonts w:ascii="Lexend" w:hAnsi="Lexend"/>
        </w:rPr>
        <w:t>m</w:t>
      </w:r>
      <w:r>
        <w:rPr>
          <w:rFonts w:ascii="Lexend" w:hAnsi="Lexend"/>
        </w:rPr>
        <w:t>.</w:t>
      </w:r>
    </w:p>
    <w:p w14:paraId="64D30D7B" w14:textId="669F3AE7" w:rsidR="00A93AEA" w:rsidRPr="00886C46" w:rsidRDefault="00190278" w:rsidP="00886C46">
      <w:pPr>
        <w:pStyle w:val="Style1"/>
      </w:pPr>
      <w:r w:rsidRPr="00886C46">
        <w:br w:type="page"/>
      </w:r>
      <w:bookmarkStart w:id="12" w:name="_Toc224968036"/>
      <w:bookmarkStart w:id="13" w:name="_Toc225435441"/>
      <w:r w:rsidR="00A93AEA" w:rsidRPr="00886C46">
        <w:lastRenderedPageBreak/>
        <w:t>Starting TEAM and setting up your project file</w:t>
      </w:r>
      <w:bookmarkEnd w:id="12"/>
      <w:bookmarkEnd w:id="13"/>
    </w:p>
    <w:p w14:paraId="1ABDBFBE" w14:textId="77777777" w:rsidR="0089364F" w:rsidRPr="00886C46" w:rsidRDefault="0089364F" w:rsidP="0089364F">
      <w:pPr>
        <w:rPr>
          <w:rFonts w:ascii="Lexend" w:hAnsi="Lexend"/>
        </w:rPr>
      </w:pPr>
    </w:p>
    <w:p w14:paraId="78A4FA95" w14:textId="1F1B3563" w:rsidR="00955076" w:rsidRPr="00886C46" w:rsidRDefault="00955076" w:rsidP="00955076">
      <w:pPr>
        <w:pStyle w:val="ListParagraph"/>
        <w:numPr>
          <w:ilvl w:val="1"/>
          <w:numId w:val="18"/>
        </w:numPr>
        <w:rPr>
          <w:rFonts w:ascii="Lexend" w:hAnsi="Lexend"/>
        </w:rPr>
      </w:pPr>
      <w:r w:rsidRPr="00886C46">
        <w:rPr>
          <w:rFonts w:ascii="Lexend" w:hAnsi="Lexend"/>
        </w:rPr>
        <w:t xml:space="preserve">You must be logged on to MiraTC </w:t>
      </w:r>
      <w:r w:rsidRPr="00886C46">
        <w:rPr>
          <w:rFonts w:ascii="Lexend" w:hAnsi="Lexend"/>
          <w:u w:val="single"/>
        </w:rPr>
        <w:t>before</w:t>
      </w:r>
      <w:r w:rsidRPr="00886C46">
        <w:rPr>
          <w:rFonts w:ascii="Lexend" w:hAnsi="Lexend"/>
        </w:rPr>
        <w:t xml:space="preserve"> starting TEAM or TEAM will not function properly; </w:t>
      </w:r>
      <w:r w:rsidR="00543730">
        <w:rPr>
          <w:rFonts w:ascii="Lexend" w:hAnsi="Lexend"/>
          <w:u w:val="single"/>
        </w:rPr>
        <w:t>DO NOT</w:t>
      </w:r>
      <w:r w:rsidRPr="00886C46">
        <w:rPr>
          <w:rFonts w:ascii="Lexend" w:hAnsi="Lexend"/>
        </w:rPr>
        <w:t xml:space="preserve"> attempt to open TEAM without being logged on to MiraTC.</w:t>
      </w:r>
    </w:p>
    <w:p w14:paraId="6F6506FE" w14:textId="77777777" w:rsidR="00D5595C" w:rsidRPr="00886C46" w:rsidRDefault="00D5595C" w:rsidP="00D5595C">
      <w:pPr>
        <w:ind w:left="360"/>
        <w:rPr>
          <w:rFonts w:ascii="Lexend" w:hAnsi="Lexend"/>
        </w:rPr>
      </w:pPr>
    </w:p>
    <w:p w14:paraId="43FE7182" w14:textId="0D0ACF32" w:rsidR="00A93AEA" w:rsidRPr="00886C46" w:rsidRDefault="00BC5DC9" w:rsidP="00A93AEA">
      <w:pPr>
        <w:pStyle w:val="ListParagraph"/>
        <w:numPr>
          <w:ilvl w:val="1"/>
          <w:numId w:val="18"/>
        </w:numPr>
        <w:rPr>
          <w:rFonts w:ascii="Lexend" w:hAnsi="Lexend"/>
        </w:rPr>
      </w:pPr>
      <w:r w:rsidRPr="00886C46">
        <w:rPr>
          <w:rFonts w:ascii="Lexend" w:hAnsi="Lexend"/>
        </w:rPr>
        <w:t xml:space="preserve">Open </w:t>
      </w:r>
      <w:r w:rsidR="00620676">
        <w:rPr>
          <w:rFonts w:ascii="Lexend" w:hAnsi="Lexend"/>
        </w:rPr>
        <w:t>EDAX</w:t>
      </w:r>
      <w:r w:rsidRPr="00886C46">
        <w:rPr>
          <w:rFonts w:ascii="Lexend" w:hAnsi="Lexend"/>
        </w:rPr>
        <w:t xml:space="preserve"> TEAM software.</w:t>
      </w:r>
      <w:r w:rsidR="00A93AEA" w:rsidRPr="00886C46">
        <w:rPr>
          <w:rFonts w:ascii="Lexend" w:hAnsi="Lexend"/>
        </w:rPr>
        <w:t xml:space="preserve">  A splash screen will pop up as the hardware is initialized (listen for the motor on the EBSD camera to turn on).</w:t>
      </w:r>
    </w:p>
    <w:p w14:paraId="7984438F" w14:textId="2BFBD164" w:rsidR="0089364F" w:rsidRPr="00886C46" w:rsidRDefault="0089364F" w:rsidP="00147751">
      <w:pPr>
        <w:rPr>
          <w:rFonts w:ascii="Lexend" w:hAnsi="Lexend"/>
        </w:rPr>
      </w:pPr>
    </w:p>
    <w:p w14:paraId="25F1E033" w14:textId="23D8AF68" w:rsidR="00BC5DC9" w:rsidRPr="00886C46" w:rsidRDefault="00BC5DC9" w:rsidP="0089364F">
      <w:pPr>
        <w:jc w:val="center"/>
        <w:rPr>
          <w:rFonts w:ascii="Lexend" w:hAnsi="Lexend"/>
        </w:rPr>
      </w:pPr>
      <w:r w:rsidRPr="00886C46">
        <w:rPr>
          <w:rFonts w:ascii="Lexend" w:hAnsi="Lexend"/>
          <w:noProof/>
        </w:rPr>
        <w:drawing>
          <wp:inline distT="0" distB="0" distL="0" distR="0" wp14:anchorId="54C83F8A" wp14:editId="35314561">
            <wp:extent cx="356616" cy="406376"/>
            <wp:effectExtent l="0" t="0" r="0" b="0"/>
            <wp:docPr id="53" name="Picture 53" descr="a cropped screenshot of part of the EDAX PC deskto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cropped screenshot of part of the EDAX PC desktop&#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616" cy="406376"/>
                    </a:xfrm>
                    <a:prstGeom prst="rect">
                      <a:avLst/>
                    </a:prstGeom>
                    <a:noFill/>
                    <a:ln>
                      <a:noFill/>
                    </a:ln>
                  </pic:spPr>
                </pic:pic>
              </a:graphicData>
            </a:graphic>
          </wp:inline>
        </w:drawing>
      </w:r>
      <w:r w:rsidR="00A93AEA" w:rsidRPr="00886C46">
        <w:rPr>
          <w:rFonts w:ascii="Lexend" w:hAnsi="Lexend"/>
        </w:rPr>
        <w:tab/>
      </w:r>
      <w:r w:rsidR="00147751" w:rsidRPr="00886C46">
        <w:rPr>
          <w:rFonts w:ascii="Lexend" w:hAnsi="Lexend"/>
        </w:rPr>
        <w:tab/>
      </w:r>
      <w:r w:rsidR="00A93AEA" w:rsidRPr="00886C46">
        <w:rPr>
          <w:rFonts w:ascii="Lexend" w:hAnsi="Lexend"/>
          <w:noProof/>
        </w:rPr>
        <w:drawing>
          <wp:inline distT="0" distB="0" distL="0" distR="0" wp14:anchorId="01E2FF5F" wp14:editId="203A83D1">
            <wp:extent cx="2959100" cy="1757756"/>
            <wp:effectExtent l="0" t="0" r="0" b="0"/>
            <wp:docPr id="54" name="Picture 54" descr="a splash screen of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plash screen of EDAX TEAM softwa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9980" cy="1758279"/>
                    </a:xfrm>
                    <a:prstGeom prst="rect">
                      <a:avLst/>
                    </a:prstGeom>
                    <a:noFill/>
                    <a:ln>
                      <a:noFill/>
                    </a:ln>
                  </pic:spPr>
                </pic:pic>
              </a:graphicData>
            </a:graphic>
          </wp:inline>
        </w:drawing>
      </w:r>
    </w:p>
    <w:p w14:paraId="301EAC70" w14:textId="77777777" w:rsidR="00A93AEA" w:rsidRPr="00886C46" w:rsidRDefault="00A93AEA" w:rsidP="00A93AEA">
      <w:pPr>
        <w:rPr>
          <w:rFonts w:ascii="Lexend" w:hAnsi="Lexend"/>
        </w:rPr>
      </w:pPr>
    </w:p>
    <w:p w14:paraId="74C05CEB" w14:textId="6B61E534" w:rsidR="0089364F" w:rsidRPr="00886C46" w:rsidRDefault="00A93AEA" w:rsidP="006B6D6D">
      <w:pPr>
        <w:pStyle w:val="ListParagraph"/>
        <w:numPr>
          <w:ilvl w:val="1"/>
          <w:numId w:val="18"/>
        </w:numPr>
        <w:rPr>
          <w:rFonts w:ascii="Lexend" w:hAnsi="Lexend"/>
        </w:rPr>
      </w:pPr>
      <w:r w:rsidRPr="00886C46">
        <w:rPr>
          <w:rFonts w:ascii="Lexend" w:hAnsi="Lexend"/>
        </w:rPr>
        <w:t>Enter your username into the “Log In” dialogue box and then select EBSD; then enter your password and select “Log In”.</w:t>
      </w:r>
    </w:p>
    <w:p w14:paraId="220E3D7A" w14:textId="77777777" w:rsidR="0089364F" w:rsidRPr="00886C46" w:rsidRDefault="0089364F" w:rsidP="0089364F">
      <w:pPr>
        <w:rPr>
          <w:rFonts w:ascii="Lexend" w:hAnsi="Lexend"/>
        </w:rPr>
      </w:pPr>
    </w:p>
    <w:p w14:paraId="2F879D59" w14:textId="70318BC1" w:rsidR="00221BC9" w:rsidRPr="00886C46" w:rsidRDefault="00571493" w:rsidP="00190278">
      <w:pPr>
        <w:jc w:val="center"/>
        <w:rPr>
          <w:rFonts w:ascii="Lexend" w:hAnsi="Lexend"/>
        </w:rPr>
      </w:pPr>
      <w:r w:rsidRPr="00886C46">
        <w:rPr>
          <w:rFonts w:ascii="Lexend" w:hAnsi="Lexend"/>
          <w:noProof/>
        </w:rPr>
        <mc:AlternateContent>
          <mc:Choice Requires="wps">
            <w:drawing>
              <wp:anchor distT="0" distB="0" distL="114300" distR="114300" simplePos="0" relativeHeight="251737088" behindDoc="0" locked="0" layoutInCell="1" allowOverlap="1" wp14:anchorId="79C4211E" wp14:editId="065E7169">
                <wp:simplePos x="0" y="0"/>
                <wp:positionH relativeFrom="column">
                  <wp:posOffset>2159000</wp:posOffset>
                </wp:positionH>
                <wp:positionV relativeFrom="paragraph">
                  <wp:posOffset>2015490</wp:posOffset>
                </wp:positionV>
                <wp:extent cx="571500" cy="323850"/>
                <wp:effectExtent l="15875" t="12700" r="12700" b="15875"/>
                <wp:wrapNone/>
                <wp:docPr id="375826575"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385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0C9C96E" id="Oval 94" o:spid="_x0000_s1026" style="position:absolute;margin-left:170pt;margin-top:158.7pt;width:45pt;height:2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" filled="f" fillcolor="#9bc1ff" strokecolor="red" strokeweight="1.5pt">
                <v:fill color2="#3f80cd" rotate="t" focus="100%" type="gradient">
                  <o:fill v:ext="view" type="gradientUnscaled"/>
                </v:fill>
                <v:shadow opacity="22936f" origin=",.5" offset="0,.63889mm"/>
              </v:oval>
            </w:pict>
          </mc:Fallback>
        </mc:AlternateContent>
      </w:r>
      <w:r w:rsidRPr="00886C46">
        <w:rPr>
          <w:rFonts w:ascii="Lexend" w:hAnsi="Lexend"/>
          <w:noProof/>
        </w:rPr>
        <mc:AlternateContent>
          <mc:Choice Requires="wps">
            <w:drawing>
              <wp:anchor distT="0" distB="0" distL="114300" distR="114300" simplePos="0" relativeHeight="251736064" behindDoc="0" locked="0" layoutInCell="1" allowOverlap="1" wp14:anchorId="24EAA346" wp14:editId="4B2C0BD3">
                <wp:simplePos x="0" y="0"/>
                <wp:positionH relativeFrom="column">
                  <wp:posOffset>2317750</wp:posOffset>
                </wp:positionH>
                <wp:positionV relativeFrom="paragraph">
                  <wp:posOffset>1088390</wp:posOffset>
                </wp:positionV>
                <wp:extent cx="901700" cy="488950"/>
                <wp:effectExtent l="12700" t="9525" r="9525" b="15875"/>
                <wp:wrapNone/>
                <wp:docPr id="237223246"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48895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0B54425" id="Oval 93" o:spid="_x0000_s1026" style="position:absolute;margin-left:182.5pt;margin-top:85.7pt;width:71pt;height:3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" filled="f" fillcolor="#9bc1ff" strokecolor="red" strokeweight="1.5pt">
                <v:fill color2="#3f80cd" rotate="t" focus="100%" type="gradient">
                  <o:fill v:ext="view" type="gradientUnscaled"/>
                </v:fill>
                <v:shadow opacity="22936f" origin=",.5" offset="0,.63889mm"/>
              </v:oval>
            </w:pict>
          </mc:Fallback>
        </mc:AlternateContent>
      </w:r>
      <w:r w:rsidR="00221BC9" w:rsidRPr="00886C46">
        <w:rPr>
          <w:rFonts w:ascii="Lexend" w:hAnsi="Lexend"/>
          <w:noProof/>
        </w:rPr>
        <w:drawing>
          <wp:inline distT="0" distB="0" distL="0" distR="0" wp14:anchorId="5BA47000" wp14:editId="3A177139">
            <wp:extent cx="1901952" cy="2493264"/>
            <wp:effectExtent l="0" t="0" r="0" b="0"/>
            <wp:docPr id="86" name="Picture 86"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cropped screenshot of part of the EDAX TEAM software"/>
                    <pic:cNvPicPr/>
                  </pic:nvPicPr>
                  <pic:blipFill>
                    <a:blip r:embed="rId17"/>
                    <a:stretch>
                      <a:fillRect/>
                    </a:stretch>
                  </pic:blipFill>
                  <pic:spPr>
                    <a:xfrm>
                      <a:off x="0" y="0"/>
                      <a:ext cx="1901952" cy="2493264"/>
                    </a:xfrm>
                    <a:prstGeom prst="rect">
                      <a:avLst/>
                    </a:prstGeom>
                  </pic:spPr>
                </pic:pic>
              </a:graphicData>
            </a:graphic>
          </wp:inline>
        </w:drawing>
      </w:r>
    </w:p>
    <w:p w14:paraId="71888706" w14:textId="77777777" w:rsidR="00A45E84" w:rsidRPr="00886C46" w:rsidRDefault="00A45E84" w:rsidP="00190278">
      <w:pPr>
        <w:jc w:val="center"/>
        <w:rPr>
          <w:rFonts w:ascii="Lexend" w:hAnsi="Lexend"/>
        </w:rPr>
      </w:pPr>
    </w:p>
    <w:p w14:paraId="1AC01CDD" w14:textId="77777777" w:rsidR="00620676" w:rsidRDefault="00620676">
      <w:pPr>
        <w:rPr>
          <w:rFonts w:ascii="Lexend" w:hAnsi="Lexend"/>
        </w:rPr>
      </w:pPr>
      <w:r>
        <w:rPr>
          <w:rFonts w:ascii="Lexend" w:hAnsi="Lexend"/>
        </w:rPr>
        <w:br w:type="page"/>
      </w:r>
    </w:p>
    <w:p w14:paraId="00AC1E33" w14:textId="72BB6935" w:rsidR="00221BC9" w:rsidRPr="00886C46" w:rsidRDefault="00221BC9" w:rsidP="00221BC9">
      <w:pPr>
        <w:pStyle w:val="ListParagraph"/>
        <w:numPr>
          <w:ilvl w:val="1"/>
          <w:numId w:val="18"/>
        </w:numPr>
        <w:rPr>
          <w:rFonts w:ascii="Lexend" w:hAnsi="Lexend"/>
        </w:rPr>
      </w:pPr>
      <w:r w:rsidRPr="00886C46">
        <w:rPr>
          <w:rFonts w:ascii="Lexend" w:hAnsi="Lexend"/>
        </w:rPr>
        <w:lastRenderedPageBreak/>
        <w:t>In the “Project” dialogue box, go to “Create” and select “Project” to create a new blank project; this will bring up the “Create Project” dialogue box, where you can name the project and specimen.</w:t>
      </w:r>
    </w:p>
    <w:p w14:paraId="1BD3FBE7" w14:textId="77777777" w:rsidR="0089364F" w:rsidRPr="00886C46" w:rsidRDefault="0089364F" w:rsidP="0089364F">
      <w:pPr>
        <w:rPr>
          <w:rFonts w:ascii="Lexend" w:hAnsi="Lexend"/>
        </w:rPr>
      </w:pPr>
    </w:p>
    <w:p w14:paraId="36C1CA9D" w14:textId="67B7E983" w:rsidR="001473A1" w:rsidRPr="00886C46" w:rsidRDefault="00571493" w:rsidP="00221BC9">
      <w:pPr>
        <w:jc w:val="center"/>
        <w:rPr>
          <w:rFonts w:ascii="Lexend" w:hAnsi="Lexend"/>
        </w:rPr>
      </w:pPr>
      <w:r w:rsidRPr="00886C46">
        <w:rPr>
          <w:rFonts w:ascii="Lexend" w:hAnsi="Lexend"/>
          <w:noProof/>
        </w:rPr>
        <mc:AlternateContent>
          <mc:Choice Requires="wps">
            <w:drawing>
              <wp:anchor distT="0" distB="0" distL="114300" distR="114300" simplePos="0" relativeHeight="251738112" behindDoc="0" locked="0" layoutInCell="1" allowOverlap="1" wp14:anchorId="4BD46792" wp14:editId="0285F295">
                <wp:simplePos x="0" y="0"/>
                <wp:positionH relativeFrom="column">
                  <wp:posOffset>996950</wp:posOffset>
                </wp:positionH>
                <wp:positionV relativeFrom="paragraph">
                  <wp:posOffset>952500</wp:posOffset>
                </wp:positionV>
                <wp:extent cx="869950" cy="247650"/>
                <wp:effectExtent l="15875" t="9525" r="9525" b="9525"/>
                <wp:wrapNone/>
                <wp:docPr id="747674916"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24765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08FDA03" id="Oval 95" o:spid="_x0000_s1026" style="position:absolute;margin-left:78.5pt;margin-top:75pt;width:68.5pt;height:1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" filled="f" fillcolor="#9bc1ff" strokecolor="red" strokeweight="1.5pt">
                <v:fill color2="#3f80cd" rotate="t" focus="100%" type="gradient">
                  <o:fill v:ext="view" type="gradientUnscaled"/>
                </v:fill>
                <v:shadow opacity="22936f" origin=",.5" offset="0,.63889mm"/>
              </v:oval>
            </w:pict>
          </mc:Fallback>
        </mc:AlternateContent>
      </w:r>
      <w:r w:rsidR="00221BC9" w:rsidRPr="00886C46">
        <w:rPr>
          <w:rFonts w:ascii="Lexend" w:hAnsi="Lexend"/>
          <w:noProof/>
        </w:rPr>
        <w:drawing>
          <wp:inline distT="0" distB="0" distL="0" distR="0" wp14:anchorId="67C4CC21" wp14:editId="5BC624E4">
            <wp:extent cx="1524000" cy="1675190"/>
            <wp:effectExtent l="0" t="0" r="0" b="0"/>
            <wp:docPr id="72" name="Picture 72"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cropped screenshot of part of the EDAX TEAM software"/>
                    <pic:cNvPicPr/>
                  </pic:nvPicPr>
                  <pic:blipFill>
                    <a:blip r:embed="rId18"/>
                    <a:stretch>
                      <a:fillRect/>
                    </a:stretch>
                  </pic:blipFill>
                  <pic:spPr>
                    <a:xfrm>
                      <a:off x="0" y="0"/>
                      <a:ext cx="1534476" cy="1686705"/>
                    </a:xfrm>
                    <a:prstGeom prst="rect">
                      <a:avLst/>
                    </a:prstGeom>
                  </pic:spPr>
                </pic:pic>
              </a:graphicData>
            </a:graphic>
          </wp:inline>
        </w:drawing>
      </w:r>
      <w:r w:rsidR="00221BC9" w:rsidRPr="00886C46">
        <w:rPr>
          <w:rFonts w:ascii="Lexend" w:hAnsi="Lexend"/>
        </w:rPr>
        <w:tab/>
      </w:r>
      <w:r w:rsidR="00221BC9" w:rsidRPr="00886C46">
        <w:rPr>
          <w:rFonts w:ascii="Lexend" w:hAnsi="Lexend"/>
          <w:noProof/>
        </w:rPr>
        <w:drawing>
          <wp:inline distT="0" distB="0" distL="0" distR="0" wp14:anchorId="7694701E" wp14:editId="7E7568AC">
            <wp:extent cx="1901952" cy="1300376"/>
            <wp:effectExtent l="0" t="0" r="0" b="0"/>
            <wp:docPr id="78" name="Picture 78"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cropped screenshot of part of the EDAX TEAM software"/>
                    <pic:cNvPicPr/>
                  </pic:nvPicPr>
                  <pic:blipFill>
                    <a:blip r:embed="rId19"/>
                    <a:stretch>
                      <a:fillRect/>
                    </a:stretch>
                  </pic:blipFill>
                  <pic:spPr>
                    <a:xfrm>
                      <a:off x="0" y="0"/>
                      <a:ext cx="1901952" cy="1300376"/>
                    </a:xfrm>
                    <a:prstGeom prst="rect">
                      <a:avLst/>
                    </a:prstGeom>
                  </pic:spPr>
                </pic:pic>
              </a:graphicData>
            </a:graphic>
          </wp:inline>
        </w:drawing>
      </w:r>
    </w:p>
    <w:p w14:paraId="206A172B" w14:textId="77777777" w:rsidR="00221BC9" w:rsidRPr="00886C46" w:rsidRDefault="00221BC9" w:rsidP="00221BC9">
      <w:pPr>
        <w:jc w:val="center"/>
        <w:rPr>
          <w:rFonts w:ascii="Lexend" w:hAnsi="Lexend"/>
        </w:rPr>
      </w:pPr>
    </w:p>
    <w:p w14:paraId="00D6442B" w14:textId="2364C714" w:rsidR="005E5B13" w:rsidRDefault="00221BC9" w:rsidP="005E5B13">
      <w:pPr>
        <w:pStyle w:val="ListParagraph"/>
        <w:numPr>
          <w:ilvl w:val="1"/>
          <w:numId w:val="18"/>
        </w:numPr>
        <w:rPr>
          <w:rFonts w:ascii="Lexend" w:hAnsi="Lexend"/>
        </w:rPr>
      </w:pPr>
      <w:r w:rsidRPr="00886C46">
        <w:rPr>
          <w:rFonts w:ascii="Lexend" w:hAnsi="Lexend"/>
        </w:rPr>
        <w:t>In the same “Crea</w:t>
      </w:r>
      <w:r w:rsidR="001E47CF" w:rsidRPr="00886C46">
        <w:rPr>
          <w:rFonts w:ascii="Lexend" w:hAnsi="Lexend"/>
        </w:rPr>
        <w:t>te Project” dialogue box, select “Identify Structures of Interest”</w:t>
      </w:r>
      <w:r w:rsidR="003C1FFB" w:rsidRPr="00886C46">
        <w:rPr>
          <w:rFonts w:ascii="Lexend" w:hAnsi="Lexend"/>
        </w:rPr>
        <w:t>; you can search for the phases present in your sample</w:t>
      </w:r>
      <w:r w:rsidR="001E47CF" w:rsidRPr="00886C46">
        <w:rPr>
          <w:rFonts w:ascii="Lexend" w:hAnsi="Lexend"/>
        </w:rPr>
        <w:t xml:space="preserve"> based the elements </w:t>
      </w:r>
      <w:r w:rsidR="005E5B13">
        <w:rPr>
          <w:rFonts w:ascii="Lexend" w:hAnsi="Lexend"/>
        </w:rPr>
        <w:t>expected</w:t>
      </w:r>
      <w:r w:rsidR="001E47CF" w:rsidRPr="00886C46">
        <w:rPr>
          <w:rFonts w:ascii="Lexend" w:hAnsi="Lexend"/>
        </w:rPr>
        <w:t xml:space="preserve"> to be present</w:t>
      </w:r>
      <w:r w:rsidR="003C1FFB" w:rsidRPr="00886C46">
        <w:rPr>
          <w:rFonts w:ascii="Lexend" w:hAnsi="Lexend"/>
        </w:rPr>
        <w:t xml:space="preserve"> and then add these to the “EBSD Active Phase List”.  You must add at least one phase to the list or the EBSD patterns cannot be indexed.  Select “OK” when finished, and then select “OK” again in the “Create Project” dialogue box.</w:t>
      </w:r>
    </w:p>
    <w:p w14:paraId="66B951AE" w14:textId="77777777" w:rsidR="00620676" w:rsidRDefault="00620676" w:rsidP="00620676">
      <w:pPr>
        <w:pStyle w:val="ListParagraph"/>
        <w:ind w:left="1152"/>
        <w:rPr>
          <w:rFonts w:ascii="Lexend" w:hAnsi="Lexend"/>
        </w:rPr>
      </w:pPr>
    </w:p>
    <w:p w14:paraId="060E3D33" w14:textId="623F4DE2" w:rsidR="00620676" w:rsidRPr="005E5B13" w:rsidRDefault="00620676" w:rsidP="00620676">
      <w:pPr>
        <w:pStyle w:val="ListParagraph"/>
        <w:numPr>
          <w:ilvl w:val="2"/>
          <w:numId w:val="18"/>
        </w:numPr>
        <w:rPr>
          <w:rFonts w:ascii="Lexend" w:hAnsi="Lexend"/>
        </w:rPr>
      </w:pPr>
      <w:r>
        <w:rPr>
          <w:rFonts w:ascii="Lexend" w:hAnsi="Lexend"/>
        </w:rPr>
        <w:t xml:space="preserve">NOTE: when performing EBSD, </w:t>
      </w:r>
      <w:r w:rsidRPr="00620676">
        <w:rPr>
          <w:rFonts w:ascii="Lexend" w:hAnsi="Lexend"/>
          <w:u w:val="single"/>
        </w:rPr>
        <w:t>it is generally best to keep the number of candidate phases as small as possible</w:t>
      </w:r>
      <w:r>
        <w:rPr>
          <w:rFonts w:ascii="Lexend" w:hAnsi="Lexend"/>
        </w:rPr>
        <w:t>, i.e., if it is known that the material only has one phase, then only select that phase.</w:t>
      </w:r>
    </w:p>
    <w:p w14:paraId="2278E96D" w14:textId="77777777" w:rsidR="003C1FFB" w:rsidRPr="00886C46" w:rsidRDefault="003C1FFB" w:rsidP="003C1FFB">
      <w:pPr>
        <w:rPr>
          <w:rFonts w:ascii="Lexend" w:hAnsi="Lexend"/>
        </w:rPr>
      </w:pPr>
    </w:p>
    <w:p w14:paraId="00DE73ED" w14:textId="16A38B76" w:rsidR="003C1FFB" w:rsidRPr="00886C46" w:rsidRDefault="00571493" w:rsidP="003C1FFB">
      <w:pPr>
        <w:jc w:val="center"/>
        <w:rPr>
          <w:rFonts w:ascii="Lexend" w:hAnsi="Lexend"/>
        </w:rPr>
      </w:pPr>
      <w:r w:rsidRPr="00886C46">
        <w:rPr>
          <w:rFonts w:ascii="Lexend" w:hAnsi="Lexend"/>
          <w:noProof/>
        </w:rPr>
        <mc:AlternateContent>
          <mc:Choice Requires="wps">
            <w:drawing>
              <wp:anchor distT="0" distB="0" distL="114300" distR="114300" simplePos="0" relativeHeight="251739136" behindDoc="0" locked="0" layoutInCell="1" allowOverlap="1" wp14:anchorId="46153A25" wp14:editId="5E44F623">
                <wp:simplePos x="0" y="0"/>
                <wp:positionH relativeFrom="column">
                  <wp:posOffset>787400</wp:posOffset>
                </wp:positionH>
                <wp:positionV relativeFrom="paragraph">
                  <wp:posOffset>1482090</wp:posOffset>
                </wp:positionV>
                <wp:extent cx="1339850" cy="266700"/>
                <wp:effectExtent l="15875" t="15875" r="15875" b="12700"/>
                <wp:wrapNone/>
                <wp:docPr id="1240180371"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26670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3F40F31" id="Oval 96" o:spid="_x0000_s1026" style="position:absolute;margin-left:62pt;margin-top:116.7pt;width:105.5pt;height:2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" filled="f" fillcolor="#9bc1ff" strokecolor="red" strokeweight="1.5pt">
                <v:fill color2="#3f80cd" rotate="t" focus="100%" type="gradient">
                  <o:fill v:ext="view" type="gradientUnscaled"/>
                </v:fill>
                <v:shadow opacity="22936f" origin=",.5" offset="0,.63889mm"/>
              </v:oval>
            </w:pict>
          </mc:Fallback>
        </mc:AlternateContent>
      </w:r>
      <w:r w:rsidR="001E47CF" w:rsidRPr="00886C46">
        <w:rPr>
          <w:rFonts w:ascii="Lexend" w:hAnsi="Lexend"/>
          <w:noProof/>
        </w:rPr>
        <w:drawing>
          <wp:inline distT="0" distB="0" distL="0" distR="0" wp14:anchorId="03B5543F" wp14:editId="082C1BD9">
            <wp:extent cx="1901952" cy="1300376"/>
            <wp:effectExtent l="0" t="0" r="0" b="0"/>
            <wp:docPr id="10" name="Picture 10"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ropped screenshot of part of the EDAX TEAM software"/>
                    <pic:cNvPicPr/>
                  </pic:nvPicPr>
                  <pic:blipFill>
                    <a:blip r:embed="rId19"/>
                    <a:stretch>
                      <a:fillRect/>
                    </a:stretch>
                  </pic:blipFill>
                  <pic:spPr>
                    <a:xfrm>
                      <a:off x="0" y="0"/>
                      <a:ext cx="1901952" cy="1300376"/>
                    </a:xfrm>
                    <a:prstGeom prst="rect">
                      <a:avLst/>
                    </a:prstGeom>
                  </pic:spPr>
                </pic:pic>
              </a:graphicData>
            </a:graphic>
          </wp:inline>
        </w:drawing>
      </w:r>
      <w:r w:rsidR="001E47CF" w:rsidRPr="00886C46">
        <w:rPr>
          <w:rFonts w:ascii="Lexend" w:hAnsi="Lexend"/>
        </w:rPr>
        <w:tab/>
      </w:r>
      <w:r w:rsidR="001E47CF" w:rsidRPr="00886C46">
        <w:rPr>
          <w:rFonts w:ascii="Lexend" w:hAnsi="Lexend"/>
          <w:noProof/>
        </w:rPr>
        <w:drawing>
          <wp:inline distT="0" distB="0" distL="0" distR="0" wp14:anchorId="11B26A75" wp14:editId="03B5CAE4">
            <wp:extent cx="2947749" cy="2218055"/>
            <wp:effectExtent l="0" t="0" r="0" b="0"/>
            <wp:docPr id="11" name="Picture 11"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ropped screenshot of part of the EDAX TEAM software"/>
                    <pic:cNvPicPr/>
                  </pic:nvPicPr>
                  <pic:blipFill>
                    <a:blip r:embed="rId20"/>
                    <a:stretch>
                      <a:fillRect/>
                    </a:stretch>
                  </pic:blipFill>
                  <pic:spPr>
                    <a:xfrm>
                      <a:off x="0" y="0"/>
                      <a:ext cx="2961291" cy="2228245"/>
                    </a:xfrm>
                    <a:prstGeom prst="rect">
                      <a:avLst/>
                    </a:prstGeom>
                  </pic:spPr>
                </pic:pic>
              </a:graphicData>
            </a:graphic>
          </wp:inline>
        </w:drawing>
      </w:r>
    </w:p>
    <w:p w14:paraId="6C4FF87E" w14:textId="77777777" w:rsidR="003C1FFB" w:rsidRPr="00886C46" w:rsidRDefault="003C1FFB" w:rsidP="003C1FFB">
      <w:pPr>
        <w:ind w:left="360"/>
        <w:rPr>
          <w:rFonts w:ascii="Lexend" w:hAnsi="Lexend"/>
        </w:rPr>
      </w:pPr>
    </w:p>
    <w:p w14:paraId="7A76F305" w14:textId="6DB44FC5" w:rsidR="00DA7BC9" w:rsidRPr="00886C46" w:rsidRDefault="002E2E96" w:rsidP="00886C46">
      <w:pPr>
        <w:pStyle w:val="Style1"/>
      </w:pPr>
      <w:r w:rsidRPr="00886C46">
        <w:br w:type="page"/>
      </w:r>
      <w:bookmarkStart w:id="14" w:name="_Toc224968037"/>
      <w:bookmarkStart w:id="15" w:name="_Toc225435442"/>
      <w:r w:rsidR="00553F57" w:rsidRPr="00886C46">
        <w:lastRenderedPageBreak/>
        <w:t>Inserting the EBSD camera</w:t>
      </w:r>
      <w:bookmarkEnd w:id="14"/>
      <w:bookmarkEnd w:id="15"/>
    </w:p>
    <w:p w14:paraId="21CF5CFC" w14:textId="77777777" w:rsidR="00553F57" w:rsidRPr="00886C46" w:rsidRDefault="00553F57" w:rsidP="00553F57">
      <w:pPr>
        <w:pStyle w:val="ListParagraph"/>
        <w:ind w:left="576"/>
        <w:rPr>
          <w:rFonts w:ascii="Lexend" w:hAnsi="Lexend"/>
        </w:rPr>
      </w:pPr>
    </w:p>
    <w:p w14:paraId="617D8518" w14:textId="447A9DB0" w:rsidR="00E41A0B" w:rsidRPr="00E41A0B" w:rsidRDefault="009D4A69" w:rsidP="00221BC9">
      <w:pPr>
        <w:pStyle w:val="ListParagraph"/>
        <w:numPr>
          <w:ilvl w:val="1"/>
          <w:numId w:val="18"/>
        </w:numPr>
        <w:rPr>
          <w:rFonts w:ascii="Lexend" w:hAnsi="Lexend"/>
        </w:rPr>
      </w:pPr>
      <w:r w:rsidRPr="00886C46">
        <w:rPr>
          <w:rFonts w:ascii="Lexend" w:hAnsi="Lexend"/>
        </w:rPr>
        <w:t xml:space="preserve">The </w:t>
      </w:r>
      <w:r w:rsidR="00A57D41" w:rsidRPr="00886C46">
        <w:rPr>
          <w:rFonts w:ascii="Lexend" w:hAnsi="Lexend"/>
        </w:rPr>
        <w:t xml:space="preserve">stage tilt must be set to </w:t>
      </w:r>
      <w:r w:rsidRPr="00886C46">
        <w:rPr>
          <w:rFonts w:ascii="Lexend" w:hAnsi="Lexend"/>
        </w:rPr>
        <w:t>–70</w:t>
      </w:r>
      <w:r w:rsidRPr="00886C46">
        <w:rPr>
          <w:rFonts w:ascii="Lexend" w:hAnsi="Lexend" w:cs="Lucida Grande"/>
        </w:rPr>
        <w:t>° (</w:t>
      </w:r>
      <w:r w:rsidRPr="00886C46">
        <w:rPr>
          <w:rFonts w:ascii="Lexend" w:hAnsi="Lexend" w:cs="Lucida Grande"/>
          <w:u w:val="single"/>
        </w:rPr>
        <w:t>negative</w:t>
      </w:r>
      <w:r w:rsidRPr="00886C46">
        <w:rPr>
          <w:rFonts w:ascii="Lexend" w:hAnsi="Lexend" w:cs="Lucida Grande"/>
        </w:rPr>
        <w:t xml:space="preserve"> 70°)</w:t>
      </w:r>
      <w:r w:rsidR="00A57D41" w:rsidRPr="00886C46">
        <w:rPr>
          <w:rFonts w:ascii="Lexend" w:hAnsi="Lexend" w:cs="Lucida Grande"/>
        </w:rPr>
        <w:t xml:space="preserve"> and the image in focus at WD = 20 mm</w:t>
      </w:r>
      <w:r w:rsidRPr="00886C46">
        <w:rPr>
          <w:rFonts w:ascii="Lexend" w:hAnsi="Lexend" w:cs="Lucida Grande"/>
        </w:rPr>
        <w:t xml:space="preserve"> </w:t>
      </w:r>
      <w:r w:rsidRPr="00886C46">
        <w:rPr>
          <w:rFonts w:ascii="Lexend" w:hAnsi="Lexend" w:cs="Lucida Grande"/>
          <w:u w:val="single"/>
        </w:rPr>
        <w:t>prior</w:t>
      </w:r>
      <w:r w:rsidRPr="00886C46">
        <w:rPr>
          <w:rFonts w:ascii="Lexend" w:hAnsi="Lexend" w:cs="Lucida Grande"/>
        </w:rPr>
        <w:t xml:space="preserve"> to insertion of the EBSD camera.  Insertion of the camera under any other conditions may cause a collision of the camera with the </w:t>
      </w:r>
      <w:r w:rsidR="006F30B1" w:rsidRPr="00886C46">
        <w:rPr>
          <w:rFonts w:ascii="Lexend" w:hAnsi="Lexend" w:cs="Lucida Grande"/>
        </w:rPr>
        <w:t>specimen or stage.</w:t>
      </w:r>
    </w:p>
    <w:p w14:paraId="38B55677" w14:textId="77777777" w:rsidR="00E41A0B" w:rsidRPr="00E41A0B" w:rsidRDefault="00E41A0B" w:rsidP="00E41A0B">
      <w:pPr>
        <w:pStyle w:val="ListParagraph"/>
        <w:ind w:left="1152"/>
        <w:rPr>
          <w:rFonts w:ascii="Lexend" w:hAnsi="Lexend"/>
        </w:rPr>
      </w:pPr>
    </w:p>
    <w:p w14:paraId="40BCB097" w14:textId="2131C6A4" w:rsidR="00553F57" w:rsidRPr="00886C46" w:rsidRDefault="00E41A0B" w:rsidP="00E41A0B">
      <w:pPr>
        <w:pStyle w:val="ListParagraph"/>
        <w:numPr>
          <w:ilvl w:val="2"/>
          <w:numId w:val="18"/>
        </w:numPr>
        <w:rPr>
          <w:rFonts w:ascii="Lexend" w:hAnsi="Lexend"/>
        </w:rPr>
      </w:pPr>
      <w:r>
        <w:rPr>
          <w:rFonts w:ascii="Lexend" w:hAnsi="Lexend" w:cs="Lucida Grande"/>
        </w:rPr>
        <w:t xml:space="preserve">NOTE: </w:t>
      </w:r>
      <w:r>
        <w:rPr>
          <w:rFonts w:ascii="Lexend" w:hAnsi="Lexend" w:cs="Lucida Grande"/>
          <w:u w:val="single"/>
        </w:rPr>
        <w:t>t</w:t>
      </w:r>
      <w:r w:rsidR="00A57D41" w:rsidRPr="00886C46">
        <w:rPr>
          <w:rFonts w:ascii="Lexend" w:hAnsi="Lexend" w:cs="Lucida Grande"/>
          <w:u w:val="single"/>
        </w:rPr>
        <w:t>here is no interlock preventing i</w:t>
      </w:r>
      <w:r w:rsidR="00F01C3F" w:rsidRPr="00886C46">
        <w:rPr>
          <w:rFonts w:ascii="Lexend" w:hAnsi="Lexend" w:cs="Lucida Grande"/>
          <w:u w:val="single"/>
        </w:rPr>
        <w:t xml:space="preserve">nsertion of the </w:t>
      </w:r>
      <w:r>
        <w:rPr>
          <w:rFonts w:ascii="Lexend" w:hAnsi="Lexend" w:cs="Lucida Grande"/>
          <w:u w:val="single"/>
        </w:rPr>
        <w:t xml:space="preserve">EBSD </w:t>
      </w:r>
      <w:r w:rsidR="00F01C3F" w:rsidRPr="00886C46">
        <w:rPr>
          <w:rFonts w:ascii="Lexend" w:hAnsi="Lexend" w:cs="Lucida Grande"/>
          <w:u w:val="single"/>
        </w:rPr>
        <w:t>camera under in</w:t>
      </w:r>
      <w:r w:rsidR="00A57D41" w:rsidRPr="00886C46">
        <w:rPr>
          <w:rFonts w:ascii="Lexend" w:hAnsi="Lexend" w:cs="Lucida Grande"/>
          <w:u w:val="single"/>
        </w:rPr>
        <w:t>appropriate conditions.</w:t>
      </w:r>
    </w:p>
    <w:p w14:paraId="61B4D262" w14:textId="35AE90FA" w:rsidR="00206E53" w:rsidRPr="00886C46" w:rsidRDefault="00206E53" w:rsidP="00206E53">
      <w:pPr>
        <w:pStyle w:val="ListParagraph"/>
        <w:ind w:left="1080"/>
        <w:rPr>
          <w:rFonts w:ascii="Lexend" w:hAnsi="Lexend"/>
        </w:rPr>
      </w:pPr>
    </w:p>
    <w:p w14:paraId="2F901B79" w14:textId="467AC7F3" w:rsidR="00E41A0B" w:rsidRDefault="00370A95" w:rsidP="00221BC9">
      <w:pPr>
        <w:pStyle w:val="ListParagraph"/>
        <w:numPr>
          <w:ilvl w:val="1"/>
          <w:numId w:val="18"/>
        </w:numPr>
        <w:rPr>
          <w:rFonts w:ascii="Lexend" w:hAnsi="Lexend"/>
        </w:rPr>
      </w:pPr>
      <w:r w:rsidRPr="00886C46">
        <w:rPr>
          <w:rFonts w:ascii="Lexend" w:hAnsi="Lexend"/>
        </w:rPr>
        <w:t>Expand</w:t>
      </w:r>
      <w:r w:rsidR="00206E53" w:rsidRPr="00886C46">
        <w:rPr>
          <w:rFonts w:ascii="Lexend" w:hAnsi="Lexend"/>
        </w:rPr>
        <w:t xml:space="preserve"> the “Advanced Properties” </w:t>
      </w:r>
      <w:r w:rsidR="00E0306F" w:rsidRPr="00886C46">
        <w:rPr>
          <w:rFonts w:ascii="Lexend" w:hAnsi="Lexend"/>
        </w:rPr>
        <w:t>tab</w:t>
      </w:r>
      <w:r w:rsidR="00CF4C69" w:rsidRPr="00886C46">
        <w:rPr>
          <w:rFonts w:ascii="Lexend" w:hAnsi="Lexend"/>
        </w:rPr>
        <w:t xml:space="preserve"> (right side of the window)</w:t>
      </w:r>
      <w:r w:rsidR="00E0306F" w:rsidRPr="00886C46">
        <w:rPr>
          <w:rFonts w:ascii="Lexend" w:hAnsi="Lexend"/>
        </w:rPr>
        <w:t xml:space="preserve"> and </w:t>
      </w:r>
      <w:r w:rsidR="00530146" w:rsidRPr="00886C46">
        <w:rPr>
          <w:rFonts w:ascii="Lexend" w:hAnsi="Lexend"/>
        </w:rPr>
        <w:t>select</w:t>
      </w:r>
      <w:r w:rsidR="00E0306F" w:rsidRPr="00886C46">
        <w:rPr>
          <w:rFonts w:ascii="Lexend" w:hAnsi="Lexend"/>
        </w:rPr>
        <w:t xml:space="preserve"> “Camera Position”; s</w:t>
      </w:r>
      <w:r w:rsidR="00206E53" w:rsidRPr="00886C46">
        <w:rPr>
          <w:rFonts w:ascii="Lexend" w:hAnsi="Lexend"/>
        </w:rPr>
        <w:t>elect “Insert”</w:t>
      </w:r>
      <w:r w:rsidR="00E0306F" w:rsidRPr="00886C46">
        <w:rPr>
          <w:rFonts w:ascii="Lexend" w:hAnsi="Lexend"/>
        </w:rPr>
        <w:t xml:space="preserve"> </w:t>
      </w:r>
      <w:r w:rsidR="00206E53" w:rsidRPr="00886C46">
        <w:rPr>
          <w:rFonts w:ascii="Lexend" w:hAnsi="Lexend"/>
        </w:rPr>
        <w:t>to insert the camera</w:t>
      </w:r>
      <w:r w:rsidR="00E0306F" w:rsidRPr="00886C46">
        <w:rPr>
          <w:rFonts w:ascii="Lexend" w:hAnsi="Lexend"/>
        </w:rPr>
        <w:t xml:space="preserve"> (</w:t>
      </w:r>
      <w:r w:rsidR="00E41A0B">
        <w:rPr>
          <w:rFonts w:ascii="Lexend" w:hAnsi="Lexend"/>
        </w:rPr>
        <w:t>listen for the motor to</w:t>
      </w:r>
      <w:r w:rsidR="00E0306F" w:rsidRPr="00886C46">
        <w:rPr>
          <w:rFonts w:ascii="Lexend" w:hAnsi="Lexend"/>
        </w:rPr>
        <w:t xml:space="preserve"> start)</w:t>
      </w:r>
      <w:r w:rsidR="00206E53" w:rsidRPr="00886C46">
        <w:rPr>
          <w:rFonts w:ascii="Lexend" w:hAnsi="Lexend"/>
        </w:rPr>
        <w:t>.</w:t>
      </w:r>
    </w:p>
    <w:p w14:paraId="3FB6AB33" w14:textId="77777777" w:rsidR="00E41A0B" w:rsidRDefault="00E41A0B" w:rsidP="00E41A0B">
      <w:pPr>
        <w:pStyle w:val="ListParagraph"/>
        <w:ind w:left="1152"/>
        <w:rPr>
          <w:rFonts w:ascii="Lexend" w:hAnsi="Lexend"/>
        </w:rPr>
      </w:pPr>
    </w:p>
    <w:p w14:paraId="44865C12" w14:textId="674A7C51" w:rsidR="00206E53" w:rsidRPr="00886C46" w:rsidRDefault="00206E53" w:rsidP="00E41A0B">
      <w:pPr>
        <w:pStyle w:val="ListParagraph"/>
        <w:numPr>
          <w:ilvl w:val="2"/>
          <w:numId w:val="18"/>
        </w:numPr>
        <w:rPr>
          <w:rFonts w:ascii="Lexend" w:hAnsi="Lexend"/>
        </w:rPr>
      </w:pPr>
      <w:r w:rsidRPr="00886C46">
        <w:rPr>
          <w:rFonts w:ascii="Lexend" w:hAnsi="Lexend"/>
        </w:rPr>
        <w:t xml:space="preserve"> Be sure to monitor the insertion process in the “Chamber View” panel and be prepared to select “Stop” if any collision appears imminent.  The “Chamber View” panel should look </w:t>
      </w:r>
      <w:r w:rsidR="00AD0B3D" w:rsidRPr="00886C46">
        <w:rPr>
          <w:rFonts w:ascii="Lexend" w:hAnsi="Lexend"/>
        </w:rPr>
        <w:t>like</w:t>
      </w:r>
      <w:r w:rsidRPr="00886C46">
        <w:rPr>
          <w:rFonts w:ascii="Lexend" w:hAnsi="Lexend"/>
        </w:rPr>
        <w:t xml:space="preserve"> below after insertion is complete.</w:t>
      </w:r>
    </w:p>
    <w:p w14:paraId="66417A1D" w14:textId="77777777" w:rsidR="00206E53" w:rsidRPr="00886C46" w:rsidRDefault="00206E53" w:rsidP="00206E53">
      <w:pPr>
        <w:rPr>
          <w:rFonts w:ascii="Lexend" w:hAnsi="Lexend"/>
        </w:rPr>
      </w:pPr>
    </w:p>
    <w:p w14:paraId="1B7DE0DC" w14:textId="13693C40" w:rsidR="00206E53" w:rsidRPr="00886C46" w:rsidRDefault="00571493" w:rsidP="00206E53">
      <w:pPr>
        <w:jc w:val="center"/>
        <w:rPr>
          <w:rFonts w:ascii="Lexend" w:hAnsi="Lexend"/>
        </w:rPr>
      </w:pPr>
      <w:r w:rsidRPr="00886C46">
        <w:rPr>
          <w:rFonts w:ascii="Lexend" w:hAnsi="Lexend"/>
          <w:noProof/>
        </w:rPr>
        <mc:AlternateContent>
          <mc:Choice Requires="wps">
            <w:drawing>
              <wp:anchor distT="0" distB="0" distL="114300" distR="114300" simplePos="0" relativeHeight="251741184" behindDoc="0" locked="0" layoutInCell="1" allowOverlap="1" wp14:anchorId="667E5C67" wp14:editId="3B8FB6EB">
                <wp:simplePos x="0" y="0"/>
                <wp:positionH relativeFrom="column">
                  <wp:posOffset>2794000</wp:posOffset>
                </wp:positionH>
                <wp:positionV relativeFrom="paragraph">
                  <wp:posOffset>1628775</wp:posOffset>
                </wp:positionV>
                <wp:extent cx="476250" cy="286385"/>
                <wp:effectExtent l="12700" t="15240" r="15875" b="12700"/>
                <wp:wrapNone/>
                <wp:docPr id="423536989"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86385"/>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71E1FC8" id="Oval 98" o:spid="_x0000_s1026" style="position:absolute;margin-left:220pt;margin-top:128.25pt;width:37.5pt;height:22.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" filled="f" fillcolor="#9bc1ff" strokecolor="red" strokeweight="1.5pt">
                <v:fill color2="#3f80cd" rotate="t" focus="100%" type="gradient">
                  <o:fill v:ext="view" type="gradientUnscaled"/>
                </v:fill>
                <v:shadow opacity="22936f" origin=",.5" offset="0,.63889mm"/>
              </v:oval>
            </w:pict>
          </mc:Fallback>
        </mc:AlternateContent>
      </w:r>
      <w:r w:rsidRPr="00886C46">
        <w:rPr>
          <w:rFonts w:ascii="Lexend" w:hAnsi="Lexend"/>
          <w:noProof/>
        </w:rPr>
        <mc:AlternateContent>
          <mc:Choice Requires="wps">
            <w:drawing>
              <wp:anchor distT="0" distB="0" distL="114300" distR="114300" simplePos="0" relativeHeight="251742208" behindDoc="0" locked="0" layoutInCell="1" allowOverlap="1" wp14:anchorId="667E5C67" wp14:editId="01FB9BE9">
                <wp:simplePos x="0" y="0"/>
                <wp:positionH relativeFrom="column">
                  <wp:posOffset>1701800</wp:posOffset>
                </wp:positionH>
                <wp:positionV relativeFrom="paragraph">
                  <wp:posOffset>1297940</wp:posOffset>
                </wp:positionV>
                <wp:extent cx="1009650" cy="267335"/>
                <wp:effectExtent l="15875" t="17780" r="12700" b="10160"/>
                <wp:wrapNone/>
                <wp:docPr id="1849330283"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67335"/>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4CCF6E" id="Oval 99" o:spid="_x0000_s1026" style="position:absolute;margin-left:134pt;margin-top:102.2pt;width:79.5pt;height:21.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" filled="f" fillcolor="#9bc1ff" strokecolor="red" strokeweight="1.5pt">
                <v:fill color2="#3f80cd" rotate="t" focus="100%" type="gradient">
                  <o:fill v:ext="view" type="gradientUnscaled"/>
                </v:fill>
                <v:shadow opacity="22936f" origin=",.5" offset="0,.63889mm"/>
              </v:oval>
            </w:pict>
          </mc:Fallback>
        </mc:AlternateContent>
      </w:r>
      <w:r w:rsidRPr="00886C46">
        <w:rPr>
          <w:rFonts w:ascii="Lexend" w:hAnsi="Lexend"/>
          <w:noProof/>
        </w:rPr>
        <mc:AlternateContent>
          <mc:Choice Requires="wps">
            <w:drawing>
              <wp:anchor distT="0" distB="0" distL="114300" distR="114300" simplePos="0" relativeHeight="251740160" behindDoc="0" locked="0" layoutInCell="1" allowOverlap="1" wp14:anchorId="667E5C67" wp14:editId="0A4E5615">
                <wp:simplePos x="0" y="0"/>
                <wp:positionH relativeFrom="column">
                  <wp:posOffset>1155700</wp:posOffset>
                </wp:positionH>
                <wp:positionV relativeFrom="paragraph">
                  <wp:posOffset>1355725</wp:posOffset>
                </wp:positionV>
                <wp:extent cx="323850" cy="1086485"/>
                <wp:effectExtent l="12700" t="18415" r="15875" b="9525"/>
                <wp:wrapNone/>
                <wp:docPr id="1063557059"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086485"/>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E98BC59" id="Oval 97" o:spid="_x0000_s1026" style="position:absolute;margin-left:91pt;margin-top:106.75pt;width:25.5pt;height:85.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" filled="f" fillcolor="#9bc1ff" strokecolor="red" strokeweight="1.5pt">
                <v:fill color2="#3f80cd" rotate="t" focus="100%" type="gradient">
                  <o:fill v:ext="view" type="gradientUnscaled"/>
                </v:fill>
                <v:shadow opacity="22936f" origin=",.5" offset="0,.63889mm"/>
              </v:oval>
            </w:pict>
          </mc:Fallback>
        </mc:AlternateContent>
      </w:r>
      <w:r w:rsidR="00BA3A55" w:rsidRPr="00886C46">
        <w:rPr>
          <w:rFonts w:ascii="Lexend" w:hAnsi="Lexend"/>
          <w:noProof/>
        </w:rPr>
        <w:drawing>
          <wp:inline distT="0" distB="0" distL="0" distR="0" wp14:anchorId="2837D2BE" wp14:editId="3EAFFBB0">
            <wp:extent cx="1384590" cy="2377440"/>
            <wp:effectExtent l="0" t="0" r="0" b="0"/>
            <wp:docPr id="3" name="Picture 3"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ropped screenshot of part of the EDAX TEAM software"/>
                    <pic:cNvPicPr/>
                  </pic:nvPicPr>
                  <pic:blipFill>
                    <a:blip r:embed="rId21"/>
                    <a:stretch>
                      <a:fillRect/>
                    </a:stretch>
                  </pic:blipFill>
                  <pic:spPr>
                    <a:xfrm>
                      <a:off x="0" y="0"/>
                      <a:ext cx="1384590" cy="2377440"/>
                    </a:xfrm>
                    <a:prstGeom prst="rect">
                      <a:avLst/>
                    </a:prstGeom>
                  </pic:spPr>
                </pic:pic>
              </a:graphicData>
            </a:graphic>
          </wp:inline>
        </w:drawing>
      </w:r>
      <w:r w:rsidR="00BA3A55" w:rsidRPr="00886C46">
        <w:rPr>
          <w:rFonts w:ascii="Lexend" w:hAnsi="Lexend"/>
        </w:rPr>
        <w:tab/>
      </w:r>
      <w:r w:rsidR="00AB7607" w:rsidRPr="00886C46">
        <w:rPr>
          <w:rFonts w:ascii="Lexend" w:hAnsi="Lexend"/>
          <w:noProof/>
        </w:rPr>
        <w:drawing>
          <wp:inline distT="0" distB="0" distL="0" distR="0" wp14:anchorId="5CC8CAAC" wp14:editId="36E001F1">
            <wp:extent cx="1645920" cy="1167237"/>
            <wp:effectExtent l="0" t="0" r="0" b="0"/>
            <wp:docPr id="6" name="Picture 6"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ropped screenshot of part of the EDAX TEAM software"/>
                    <pic:cNvPicPr/>
                  </pic:nvPicPr>
                  <pic:blipFill rotWithShape="1">
                    <a:blip r:embed="rId22"/>
                    <a:srcRect b="30022"/>
                    <a:stretch/>
                  </pic:blipFill>
                  <pic:spPr bwMode="auto">
                    <a:xfrm>
                      <a:off x="0" y="0"/>
                      <a:ext cx="1645920" cy="1167237"/>
                    </a:xfrm>
                    <a:prstGeom prst="rect">
                      <a:avLst/>
                    </a:prstGeom>
                    <a:ln>
                      <a:noFill/>
                    </a:ln>
                    <a:extLst>
                      <a:ext uri="{53640926-AAD7-44D8-BBD7-CCE9431645EC}">
                        <a14:shadowObscured xmlns:a14="http://schemas.microsoft.com/office/drawing/2010/main"/>
                      </a:ext>
                    </a:extLst>
                  </pic:spPr>
                </pic:pic>
              </a:graphicData>
            </a:graphic>
          </wp:inline>
        </w:drawing>
      </w:r>
      <w:r w:rsidR="00206E53" w:rsidRPr="00886C46">
        <w:rPr>
          <w:rFonts w:ascii="Lexend" w:hAnsi="Lexend"/>
        </w:rPr>
        <w:tab/>
      </w:r>
      <w:r w:rsidR="00206E53" w:rsidRPr="00886C46">
        <w:rPr>
          <w:rFonts w:ascii="Lexend" w:hAnsi="Lexend"/>
          <w:noProof/>
        </w:rPr>
        <w:drawing>
          <wp:inline distT="0" distB="0" distL="0" distR="0" wp14:anchorId="7700F49F" wp14:editId="7CE67CD3">
            <wp:extent cx="2273019" cy="1828800"/>
            <wp:effectExtent l="0" t="0" r="0" b="0"/>
            <wp:docPr id="85" name="Picture 85" descr="a CCD camera image of the inside of the instrument cha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CCD camera image of the inside of the instrument chamber&#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3257" cy="1828992"/>
                    </a:xfrm>
                    <a:prstGeom prst="rect">
                      <a:avLst/>
                    </a:prstGeom>
                    <a:noFill/>
                    <a:ln>
                      <a:noFill/>
                    </a:ln>
                  </pic:spPr>
                </pic:pic>
              </a:graphicData>
            </a:graphic>
          </wp:inline>
        </w:drawing>
      </w:r>
    </w:p>
    <w:p w14:paraId="73EAB539" w14:textId="77777777" w:rsidR="00206E53" w:rsidRPr="00886C46" w:rsidRDefault="00206E53" w:rsidP="00206E53">
      <w:pPr>
        <w:pStyle w:val="ListParagraph"/>
        <w:ind w:left="576"/>
        <w:rPr>
          <w:rFonts w:ascii="Lexend" w:hAnsi="Lexend"/>
        </w:rPr>
      </w:pPr>
    </w:p>
    <w:p w14:paraId="57C50ACE" w14:textId="3965316D" w:rsidR="00206E53" w:rsidRPr="00886C46" w:rsidRDefault="002E2E96" w:rsidP="000838F4">
      <w:pPr>
        <w:pStyle w:val="Style1"/>
      </w:pPr>
      <w:r w:rsidRPr="00886C46">
        <w:br w:type="page"/>
      </w:r>
      <w:bookmarkStart w:id="16" w:name="_Toc224968038"/>
      <w:bookmarkStart w:id="17" w:name="_Toc225435443"/>
      <w:r w:rsidR="00B41D85" w:rsidRPr="00886C46">
        <w:lastRenderedPageBreak/>
        <w:t xml:space="preserve">EBSD camera </w:t>
      </w:r>
      <w:r w:rsidR="00E0306F" w:rsidRPr="00886C46">
        <w:t>settings</w:t>
      </w:r>
      <w:bookmarkEnd w:id="16"/>
      <w:bookmarkEnd w:id="17"/>
    </w:p>
    <w:p w14:paraId="11807C3C" w14:textId="77777777" w:rsidR="00B41D85" w:rsidRPr="00886C46" w:rsidRDefault="00B41D85" w:rsidP="00B41D85">
      <w:pPr>
        <w:pStyle w:val="ListParagraph"/>
        <w:ind w:left="576"/>
        <w:rPr>
          <w:rFonts w:ascii="Lexend" w:hAnsi="Lexend"/>
        </w:rPr>
      </w:pPr>
    </w:p>
    <w:p w14:paraId="08EF905E" w14:textId="5E691B79" w:rsidR="00CA28C2" w:rsidRPr="00886C46" w:rsidRDefault="00AB7607" w:rsidP="00E0306F">
      <w:pPr>
        <w:pStyle w:val="ListParagraph"/>
        <w:numPr>
          <w:ilvl w:val="1"/>
          <w:numId w:val="18"/>
        </w:numPr>
        <w:rPr>
          <w:rFonts w:ascii="Lexend" w:hAnsi="Lexend"/>
        </w:rPr>
      </w:pPr>
      <w:r w:rsidRPr="00886C46">
        <w:rPr>
          <w:rFonts w:ascii="Lexend" w:hAnsi="Lexend"/>
        </w:rPr>
        <w:t>Turn off the CCD camera in MiraTC</w:t>
      </w:r>
      <w:r w:rsidR="00E0306F" w:rsidRPr="00886C46">
        <w:rPr>
          <w:rFonts w:ascii="Lexend" w:hAnsi="Lexend"/>
        </w:rPr>
        <w:t xml:space="preserve">; </w:t>
      </w:r>
      <w:r w:rsidR="00E41A0B">
        <w:rPr>
          <w:rFonts w:ascii="Lexend" w:hAnsi="Lexend"/>
        </w:rPr>
        <w:t>otherwise, it will interfere with proper operation of the EBSD camera</w:t>
      </w:r>
      <w:r w:rsidRPr="00886C46">
        <w:rPr>
          <w:rFonts w:ascii="Lexend" w:hAnsi="Lexend"/>
        </w:rPr>
        <w:t>.</w:t>
      </w:r>
    </w:p>
    <w:p w14:paraId="00B34960" w14:textId="77777777" w:rsidR="00CA28C2" w:rsidRPr="00886C46" w:rsidRDefault="00CA28C2" w:rsidP="00CA28C2">
      <w:pPr>
        <w:jc w:val="center"/>
        <w:rPr>
          <w:rFonts w:ascii="Lexend" w:hAnsi="Lexend"/>
        </w:rPr>
      </w:pPr>
    </w:p>
    <w:p w14:paraId="22B83BDC" w14:textId="72FECA07" w:rsidR="00B41D85" w:rsidRDefault="00C00B60" w:rsidP="00221BC9">
      <w:pPr>
        <w:pStyle w:val="ListParagraph"/>
        <w:numPr>
          <w:ilvl w:val="1"/>
          <w:numId w:val="18"/>
        </w:numPr>
        <w:rPr>
          <w:rFonts w:ascii="Lexend" w:hAnsi="Lexend"/>
        </w:rPr>
      </w:pPr>
      <w:r w:rsidRPr="00886C46">
        <w:rPr>
          <w:rFonts w:ascii="Lexend" w:hAnsi="Lexend"/>
        </w:rPr>
        <w:t>In TEAM, e</w:t>
      </w:r>
      <w:r w:rsidR="00370A95" w:rsidRPr="00886C46">
        <w:rPr>
          <w:rFonts w:ascii="Lexend" w:hAnsi="Lexend"/>
        </w:rPr>
        <w:t>xpand the “Advanced Properties” tab</w:t>
      </w:r>
      <w:r w:rsidR="008A6BAE" w:rsidRPr="00886C46">
        <w:rPr>
          <w:rFonts w:ascii="Lexend" w:hAnsi="Lexend"/>
        </w:rPr>
        <w:t xml:space="preserve"> </w:t>
      </w:r>
      <w:r w:rsidR="003F55BE" w:rsidRPr="00886C46">
        <w:rPr>
          <w:rFonts w:ascii="Lexend" w:hAnsi="Lexend"/>
        </w:rPr>
        <w:t xml:space="preserve">and select “EBSD Camera”; </w:t>
      </w:r>
      <w:r w:rsidR="00C27F3A">
        <w:rPr>
          <w:rFonts w:ascii="Lexend" w:hAnsi="Lexend"/>
        </w:rPr>
        <w:t>for a given “Binning” setting</w:t>
      </w:r>
      <w:r w:rsidR="00C27F3A">
        <w:rPr>
          <w:rFonts w:ascii="Lexend" w:hAnsi="Lexend"/>
        </w:rPr>
        <w:t xml:space="preserve">, </w:t>
      </w:r>
      <w:r w:rsidR="00944567">
        <w:rPr>
          <w:rFonts w:ascii="Lexend" w:hAnsi="Lexend"/>
        </w:rPr>
        <w:t>the “Gain” and “Exposure” settings need to be adjusted to obtain a pattern intensity of 0.8 – 0.9</w:t>
      </w:r>
      <w:r w:rsidR="00C27F3A">
        <w:rPr>
          <w:rFonts w:ascii="Lexend" w:hAnsi="Lexend"/>
        </w:rPr>
        <w:t>.</w:t>
      </w:r>
    </w:p>
    <w:p w14:paraId="03FADD1D" w14:textId="77777777" w:rsidR="00944567" w:rsidRDefault="00944567" w:rsidP="00944567">
      <w:pPr>
        <w:pStyle w:val="ListParagraph"/>
        <w:ind w:left="1152"/>
        <w:rPr>
          <w:rFonts w:ascii="Lexend" w:hAnsi="Lexend"/>
        </w:rPr>
      </w:pPr>
    </w:p>
    <w:p w14:paraId="394A2238" w14:textId="0E4BF213" w:rsidR="00C27F3A" w:rsidRDefault="00C27F3A" w:rsidP="00944567">
      <w:pPr>
        <w:pStyle w:val="ListParagraph"/>
        <w:numPr>
          <w:ilvl w:val="2"/>
          <w:numId w:val="18"/>
        </w:numPr>
        <w:rPr>
          <w:rFonts w:ascii="Lexend" w:hAnsi="Lexend"/>
        </w:rPr>
      </w:pPr>
      <w:r>
        <w:rPr>
          <w:rFonts w:ascii="Lexend" w:hAnsi="Lexend"/>
        </w:rPr>
        <w:t>Increasing “Binning” reduces the pixel resolution of the pattern; this reduces detail in the patterns but generally allows for faster</w:t>
      </w:r>
      <w:r w:rsidR="00670E7C">
        <w:rPr>
          <w:rFonts w:ascii="Lexend" w:hAnsi="Lexend"/>
        </w:rPr>
        <w:t xml:space="preserve"> mapping</w:t>
      </w:r>
      <w:r>
        <w:rPr>
          <w:rFonts w:ascii="Lexend" w:hAnsi="Lexend"/>
        </w:rPr>
        <w:t>.</w:t>
      </w:r>
    </w:p>
    <w:p w14:paraId="0072C1C8" w14:textId="77777777" w:rsidR="00C27F3A" w:rsidRDefault="00C27F3A" w:rsidP="00C27F3A">
      <w:pPr>
        <w:pStyle w:val="ListParagraph"/>
        <w:ind w:left="2016"/>
        <w:rPr>
          <w:rFonts w:ascii="Lexend" w:hAnsi="Lexend"/>
        </w:rPr>
      </w:pPr>
    </w:p>
    <w:p w14:paraId="2211A631" w14:textId="66D94C1F" w:rsidR="00944567" w:rsidRDefault="00944567" w:rsidP="00944567">
      <w:pPr>
        <w:pStyle w:val="ListParagraph"/>
        <w:numPr>
          <w:ilvl w:val="2"/>
          <w:numId w:val="18"/>
        </w:numPr>
        <w:rPr>
          <w:rFonts w:ascii="Lexend" w:hAnsi="Lexend"/>
        </w:rPr>
      </w:pPr>
      <w:r>
        <w:rPr>
          <w:rFonts w:ascii="Lexend" w:hAnsi="Lexend"/>
        </w:rPr>
        <w:t>Increasing “Gain” increases the pattern intensity without affecting the camera speed, but at the expense of adding noise to the EBSD patterns.</w:t>
      </w:r>
    </w:p>
    <w:p w14:paraId="31D9323C" w14:textId="77777777" w:rsidR="00944567" w:rsidRDefault="00944567" w:rsidP="00944567">
      <w:pPr>
        <w:pStyle w:val="ListParagraph"/>
        <w:ind w:left="2016"/>
        <w:rPr>
          <w:rFonts w:ascii="Lexend" w:hAnsi="Lexend"/>
        </w:rPr>
      </w:pPr>
    </w:p>
    <w:p w14:paraId="7D7E2E04" w14:textId="2018361E" w:rsidR="00944567" w:rsidRPr="00886C46" w:rsidRDefault="00944567" w:rsidP="00944567">
      <w:pPr>
        <w:pStyle w:val="ListParagraph"/>
        <w:numPr>
          <w:ilvl w:val="2"/>
          <w:numId w:val="18"/>
        </w:numPr>
        <w:rPr>
          <w:rFonts w:ascii="Lexend" w:hAnsi="Lexend"/>
        </w:rPr>
      </w:pPr>
      <w:r>
        <w:rPr>
          <w:rFonts w:ascii="Lexend" w:hAnsi="Lexend"/>
        </w:rPr>
        <w:t>Increasing “Exposure” increases the signal in the patterns, making indexing more effective, but reduces the speed at which patterns can be acquired.</w:t>
      </w:r>
    </w:p>
    <w:p w14:paraId="1A39AAE1" w14:textId="3377FE31" w:rsidR="00997766" w:rsidRPr="00886C46" w:rsidRDefault="00997766" w:rsidP="00997766">
      <w:pPr>
        <w:pStyle w:val="ListParagraph"/>
        <w:ind w:left="1080"/>
        <w:rPr>
          <w:rFonts w:ascii="Lexend" w:hAnsi="Lexend"/>
        </w:rPr>
      </w:pPr>
    </w:p>
    <w:p w14:paraId="70AD8C4B" w14:textId="75F9E43D" w:rsidR="0069344F" w:rsidRPr="00886C46" w:rsidRDefault="00670E7C" w:rsidP="003F55BE">
      <w:pPr>
        <w:jc w:val="center"/>
        <w:rPr>
          <w:rFonts w:ascii="Lexend" w:hAnsi="Lexend"/>
        </w:rPr>
      </w:pPr>
      <w:r>
        <w:rPr>
          <w:rFonts w:ascii="Lexend" w:hAnsi="Lexend"/>
          <w:noProof/>
        </w:rPr>
        <mc:AlternateContent>
          <mc:Choice Requires="wps">
            <w:drawing>
              <wp:anchor distT="0" distB="0" distL="114300" distR="114300" simplePos="0" relativeHeight="251801600" behindDoc="0" locked="0" layoutInCell="1" allowOverlap="1" wp14:anchorId="78553413" wp14:editId="3D63A9DB">
                <wp:simplePos x="0" y="0"/>
                <wp:positionH relativeFrom="margin">
                  <wp:posOffset>2332264</wp:posOffset>
                </wp:positionH>
                <wp:positionV relativeFrom="paragraph">
                  <wp:posOffset>1684564</wp:posOffset>
                </wp:positionV>
                <wp:extent cx="1374322" cy="709748"/>
                <wp:effectExtent l="57150" t="19050" r="73660" b="90805"/>
                <wp:wrapNone/>
                <wp:docPr id="1368371499" name="Rectangle: Rounded Corners 68"/>
                <wp:cNvGraphicFramePr/>
                <a:graphic xmlns:a="http://schemas.openxmlformats.org/drawingml/2006/main">
                  <a:graphicData uri="http://schemas.microsoft.com/office/word/2010/wordprocessingShape">
                    <wps:wsp>
                      <wps:cNvSpPr/>
                      <wps:spPr>
                        <a:xfrm>
                          <a:off x="0" y="0"/>
                          <a:ext cx="1374322" cy="709748"/>
                        </a:xfrm>
                        <a:prstGeom prst="roundRect">
                          <a:avLst>
                            <a:gd name="adj" fmla="val 12496"/>
                          </a:avLst>
                        </a:prstGeom>
                        <a:noFill/>
                        <a:ln w="19050">
                          <a:solidFill>
                            <a:srgbClr val="EE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2C176" id="Rectangle: Rounded Corners 68" o:spid="_x0000_s1026" style="position:absolute;margin-left:183.65pt;margin-top:132.65pt;width:108.2pt;height:55.9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" filled="f" strokecolor="#e00" strokeweight="1.5pt">
                <v:shadow on="t" color="black" opacity="22937f" origin=",.5" offset="0,.63889mm"/>
                <w10:wrap anchorx="margin"/>
              </v:roundrect>
            </w:pict>
          </mc:Fallback>
        </mc:AlternateContent>
      </w:r>
      <w:r w:rsidR="00571493" w:rsidRPr="00886C46">
        <w:rPr>
          <w:rFonts w:ascii="Lexend" w:hAnsi="Lexend"/>
          <w:noProof/>
        </w:rPr>
        <mc:AlternateContent>
          <mc:Choice Requires="wps">
            <w:drawing>
              <wp:anchor distT="0" distB="0" distL="114300" distR="114300" simplePos="0" relativeHeight="251746304" behindDoc="0" locked="0" layoutInCell="1" allowOverlap="1" wp14:anchorId="7E20DFE6" wp14:editId="0EB5E436">
                <wp:simplePos x="0" y="0"/>
                <wp:positionH relativeFrom="column">
                  <wp:posOffset>4476750</wp:posOffset>
                </wp:positionH>
                <wp:positionV relativeFrom="paragraph">
                  <wp:posOffset>1089660</wp:posOffset>
                </wp:positionV>
                <wp:extent cx="501650" cy="222250"/>
                <wp:effectExtent l="9525" t="9525" r="12700" b="15875"/>
                <wp:wrapNone/>
                <wp:docPr id="971397438"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22225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BD303C1" id="Oval 103" o:spid="_x0000_s1026" style="position:absolute;margin-left:352.5pt;margin-top:85.8pt;width:39.5pt;height: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" filled="f" fillcolor="#9bc1ff" strokecolor="red" strokeweight="1.5pt">
                <v:fill color2="#3f80cd" rotate="t" focus="100%" type="gradient">
                  <o:fill v:ext="view" type="gradientUnscaled"/>
                </v:fill>
                <v:shadow opacity="22936f" origin=",.5" offset="0,.63889mm"/>
              </v:oval>
            </w:pict>
          </mc:Fallback>
        </mc:AlternateContent>
      </w:r>
      <w:r w:rsidR="00571493" w:rsidRPr="00886C46">
        <w:rPr>
          <w:rFonts w:ascii="Lexend" w:hAnsi="Lexend"/>
          <w:noProof/>
        </w:rPr>
        <mc:AlternateContent>
          <mc:Choice Requires="wps">
            <w:drawing>
              <wp:anchor distT="0" distB="0" distL="114300" distR="114300" simplePos="0" relativeHeight="251745280" behindDoc="0" locked="0" layoutInCell="1" allowOverlap="1" wp14:anchorId="67454C8E" wp14:editId="0A6BB704">
                <wp:simplePos x="0" y="0"/>
                <wp:positionH relativeFrom="column">
                  <wp:posOffset>1422400</wp:posOffset>
                </wp:positionH>
                <wp:positionV relativeFrom="paragraph">
                  <wp:posOffset>2169160</wp:posOffset>
                </wp:positionV>
                <wp:extent cx="374650" cy="1174750"/>
                <wp:effectExtent l="12700" t="12700" r="12700" b="12700"/>
                <wp:wrapNone/>
                <wp:docPr id="194888585"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117475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51A4282" id="Oval 102" o:spid="_x0000_s1026" style="position:absolute;margin-left:112pt;margin-top:170.8pt;width:29.5pt;height:9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" filled="f" fillcolor="#9bc1ff" strokecolor="red" strokeweight="1.5pt">
                <v:fill color2="#3f80cd" rotate="t" focus="100%" type="gradient">
                  <o:fill v:ext="view" type="gradientUnscaled"/>
                </v:fill>
                <v:shadow opacity="22936f" origin=",.5" offset="0,.63889mm"/>
              </v:oval>
            </w:pict>
          </mc:Fallback>
        </mc:AlternateContent>
      </w:r>
      <w:r w:rsidR="001E47CF" w:rsidRPr="00886C46">
        <w:rPr>
          <w:rFonts w:ascii="Lexend" w:hAnsi="Lexend"/>
          <w:noProof/>
        </w:rPr>
        <w:drawing>
          <wp:inline distT="0" distB="0" distL="0" distR="0" wp14:anchorId="3A351B73" wp14:editId="7B42086B">
            <wp:extent cx="1384590" cy="2377440"/>
            <wp:effectExtent l="0" t="0" r="0" b="0"/>
            <wp:docPr id="12" name="Picture 12"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ropped screenshot of part of the EDAX TEAM software"/>
                    <pic:cNvPicPr/>
                  </pic:nvPicPr>
                  <pic:blipFill>
                    <a:blip r:embed="rId21"/>
                    <a:stretch>
                      <a:fillRect/>
                    </a:stretch>
                  </pic:blipFill>
                  <pic:spPr>
                    <a:xfrm>
                      <a:off x="0" y="0"/>
                      <a:ext cx="1384590" cy="2377440"/>
                    </a:xfrm>
                    <a:prstGeom prst="rect">
                      <a:avLst/>
                    </a:prstGeom>
                  </pic:spPr>
                </pic:pic>
              </a:graphicData>
            </a:graphic>
          </wp:inline>
        </w:drawing>
      </w:r>
      <w:r w:rsidR="001E47CF" w:rsidRPr="00886C46">
        <w:rPr>
          <w:rFonts w:ascii="Lexend" w:hAnsi="Lexend"/>
        </w:rPr>
        <w:tab/>
      </w:r>
      <w:r w:rsidR="003F55BE" w:rsidRPr="00886C46">
        <w:rPr>
          <w:rFonts w:ascii="Lexend" w:hAnsi="Lexend"/>
          <w:noProof/>
        </w:rPr>
        <w:drawing>
          <wp:inline distT="0" distB="0" distL="0" distR="0" wp14:anchorId="712B0285" wp14:editId="47D99706">
            <wp:extent cx="1689482" cy="3291840"/>
            <wp:effectExtent l="0" t="0" r="0" b="0"/>
            <wp:docPr id="15" name="Picture 15"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ropped screenshot of part of the EDAX TEAM softwa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9482" cy="3291840"/>
                    </a:xfrm>
                    <a:prstGeom prst="rect">
                      <a:avLst/>
                    </a:prstGeom>
                    <a:noFill/>
                    <a:ln>
                      <a:noFill/>
                    </a:ln>
                  </pic:spPr>
                </pic:pic>
              </a:graphicData>
            </a:graphic>
          </wp:inline>
        </w:drawing>
      </w:r>
      <w:r w:rsidR="003F55BE" w:rsidRPr="00886C46">
        <w:rPr>
          <w:rFonts w:ascii="Lexend" w:hAnsi="Lexend"/>
        </w:rPr>
        <w:tab/>
      </w:r>
      <w:r w:rsidR="003F55BE" w:rsidRPr="00886C46">
        <w:rPr>
          <w:rFonts w:ascii="Lexend" w:hAnsi="Lexend"/>
          <w:noProof/>
        </w:rPr>
        <w:drawing>
          <wp:inline distT="0" distB="0" distL="0" distR="0" wp14:anchorId="6A1E6454" wp14:editId="6695AB42">
            <wp:extent cx="1657194" cy="3291840"/>
            <wp:effectExtent l="0" t="0" r="0" b="0"/>
            <wp:docPr id="7" name="Picture 7"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ropped screenshot of part of the EDAX TEAM software"/>
                    <pic:cNvPicPr/>
                  </pic:nvPicPr>
                  <pic:blipFill>
                    <a:blip r:embed="rId25"/>
                    <a:stretch>
                      <a:fillRect/>
                    </a:stretch>
                  </pic:blipFill>
                  <pic:spPr>
                    <a:xfrm>
                      <a:off x="0" y="0"/>
                      <a:ext cx="1657194" cy="3291840"/>
                    </a:xfrm>
                    <a:prstGeom prst="rect">
                      <a:avLst/>
                    </a:prstGeom>
                  </pic:spPr>
                </pic:pic>
              </a:graphicData>
            </a:graphic>
          </wp:inline>
        </w:drawing>
      </w:r>
    </w:p>
    <w:p w14:paraId="34108C8F" w14:textId="77777777" w:rsidR="003F55BE" w:rsidRPr="00886C46" w:rsidRDefault="003F55BE" w:rsidP="003F55BE">
      <w:pPr>
        <w:jc w:val="center"/>
        <w:rPr>
          <w:rFonts w:ascii="Lexend" w:hAnsi="Lexend"/>
        </w:rPr>
      </w:pPr>
    </w:p>
    <w:p w14:paraId="7C3EE95D" w14:textId="1FD9EC35" w:rsidR="000838F4" w:rsidRDefault="002E2E96" w:rsidP="00221BC9">
      <w:pPr>
        <w:pStyle w:val="ListParagraph"/>
        <w:numPr>
          <w:ilvl w:val="1"/>
          <w:numId w:val="18"/>
        </w:numPr>
        <w:rPr>
          <w:rFonts w:ascii="Lexend" w:hAnsi="Lexend"/>
        </w:rPr>
      </w:pPr>
      <w:r w:rsidRPr="00886C46">
        <w:rPr>
          <w:rFonts w:ascii="Lexend" w:hAnsi="Lexend"/>
        </w:rPr>
        <w:br w:type="page"/>
      </w:r>
      <w:r w:rsidR="00511A79" w:rsidRPr="00886C46">
        <w:rPr>
          <w:rFonts w:ascii="Lexend" w:hAnsi="Lexend"/>
        </w:rPr>
        <w:lastRenderedPageBreak/>
        <w:t>The default “Binning”</w:t>
      </w:r>
      <w:r w:rsidR="003F55BE" w:rsidRPr="00886C46">
        <w:rPr>
          <w:rFonts w:ascii="Lexend" w:hAnsi="Lexend"/>
        </w:rPr>
        <w:t xml:space="preserve"> </w:t>
      </w:r>
      <w:r w:rsidR="00511A79" w:rsidRPr="00886C46">
        <w:rPr>
          <w:rFonts w:ascii="Lexend" w:hAnsi="Lexend"/>
        </w:rPr>
        <w:t>is 5</w:t>
      </w:r>
      <w:r w:rsidR="00511A79" w:rsidRPr="00886C46">
        <w:rPr>
          <w:rFonts w:ascii="Lexend" w:hAnsi="Lexend" w:cs="Arial"/>
        </w:rPr>
        <w:t>×</w:t>
      </w:r>
      <w:r w:rsidR="00511A79" w:rsidRPr="00886C46">
        <w:rPr>
          <w:rFonts w:ascii="Lexend" w:hAnsi="Lexend"/>
        </w:rPr>
        <w:t xml:space="preserve">5.  </w:t>
      </w:r>
      <w:r w:rsidR="003F55BE" w:rsidRPr="00886C46">
        <w:rPr>
          <w:rFonts w:ascii="Lexend" w:hAnsi="Lexend"/>
        </w:rPr>
        <w:t>If</w:t>
      </w:r>
      <w:r w:rsidR="00511A79" w:rsidRPr="00886C46">
        <w:rPr>
          <w:rFonts w:ascii="Lexend" w:hAnsi="Lexend"/>
        </w:rPr>
        <w:t xml:space="preserve"> the binning is </w:t>
      </w:r>
      <w:r w:rsidR="00511A79" w:rsidRPr="00886C46">
        <w:rPr>
          <w:rFonts w:ascii="Lexend" w:hAnsi="Lexend"/>
          <w:u w:val="single"/>
        </w:rPr>
        <w:t>increased</w:t>
      </w:r>
      <w:r w:rsidR="00511A79" w:rsidRPr="00886C46">
        <w:rPr>
          <w:rFonts w:ascii="Lexend" w:hAnsi="Lexend"/>
        </w:rPr>
        <w:t xml:space="preserve">, </w:t>
      </w:r>
      <w:r w:rsidR="003F55BE" w:rsidRPr="00886C46">
        <w:rPr>
          <w:rFonts w:ascii="Lexend" w:hAnsi="Lexend"/>
        </w:rPr>
        <w:t xml:space="preserve">the “Exposure” </w:t>
      </w:r>
      <w:r w:rsidR="00944567">
        <w:rPr>
          <w:rFonts w:ascii="Lexend" w:hAnsi="Lexend"/>
        </w:rPr>
        <w:t xml:space="preserve">can be reduced </w:t>
      </w:r>
      <w:r w:rsidR="003F55BE" w:rsidRPr="00886C46">
        <w:rPr>
          <w:rFonts w:ascii="Lexend" w:hAnsi="Lexend"/>
        </w:rPr>
        <w:t xml:space="preserve">to bring the </w:t>
      </w:r>
      <w:r w:rsidR="00944567">
        <w:rPr>
          <w:rFonts w:ascii="Lexend" w:hAnsi="Lexend"/>
        </w:rPr>
        <w:t xml:space="preserve">pattern intensity </w:t>
      </w:r>
      <w:r w:rsidR="003F55BE" w:rsidRPr="00886C46">
        <w:rPr>
          <w:rFonts w:ascii="Lexend" w:hAnsi="Lexend"/>
        </w:rPr>
        <w:t xml:space="preserve">back within the optimal range.  As a result, </w:t>
      </w:r>
      <w:r w:rsidR="00511A79" w:rsidRPr="00886C46">
        <w:rPr>
          <w:rFonts w:ascii="Lexend" w:hAnsi="Lexend"/>
        </w:rPr>
        <w:t xml:space="preserve">the </w:t>
      </w:r>
      <w:r w:rsidR="00094322" w:rsidRPr="00886C46">
        <w:rPr>
          <w:rFonts w:ascii="Lexend" w:hAnsi="Lexend"/>
        </w:rPr>
        <w:t>camera speed</w:t>
      </w:r>
      <w:r w:rsidR="00511A79" w:rsidRPr="00886C46">
        <w:rPr>
          <w:rFonts w:ascii="Lexend" w:hAnsi="Lexend"/>
        </w:rPr>
        <w:t xml:space="preserve"> will </w:t>
      </w:r>
      <w:r w:rsidR="00511A79" w:rsidRPr="00886C46">
        <w:rPr>
          <w:rFonts w:ascii="Lexend" w:hAnsi="Lexend"/>
          <w:u w:val="single"/>
        </w:rPr>
        <w:t>increase</w:t>
      </w:r>
      <w:r w:rsidR="00511A79" w:rsidRPr="00886C46">
        <w:rPr>
          <w:rFonts w:ascii="Lexend" w:hAnsi="Lexend"/>
        </w:rPr>
        <w:t xml:space="preserve">, but </w:t>
      </w:r>
      <w:r w:rsidR="00860F52">
        <w:rPr>
          <w:rFonts w:ascii="Lexend" w:hAnsi="Lexend"/>
        </w:rPr>
        <w:t xml:space="preserve">the </w:t>
      </w:r>
      <w:r w:rsidR="00511A79" w:rsidRPr="00886C46">
        <w:rPr>
          <w:rFonts w:ascii="Lexend" w:hAnsi="Lexend"/>
        </w:rPr>
        <w:t>pattern</w:t>
      </w:r>
      <w:r w:rsidR="00860F52">
        <w:rPr>
          <w:rFonts w:ascii="Lexend" w:hAnsi="Lexend"/>
        </w:rPr>
        <w:t xml:space="preserve">s will have less </w:t>
      </w:r>
      <w:r w:rsidR="00670E7C">
        <w:rPr>
          <w:rFonts w:ascii="Lexend" w:hAnsi="Lexend"/>
        </w:rPr>
        <w:t>detail</w:t>
      </w:r>
      <w:r w:rsidR="00860F52">
        <w:rPr>
          <w:rFonts w:ascii="Lexend" w:hAnsi="Lexend"/>
        </w:rPr>
        <w:t xml:space="preserve">.  However, if the specimen quality is good, this is usually not </w:t>
      </w:r>
      <w:r w:rsidR="00584EBA">
        <w:rPr>
          <w:rFonts w:ascii="Lexend" w:hAnsi="Lexend"/>
        </w:rPr>
        <w:t>detrimental to the indexing</w:t>
      </w:r>
      <w:r w:rsidR="00670E7C">
        <w:rPr>
          <w:rFonts w:ascii="Lexend" w:hAnsi="Lexend"/>
        </w:rPr>
        <w:t>.</w:t>
      </w:r>
    </w:p>
    <w:p w14:paraId="5856706F" w14:textId="77777777" w:rsidR="000838F4" w:rsidRDefault="000838F4" w:rsidP="000838F4">
      <w:pPr>
        <w:pStyle w:val="ListParagraph"/>
        <w:ind w:left="1152"/>
        <w:rPr>
          <w:rFonts w:ascii="Lexend" w:hAnsi="Lexend"/>
        </w:rPr>
      </w:pPr>
    </w:p>
    <w:p w14:paraId="26038366" w14:textId="2E441EE5" w:rsidR="00860F52" w:rsidRDefault="003A0C98" w:rsidP="000838F4">
      <w:pPr>
        <w:pStyle w:val="ListParagraph"/>
        <w:numPr>
          <w:ilvl w:val="2"/>
          <w:numId w:val="18"/>
        </w:numPr>
        <w:rPr>
          <w:rFonts w:ascii="Lexend" w:hAnsi="Lexend"/>
        </w:rPr>
      </w:pPr>
      <w:r>
        <w:rPr>
          <w:rFonts w:ascii="Lexend" w:hAnsi="Lexend"/>
        </w:rPr>
        <w:t>For</w:t>
      </w:r>
      <w:r w:rsidR="006C5904" w:rsidRPr="00886C46">
        <w:rPr>
          <w:rFonts w:ascii="Lexend" w:hAnsi="Lexend"/>
        </w:rPr>
        <w:t xml:space="preserve"> </w:t>
      </w:r>
      <w:r w:rsidR="006C5904" w:rsidRPr="00886C46">
        <w:rPr>
          <w:rFonts w:ascii="Lexend" w:hAnsi="Lexend"/>
          <w:u w:val="single"/>
        </w:rPr>
        <w:t>point</w:t>
      </w:r>
      <w:r w:rsidR="006C5904" w:rsidRPr="00886C46">
        <w:rPr>
          <w:rFonts w:ascii="Lexend" w:hAnsi="Lexend"/>
        </w:rPr>
        <w:t xml:space="preserve"> analysis</w:t>
      </w:r>
      <w:r>
        <w:rPr>
          <w:rFonts w:ascii="Lexend" w:hAnsi="Lexend"/>
        </w:rPr>
        <w:t>:</w:t>
      </w:r>
      <w:r w:rsidR="006C5904" w:rsidRPr="00886C46">
        <w:rPr>
          <w:rFonts w:ascii="Lexend" w:hAnsi="Lexend"/>
        </w:rPr>
        <w:t xml:space="preserve"> </w:t>
      </w:r>
      <w:r w:rsidR="000838F4" w:rsidRPr="003A0C98">
        <w:rPr>
          <w:rFonts w:ascii="Lexend" w:hAnsi="Lexend"/>
          <w:u w:val="single"/>
        </w:rPr>
        <w:t>1</w:t>
      </w:r>
      <w:r w:rsidR="000838F4" w:rsidRPr="003A0C98">
        <w:rPr>
          <w:rFonts w:ascii="Lexend" w:hAnsi="Lexend" w:cs="Arial"/>
          <w:u w:val="single"/>
        </w:rPr>
        <w:t>×</w:t>
      </w:r>
      <w:r w:rsidR="000838F4" w:rsidRPr="003A0C98">
        <w:rPr>
          <w:rFonts w:ascii="Lexend" w:hAnsi="Lexend"/>
          <w:u w:val="single"/>
        </w:rPr>
        <w:t>1 or 2</w:t>
      </w:r>
      <w:r w:rsidR="000838F4" w:rsidRPr="003A0C98">
        <w:rPr>
          <w:rFonts w:ascii="Lexend" w:hAnsi="Lexend" w:cs="Arial"/>
          <w:u w:val="single"/>
        </w:rPr>
        <w:t>×</w:t>
      </w:r>
      <w:r w:rsidR="000838F4" w:rsidRPr="003A0C98">
        <w:rPr>
          <w:rFonts w:ascii="Lexend" w:hAnsi="Lexend"/>
          <w:u w:val="single"/>
        </w:rPr>
        <w:t xml:space="preserve">2 </w:t>
      </w:r>
      <w:r w:rsidRPr="003A0C98">
        <w:rPr>
          <w:rFonts w:ascii="Lexend" w:hAnsi="Lexend"/>
          <w:u w:val="single"/>
        </w:rPr>
        <w:t>is recommended</w:t>
      </w:r>
      <w:r w:rsidR="006C5904" w:rsidRPr="00886C46">
        <w:rPr>
          <w:rFonts w:ascii="Lexend" w:hAnsi="Lexend"/>
        </w:rPr>
        <w:t xml:space="preserve"> as only a few patterns will be collected.</w:t>
      </w:r>
    </w:p>
    <w:p w14:paraId="499CB509" w14:textId="77777777" w:rsidR="00860F52" w:rsidRDefault="00860F52" w:rsidP="00860F52">
      <w:pPr>
        <w:pStyle w:val="ListParagraph"/>
        <w:ind w:left="2016"/>
        <w:rPr>
          <w:rFonts w:ascii="Lexend" w:hAnsi="Lexend"/>
        </w:rPr>
      </w:pPr>
    </w:p>
    <w:p w14:paraId="23359D50" w14:textId="3437BC86" w:rsidR="0069344F" w:rsidRPr="00886C46" w:rsidRDefault="00860F52" w:rsidP="000838F4">
      <w:pPr>
        <w:pStyle w:val="ListParagraph"/>
        <w:numPr>
          <w:ilvl w:val="2"/>
          <w:numId w:val="18"/>
        </w:numPr>
        <w:rPr>
          <w:rFonts w:ascii="Lexend" w:hAnsi="Lexend"/>
        </w:rPr>
      </w:pPr>
      <w:r>
        <w:rPr>
          <w:rFonts w:ascii="Lexend" w:hAnsi="Lexend"/>
        </w:rPr>
        <w:t>For</w:t>
      </w:r>
      <w:r w:rsidR="000838F4">
        <w:rPr>
          <w:rFonts w:ascii="Lexend" w:hAnsi="Lexend"/>
        </w:rPr>
        <w:t xml:space="preserve"> </w:t>
      </w:r>
      <w:r w:rsidR="000838F4" w:rsidRPr="00860F52">
        <w:rPr>
          <w:rFonts w:ascii="Lexend" w:hAnsi="Lexend"/>
          <w:u w:val="single"/>
        </w:rPr>
        <w:t>mapping</w:t>
      </w:r>
      <w:r>
        <w:rPr>
          <w:rFonts w:ascii="Lexend" w:hAnsi="Lexend"/>
        </w:rPr>
        <w:t>:</w:t>
      </w:r>
      <w:r w:rsidR="000838F4">
        <w:rPr>
          <w:rFonts w:ascii="Lexend" w:hAnsi="Lexend"/>
        </w:rPr>
        <w:t xml:space="preserve"> </w:t>
      </w:r>
      <w:r>
        <w:rPr>
          <w:rFonts w:ascii="Lexend" w:hAnsi="Lexend"/>
        </w:rPr>
        <w:t xml:space="preserve">if </w:t>
      </w:r>
      <w:r w:rsidR="000838F4">
        <w:rPr>
          <w:rFonts w:ascii="Lexend" w:hAnsi="Lexend"/>
        </w:rPr>
        <w:t>the specimen</w:t>
      </w:r>
      <w:r>
        <w:rPr>
          <w:rFonts w:ascii="Lexend" w:hAnsi="Lexend"/>
        </w:rPr>
        <w:t xml:space="preserve"> quality is good and produces clear EBSD patterns,</w:t>
      </w:r>
      <w:r w:rsidR="000838F4">
        <w:rPr>
          <w:rFonts w:ascii="Lexend" w:hAnsi="Lexend"/>
        </w:rPr>
        <w:t xml:space="preserve"> </w:t>
      </w:r>
      <w:r w:rsidR="003F55BE" w:rsidRPr="00860F52">
        <w:rPr>
          <w:rFonts w:ascii="Lexend" w:hAnsi="Lexend"/>
          <w:u w:val="single"/>
        </w:rPr>
        <w:t>8</w:t>
      </w:r>
      <w:r w:rsidR="003F55BE" w:rsidRPr="00860F52">
        <w:rPr>
          <w:rFonts w:ascii="Lexend" w:hAnsi="Lexend" w:cs="Arial"/>
          <w:u w:val="single"/>
        </w:rPr>
        <w:t>×</w:t>
      </w:r>
      <w:r w:rsidR="003F55BE" w:rsidRPr="00860F52">
        <w:rPr>
          <w:rFonts w:ascii="Lexend" w:hAnsi="Lexend"/>
          <w:u w:val="single"/>
        </w:rPr>
        <w:t xml:space="preserve">8 </w:t>
      </w:r>
      <w:r w:rsidRPr="00860F52">
        <w:rPr>
          <w:rFonts w:ascii="Lexend" w:hAnsi="Lexend"/>
          <w:u w:val="single"/>
        </w:rPr>
        <w:t>is recommended</w:t>
      </w:r>
      <w:r>
        <w:rPr>
          <w:rFonts w:ascii="Lexend" w:hAnsi="Lexend"/>
        </w:rPr>
        <w:t xml:space="preserve"> as this will allow mapping to be performed</w:t>
      </w:r>
      <w:r w:rsidR="00670E7C">
        <w:rPr>
          <w:rFonts w:ascii="Lexend" w:hAnsi="Lexend"/>
        </w:rPr>
        <w:t xml:space="preserve"> faster</w:t>
      </w:r>
      <w:r>
        <w:rPr>
          <w:rFonts w:ascii="Lexend" w:hAnsi="Lexend"/>
        </w:rPr>
        <w:t xml:space="preserve"> (and </w:t>
      </w:r>
      <w:r w:rsidR="003A0C98">
        <w:rPr>
          <w:rFonts w:ascii="Lexend" w:hAnsi="Lexend"/>
        </w:rPr>
        <w:t>will take up less storage if the patterns are saved for later processing)</w:t>
      </w:r>
      <w:r>
        <w:rPr>
          <w:rFonts w:ascii="Lexend" w:hAnsi="Lexend"/>
        </w:rPr>
        <w:t>.</w:t>
      </w:r>
      <w:r w:rsidR="003F55BE" w:rsidRPr="00886C46">
        <w:rPr>
          <w:rFonts w:ascii="Lexend" w:hAnsi="Lexend"/>
        </w:rPr>
        <w:t xml:space="preserve"> </w:t>
      </w:r>
    </w:p>
    <w:p w14:paraId="76830E04" w14:textId="77777777" w:rsidR="00511A79" w:rsidRPr="00886C46" w:rsidRDefault="00511A79" w:rsidP="00511A79">
      <w:pPr>
        <w:ind w:left="360"/>
        <w:rPr>
          <w:rFonts w:ascii="Lexend" w:hAnsi="Lexend"/>
        </w:rPr>
      </w:pPr>
    </w:p>
    <w:p w14:paraId="63B33D13" w14:textId="1634D81C" w:rsidR="00CF4C69" w:rsidRPr="00886C46" w:rsidRDefault="00571493" w:rsidP="001E47CF">
      <w:pPr>
        <w:jc w:val="center"/>
        <w:rPr>
          <w:rFonts w:ascii="Lexend" w:hAnsi="Lexend"/>
        </w:rPr>
      </w:pPr>
      <w:r w:rsidRPr="00886C46">
        <w:rPr>
          <w:rFonts w:ascii="Lexend" w:hAnsi="Lexend"/>
          <w:noProof/>
        </w:rPr>
        <mc:AlternateContent>
          <mc:Choice Requires="wps">
            <w:drawing>
              <wp:anchor distT="0" distB="0" distL="114300" distR="114300" simplePos="0" relativeHeight="251750400" behindDoc="0" locked="0" layoutInCell="1" allowOverlap="1" wp14:anchorId="625810B9" wp14:editId="5DEADD33">
                <wp:simplePos x="0" y="0"/>
                <wp:positionH relativeFrom="column">
                  <wp:posOffset>4470400</wp:posOffset>
                </wp:positionH>
                <wp:positionV relativeFrom="paragraph">
                  <wp:posOffset>1082040</wp:posOffset>
                </wp:positionV>
                <wp:extent cx="508000" cy="215900"/>
                <wp:effectExtent l="12700" t="9525" r="12700" b="12700"/>
                <wp:wrapNone/>
                <wp:docPr id="262615441"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21590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5BCF78" id="Oval 107" o:spid="_x0000_s1026" style="position:absolute;margin-left:352pt;margin-top:85.2pt;width:40pt;height:1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" filled="f" fillcolor="#9bc1ff" strokecolor="red" strokeweight="1.5pt">
                <v:fill color2="#3f80cd" rotate="t" focus="100%" type="gradient">
                  <o:fill v:ext="view" type="gradientUnscaled"/>
                </v:fill>
                <v:shadow opacity="22936f" origin=",.5" offset="0,.63889mm"/>
              </v:oval>
            </w:pict>
          </mc:Fallback>
        </mc:AlternateContent>
      </w:r>
      <w:r w:rsidRPr="00886C46">
        <w:rPr>
          <w:rFonts w:ascii="Lexend" w:hAnsi="Lexend"/>
          <w:noProof/>
        </w:rPr>
        <mc:AlternateContent>
          <mc:Choice Requires="wps">
            <w:drawing>
              <wp:anchor distT="0" distB="0" distL="114300" distR="114300" simplePos="0" relativeHeight="251749376" behindDoc="0" locked="0" layoutInCell="1" allowOverlap="1" wp14:anchorId="16DDDB08" wp14:editId="337BB8AF">
                <wp:simplePos x="0" y="0"/>
                <wp:positionH relativeFrom="column">
                  <wp:posOffset>2222500</wp:posOffset>
                </wp:positionH>
                <wp:positionV relativeFrom="paragraph">
                  <wp:posOffset>2040890</wp:posOffset>
                </wp:positionV>
                <wp:extent cx="1212850" cy="355600"/>
                <wp:effectExtent l="12700" t="15875" r="12700" b="9525"/>
                <wp:wrapNone/>
                <wp:docPr id="1722343787"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0" cy="35560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0479E87" id="Oval 106" o:spid="_x0000_s1026" style="position:absolute;margin-left:175pt;margin-top:160.7pt;width:95.5pt;height:2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" filled="f" fillcolor="#9bc1ff" strokecolor="red" strokeweight="1.5pt">
                <v:fill color2="#3f80cd" rotate="t" focus="100%" type="gradient">
                  <o:fill v:ext="view" type="gradientUnscaled"/>
                </v:fill>
                <v:shadow opacity="22936f" origin=",.5" offset="0,.63889mm"/>
              </v:oval>
            </w:pict>
          </mc:Fallback>
        </mc:AlternateContent>
      </w:r>
      <w:r w:rsidRPr="00886C46">
        <w:rPr>
          <w:rFonts w:ascii="Lexend" w:hAnsi="Lexend"/>
          <w:noProof/>
        </w:rPr>
        <mc:AlternateContent>
          <mc:Choice Requires="wps">
            <w:drawing>
              <wp:anchor distT="0" distB="0" distL="114300" distR="114300" simplePos="0" relativeHeight="251748352" behindDoc="0" locked="0" layoutInCell="1" allowOverlap="1" wp14:anchorId="27BC15CA" wp14:editId="0323C496">
                <wp:simplePos x="0" y="0"/>
                <wp:positionH relativeFrom="column">
                  <wp:posOffset>2190750</wp:posOffset>
                </wp:positionH>
                <wp:positionV relativeFrom="paragraph">
                  <wp:posOffset>1685290</wp:posOffset>
                </wp:positionV>
                <wp:extent cx="1035050" cy="247650"/>
                <wp:effectExtent l="9525" t="12700" r="12700" b="15875"/>
                <wp:wrapNone/>
                <wp:docPr id="1311561358"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0" cy="24765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294A9E8" id="Oval 105" o:spid="_x0000_s1026" style="position:absolute;margin-left:172.5pt;margin-top:132.7pt;width:81.5pt;height:1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" filled="f" fillcolor="#9bc1ff" strokecolor="red" strokeweight="1.5pt">
                <v:fill color2="#3f80cd" rotate="t" focus="100%" type="gradient">
                  <o:fill v:ext="view" type="gradientUnscaled"/>
                </v:fill>
                <v:shadow opacity="22936f" origin=",.5" offset="0,.63889mm"/>
              </v:oval>
            </w:pict>
          </mc:Fallback>
        </mc:AlternateContent>
      </w:r>
      <w:r w:rsidRPr="00886C46">
        <w:rPr>
          <w:rFonts w:ascii="Lexend" w:hAnsi="Lexend"/>
          <w:noProof/>
        </w:rPr>
        <mc:AlternateContent>
          <mc:Choice Requires="wps">
            <w:drawing>
              <wp:anchor distT="0" distB="0" distL="114300" distR="114300" simplePos="0" relativeHeight="251747328" behindDoc="0" locked="0" layoutInCell="1" allowOverlap="1" wp14:anchorId="26881EBB" wp14:editId="4FFCB81A">
                <wp:simplePos x="0" y="0"/>
                <wp:positionH relativeFrom="column">
                  <wp:posOffset>381000</wp:posOffset>
                </wp:positionH>
                <wp:positionV relativeFrom="paragraph">
                  <wp:posOffset>1685290</wp:posOffset>
                </wp:positionV>
                <wp:extent cx="1016000" cy="254000"/>
                <wp:effectExtent l="9525" t="12700" r="12700" b="9525"/>
                <wp:wrapNone/>
                <wp:docPr id="1468044101"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25400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5EFAF82" id="Oval 104" o:spid="_x0000_s1026" style="position:absolute;margin-left:30pt;margin-top:132.7pt;width:80pt;height:2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" filled="f" fillcolor="#9bc1ff" strokecolor="red" strokeweight="1.5pt">
                <v:fill color2="#3f80cd" rotate="t" focus="100%" type="gradient">
                  <o:fill v:ext="view" type="gradientUnscaled"/>
                </v:fill>
                <v:shadow opacity="22936f" origin=",.5" offset="0,.63889mm"/>
              </v:oval>
            </w:pict>
          </mc:Fallback>
        </mc:AlternateContent>
      </w:r>
      <w:r w:rsidR="003F55BE" w:rsidRPr="00886C46">
        <w:rPr>
          <w:rFonts w:ascii="Lexend" w:hAnsi="Lexend"/>
          <w:noProof/>
        </w:rPr>
        <w:drawing>
          <wp:inline distT="0" distB="0" distL="0" distR="0" wp14:anchorId="30B6095E" wp14:editId="4BD29626">
            <wp:extent cx="1657194" cy="3291840"/>
            <wp:effectExtent l="0" t="0" r="0" b="0"/>
            <wp:docPr id="36" name="Picture 36"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ropped screenshot of part of the EDAX TEAM software"/>
                    <pic:cNvPicPr/>
                  </pic:nvPicPr>
                  <pic:blipFill>
                    <a:blip r:embed="rId25"/>
                    <a:stretch>
                      <a:fillRect/>
                    </a:stretch>
                  </pic:blipFill>
                  <pic:spPr>
                    <a:xfrm>
                      <a:off x="0" y="0"/>
                      <a:ext cx="1657194" cy="3291840"/>
                    </a:xfrm>
                    <a:prstGeom prst="rect">
                      <a:avLst/>
                    </a:prstGeom>
                  </pic:spPr>
                </pic:pic>
              </a:graphicData>
            </a:graphic>
          </wp:inline>
        </w:drawing>
      </w:r>
      <w:r w:rsidR="001E47CF" w:rsidRPr="00886C46">
        <w:rPr>
          <w:rFonts w:ascii="Lexend" w:hAnsi="Lexend"/>
        </w:rPr>
        <w:tab/>
      </w:r>
      <w:r w:rsidR="003F55BE" w:rsidRPr="00886C46">
        <w:rPr>
          <w:rFonts w:ascii="Lexend" w:hAnsi="Lexend"/>
          <w:noProof/>
        </w:rPr>
        <w:drawing>
          <wp:inline distT="0" distB="0" distL="0" distR="0" wp14:anchorId="1A60CC7A" wp14:editId="648B346C">
            <wp:extent cx="1657155" cy="3291840"/>
            <wp:effectExtent l="0" t="0" r="0" b="0"/>
            <wp:docPr id="29" name="Picture 29"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ropped screenshot of part of the EDAX TEAM software"/>
                    <pic:cNvPicPr/>
                  </pic:nvPicPr>
                  <pic:blipFill>
                    <a:blip r:embed="rId26"/>
                    <a:stretch>
                      <a:fillRect/>
                    </a:stretch>
                  </pic:blipFill>
                  <pic:spPr>
                    <a:xfrm>
                      <a:off x="0" y="0"/>
                      <a:ext cx="1657155" cy="3291840"/>
                    </a:xfrm>
                    <a:prstGeom prst="rect">
                      <a:avLst/>
                    </a:prstGeom>
                  </pic:spPr>
                </pic:pic>
              </a:graphicData>
            </a:graphic>
          </wp:inline>
        </w:drawing>
      </w:r>
      <w:r w:rsidR="001E47CF" w:rsidRPr="00886C46">
        <w:rPr>
          <w:rFonts w:ascii="Lexend" w:hAnsi="Lexend"/>
        </w:rPr>
        <w:tab/>
      </w:r>
      <w:r w:rsidR="003F55BE" w:rsidRPr="00886C46">
        <w:rPr>
          <w:rFonts w:ascii="Lexend" w:hAnsi="Lexend"/>
          <w:noProof/>
        </w:rPr>
        <w:drawing>
          <wp:inline distT="0" distB="0" distL="0" distR="0" wp14:anchorId="1AEF4116" wp14:editId="066E743F">
            <wp:extent cx="1668390" cy="3291840"/>
            <wp:effectExtent l="0" t="0" r="0" b="0"/>
            <wp:docPr id="35" name="Picture 35"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ropped screenshot of part of the EDAX TEAM software"/>
                    <pic:cNvPicPr/>
                  </pic:nvPicPr>
                  <pic:blipFill>
                    <a:blip r:embed="rId27"/>
                    <a:stretch>
                      <a:fillRect/>
                    </a:stretch>
                  </pic:blipFill>
                  <pic:spPr>
                    <a:xfrm>
                      <a:off x="0" y="0"/>
                      <a:ext cx="1668390" cy="3291840"/>
                    </a:xfrm>
                    <a:prstGeom prst="rect">
                      <a:avLst/>
                    </a:prstGeom>
                  </pic:spPr>
                </pic:pic>
              </a:graphicData>
            </a:graphic>
          </wp:inline>
        </w:drawing>
      </w:r>
    </w:p>
    <w:p w14:paraId="6E3AF73D" w14:textId="77777777" w:rsidR="00CF4C69" w:rsidRPr="00886C46" w:rsidRDefault="00CF4C69" w:rsidP="00511A79">
      <w:pPr>
        <w:ind w:left="360"/>
        <w:rPr>
          <w:rFonts w:ascii="Lexend" w:hAnsi="Lexend"/>
        </w:rPr>
      </w:pPr>
    </w:p>
    <w:p w14:paraId="71D0409B" w14:textId="4CAC0709" w:rsidR="009F02A6" w:rsidRPr="00886C46" w:rsidRDefault="002E2E96" w:rsidP="009F02A6">
      <w:pPr>
        <w:pStyle w:val="ListParagraph"/>
        <w:numPr>
          <w:ilvl w:val="1"/>
          <w:numId w:val="18"/>
        </w:numPr>
        <w:rPr>
          <w:rFonts w:ascii="Lexend" w:hAnsi="Lexend"/>
        </w:rPr>
      </w:pPr>
      <w:r w:rsidRPr="00886C46">
        <w:rPr>
          <w:rFonts w:ascii="Lexend" w:hAnsi="Lexend"/>
        </w:rPr>
        <w:br w:type="page"/>
      </w:r>
      <w:r w:rsidR="009F02A6" w:rsidRPr="00886C46">
        <w:rPr>
          <w:rFonts w:ascii="Lexend" w:hAnsi="Lexend"/>
        </w:rPr>
        <w:lastRenderedPageBreak/>
        <w:t xml:space="preserve">Once an appropriate binning has been selected, “Gain” and “Exposure” </w:t>
      </w:r>
      <w:r w:rsidR="003F55BE" w:rsidRPr="00886C46">
        <w:rPr>
          <w:rFonts w:ascii="Lexend" w:hAnsi="Lexend"/>
        </w:rPr>
        <w:t xml:space="preserve">can be further adjusted.  </w:t>
      </w:r>
      <w:r w:rsidR="009F02A6" w:rsidRPr="00886C46">
        <w:rPr>
          <w:rFonts w:ascii="Lexend" w:hAnsi="Lexend"/>
        </w:rPr>
        <w:t xml:space="preserve">Generally, </w:t>
      </w:r>
      <w:r w:rsidR="00094322" w:rsidRPr="00886C46">
        <w:rPr>
          <w:rFonts w:ascii="Lexend" w:hAnsi="Lexend"/>
        </w:rPr>
        <w:t xml:space="preserve">with </w:t>
      </w:r>
      <w:r w:rsidR="009F02A6" w:rsidRPr="00886C46">
        <w:rPr>
          <w:rFonts w:ascii="Lexend" w:hAnsi="Lexend"/>
        </w:rPr>
        <w:t>higher beam voltage</w:t>
      </w:r>
      <w:r w:rsidR="00094322" w:rsidRPr="00886C46">
        <w:rPr>
          <w:rFonts w:ascii="Lexend" w:hAnsi="Lexend"/>
        </w:rPr>
        <w:t>s</w:t>
      </w:r>
      <w:r w:rsidR="009F02A6" w:rsidRPr="00886C46">
        <w:rPr>
          <w:rFonts w:ascii="Lexend" w:hAnsi="Lexend"/>
        </w:rPr>
        <w:t xml:space="preserve"> </w:t>
      </w:r>
      <w:r w:rsidR="000967AB">
        <w:rPr>
          <w:rFonts w:ascii="Lexend" w:hAnsi="Lexend"/>
        </w:rPr>
        <w:t>(</w:t>
      </w:r>
      <w:r w:rsidR="000967AB">
        <w:rPr>
          <w:rFonts w:ascii="Lexend" w:hAnsi="Lexend"/>
        </w:rPr>
        <w:sym w:font="Symbol" w:char="F0B3"/>
      </w:r>
      <w:r w:rsidR="000967AB">
        <w:rPr>
          <w:rFonts w:ascii="Lexend" w:hAnsi="Lexend"/>
        </w:rPr>
        <w:t xml:space="preserve"> 20 kV) </w:t>
      </w:r>
      <w:r w:rsidR="009F02A6" w:rsidRPr="00886C46">
        <w:rPr>
          <w:rFonts w:ascii="Lexend" w:hAnsi="Lexend"/>
        </w:rPr>
        <w:t xml:space="preserve">and </w:t>
      </w:r>
      <w:r w:rsidR="00645558">
        <w:rPr>
          <w:rFonts w:ascii="Lexend" w:hAnsi="Lexend"/>
        </w:rPr>
        <w:t>high-quality</w:t>
      </w:r>
      <w:r w:rsidR="000967AB">
        <w:rPr>
          <w:rFonts w:ascii="Lexend" w:hAnsi="Lexend"/>
        </w:rPr>
        <w:t xml:space="preserve"> specimens</w:t>
      </w:r>
      <w:r w:rsidR="009F02A6" w:rsidRPr="00886C46">
        <w:rPr>
          <w:rFonts w:ascii="Lexend" w:hAnsi="Lexend"/>
        </w:rPr>
        <w:t xml:space="preserve">, </w:t>
      </w:r>
      <w:r w:rsidR="006C5904" w:rsidRPr="00886C46">
        <w:rPr>
          <w:rFonts w:ascii="Lexend" w:hAnsi="Lexend"/>
        </w:rPr>
        <w:t xml:space="preserve">higher </w:t>
      </w:r>
      <w:r w:rsidR="00094322" w:rsidRPr="00886C46">
        <w:rPr>
          <w:rFonts w:ascii="Lexend" w:hAnsi="Lexend"/>
        </w:rPr>
        <w:t>“G</w:t>
      </w:r>
      <w:r w:rsidR="006C5904" w:rsidRPr="00886C46">
        <w:rPr>
          <w:rFonts w:ascii="Lexend" w:hAnsi="Lexend"/>
        </w:rPr>
        <w:t>ain</w:t>
      </w:r>
      <w:r w:rsidR="00094322" w:rsidRPr="00886C46">
        <w:rPr>
          <w:rFonts w:ascii="Lexend" w:hAnsi="Lexend"/>
        </w:rPr>
        <w:t>”</w:t>
      </w:r>
      <w:r w:rsidR="006C5904" w:rsidRPr="00886C46">
        <w:rPr>
          <w:rFonts w:ascii="Lexend" w:hAnsi="Lexend"/>
        </w:rPr>
        <w:t xml:space="preserve"> </w:t>
      </w:r>
      <w:r w:rsidR="00094322" w:rsidRPr="00886C46">
        <w:rPr>
          <w:rFonts w:ascii="Lexend" w:hAnsi="Lexend"/>
        </w:rPr>
        <w:t xml:space="preserve">and shorter “Exposure” </w:t>
      </w:r>
      <w:r w:rsidR="006C5904" w:rsidRPr="00886C46">
        <w:rPr>
          <w:rFonts w:ascii="Lexend" w:hAnsi="Lexend"/>
        </w:rPr>
        <w:t xml:space="preserve">can be used when performing </w:t>
      </w:r>
      <w:r w:rsidR="006C5904" w:rsidRPr="00886C46">
        <w:rPr>
          <w:rFonts w:ascii="Lexend" w:hAnsi="Lexend"/>
          <w:u w:val="single"/>
        </w:rPr>
        <w:t>mapping</w:t>
      </w:r>
      <w:r w:rsidR="006C5904" w:rsidRPr="00886C46">
        <w:rPr>
          <w:rFonts w:ascii="Lexend" w:hAnsi="Lexend"/>
        </w:rPr>
        <w:t xml:space="preserve"> (again, to reduce the time it takes to produce the map).</w:t>
      </w:r>
      <w:r w:rsidR="005C0DD8" w:rsidRPr="00886C46">
        <w:rPr>
          <w:rFonts w:ascii="Lexend" w:hAnsi="Lexend"/>
        </w:rPr>
        <w:t xml:space="preserve">  </w:t>
      </w:r>
      <w:r w:rsidR="000967AB">
        <w:rPr>
          <w:rFonts w:ascii="Lexend" w:hAnsi="Lexend"/>
        </w:rPr>
        <w:t>However, If</w:t>
      </w:r>
      <w:r w:rsidR="005C0DD8" w:rsidRPr="00886C46">
        <w:rPr>
          <w:rFonts w:ascii="Lexend" w:hAnsi="Lexend"/>
        </w:rPr>
        <w:t xml:space="preserve"> performing </w:t>
      </w:r>
      <w:r w:rsidR="005C0DD8" w:rsidRPr="00886C46">
        <w:rPr>
          <w:rFonts w:ascii="Lexend" w:hAnsi="Lexend"/>
          <w:u w:val="single"/>
        </w:rPr>
        <w:t>point</w:t>
      </w:r>
      <w:r w:rsidR="005C0DD8" w:rsidRPr="00886C46">
        <w:rPr>
          <w:rFonts w:ascii="Lexend" w:hAnsi="Lexend"/>
        </w:rPr>
        <w:t xml:space="preserve"> analysis, </w:t>
      </w:r>
      <w:r w:rsidR="000967AB">
        <w:rPr>
          <w:rFonts w:ascii="Lexend" w:hAnsi="Lexend"/>
        </w:rPr>
        <w:t>it is best to opt for lower</w:t>
      </w:r>
      <w:r w:rsidR="005C0DD8" w:rsidRPr="00886C46">
        <w:rPr>
          <w:rFonts w:ascii="Lexend" w:hAnsi="Lexend"/>
        </w:rPr>
        <w:t xml:space="preserve"> </w:t>
      </w:r>
      <w:r w:rsidR="00094322" w:rsidRPr="00886C46">
        <w:rPr>
          <w:rFonts w:ascii="Lexend" w:hAnsi="Lexend"/>
        </w:rPr>
        <w:t>“G</w:t>
      </w:r>
      <w:r w:rsidR="005C0DD8" w:rsidRPr="00886C46">
        <w:rPr>
          <w:rFonts w:ascii="Lexend" w:hAnsi="Lexend"/>
        </w:rPr>
        <w:t>ain</w:t>
      </w:r>
      <w:r w:rsidR="00094322" w:rsidRPr="00886C46">
        <w:rPr>
          <w:rFonts w:ascii="Lexend" w:hAnsi="Lexend"/>
        </w:rPr>
        <w:t>” and longer “Exposure”</w:t>
      </w:r>
      <w:r w:rsidR="005C0DD8" w:rsidRPr="00886C46">
        <w:rPr>
          <w:rFonts w:ascii="Lexend" w:hAnsi="Lexend"/>
        </w:rPr>
        <w:t xml:space="preserve"> as only a few pat</w:t>
      </w:r>
      <w:r w:rsidR="00C00B60" w:rsidRPr="00886C46">
        <w:rPr>
          <w:rFonts w:ascii="Lexend" w:hAnsi="Lexend"/>
        </w:rPr>
        <w:t xml:space="preserve">terns will be collected anyways and speed is not </w:t>
      </w:r>
      <w:r w:rsidR="000967AB">
        <w:rPr>
          <w:rFonts w:ascii="Lexend" w:hAnsi="Lexend"/>
        </w:rPr>
        <w:t>a</w:t>
      </w:r>
      <w:r w:rsidR="00C00B60" w:rsidRPr="00886C46">
        <w:rPr>
          <w:rFonts w:ascii="Lexend" w:hAnsi="Lexend"/>
        </w:rPr>
        <w:t xml:space="preserve"> concern.</w:t>
      </w:r>
    </w:p>
    <w:p w14:paraId="14359134" w14:textId="77777777" w:rsidR="009F02A6" w:rsidRPr="00886C46" w:rsidRDefault="009F02A6" w:rsidP="009F02A6">
      <w:pPr>
        <w:rPr>
          <w:rFonts w:ascii="Lexend" w:hAnsi="Lexend"/>
        </w:rPr>
      </w:pPr>
    </w:p>
    <w:p w14:paraId="07677B4A" w14:textId="336ED834" w:rsidR="009F02A6" w:rsidRPr="00886C46" w:rsidRDefault="00193ADE" w:rsidP="009F02A6">
      <w:pPr>
        <w:jc w:val="center"/>
        <w:rPr>
          <w:rFonts w:ascii="Lexend" w:hAnsi="Lexend"/>
        </w:rPr>
      </w:pPr>
      <w:r>
        <w:rPr>
          <w:rFonts w:ascii="Lexend" w:hAnsi="Lexend"/>
          <w:noProof/>
        </w:rPr>
        <mc:AlternateContent>
          <mc:Choice Requires="wps">
            <w:drawing>
              <wp:anchor distT="0" distB="0" distL="114300" distR="114300" simplePos="0" relativeHeight="251805696" behindDoc="0" locked="0" layoutInCell="1" allowOverlap="1" wp14:anchorId="3E6912EA" wp14:editId="7AB9E245">
                <wp:simplePos x="0" y="0"/>
                <wp:positionH relativeFrom="margin">
                  <wp:posOffset>3213735</wp:posOffset>
                </wp:positionH>
                <wp:positionV relativeFrom="paragraph">
                  <wp:posOffset>1861503</wp:posOffset>
                </wp:positionV>
                <wp:extent cx="1374322" cy="520700"/>
                <wp:effectExtent l="57150" t="19050" r="73660" b="88900"/>
                <wp:wrapNone/>
                <wp:docPr id="1789650960" name="Rectangle: Rounded Corners 68"/>
                <wp:cNvGraphicFramePr/>
                <a:graphic xmlns:a="http://schemas.openxmlformats.org/drawingml/2006/main">
                  <a:graphicData uri="http://schemas.microsoft.com/office/word/2010/wordprocessingShape">
                    <wps:wsp>
                      <wps:cNvSpPr/>
                      <wps:spPr>
                        <a:xfrm>
                          <a:off x="0" y="0"/>
                          <a:ext cx="1374322" cy="520700"/>
                        </a:xfrm>
                        <a:prstGeom prst="roundRect">
                          <a:avLst>
                            <a:gd name="adj" fmla="val 12496"/>
                          </a:avLst>
                        </a:prstGeom>
                        <a:noFill/>
                        <a:ln w="19050">
                          <a:solidFill>
                            <a:srgbClr val="EE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9D5F6" id="Rectangle: Rounded Corners 68" o:spid="_x0000_s1026" style="position:absolute;margin-left:253.05pt;margin-top:146.6pt;width:108.2pt;height:41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" filled="f" strokecolor="#e00" strokeweight="1.5pt">
                <v:shadow on="t" color="black" opacity="22937f" origin=",.5" offset="0,.63889mm"/>
                <w10:wrap anchorx="margin"/>
              </v:roundrect>
            </w:pict>
          </mc:Fallback>
        </mc:AlternateContent>
      </w:r>
      <w:r>
        <w:rPr>
          <w:rFonts w:ascii="Lexend" w:hAnsi="Lexend"/>
          <w:noProof/>
        </w:rPr>
        <mc:AlternateContent>
          <mc:Choice Requires="wps">
            <w:drawing>
              <wp:anchor distT="0" distB="0" distL="114300" distR="114300" simplePos="0" relativeHeight="251803648" behindDoc="0" locked="0" layoutInCell="1" allowOverlap="1" wp14:anchorId="042226A3" wp14:editId="7B7A4463">
                <wp:simplePos x="0" y="0"/>
                <wp:positionH relativeFrom="margin">
                  <wp:posOffset>1376362</wp:posOffset>
                </wp:positionH>
                <wp:positionV relativeFrom="paragraph">
                  <wp:posOffset>1858645</wp:posOffset>
                </wp:positionV>
                <wp:extent cx="1374322" cy="520700"/>
                <wp:effectExtent l="57150" t="19050" r="73660" b="88900"/>
                <wp:wrapNone/>
                <wp:docPr id="1368617206" name="Rectangle: Rounded Corners 68"/>
                <wp:cNvGraphicFramePr/>
                <a:graphic xmlns:a="http://schemas.openxmlformats.org/drawingml/2006/main">
                  <a:graphicData uri="http://schemas.microsoft.com/office/word/2010/wordprocessingShape">
                    <wps:wsp>
                      <wps:cNvSpPr/>
                      <wps:spPr>
                        <a:xfrm>
                          <a:off x="0" y="0"/>
                          <a:ext cx="1374322" cy="520700"/>
                        </a:xfrm>
                        <a:prstGeom prst="roundRect">
                          <a:avLst>
                            <a:gd name="adj" fmla="val 12496"/>
                          </a:avLst>
                        </a:prstGeom>
                        <a:noFill/>
                        <a:ln w="19050">
                          <a:solidFill>
                            <a:srgbClr val="EE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C07A3D" id="Rectangle: Rounded Corners 68" o:spid="_x0000_s1026" style="position:absolute;margin-left:108.35pt;margin-top:146.35pt;width:108.2pt;height:41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" filled="f" strokecolor="#e00" strokeweight="1.5pt">
                <v:shadow on="t" color="black" opacity="22937f" origin=",.5" offset="0,.63889mm"/>
                <w10:wrap anchorx="margin"/>
              </v:roundrect>
            </w:pict>
          </mc:Fallback>
        </mc:AlternateContent>
      </w:r>
      <w:r w:rsidR="00D83C36" w:rsidRPr="00886C46">
        <w:rPr>
          <w:rFonts w:ascii="Lexend" w:hAnsi="Lexend"/>
          <w:noProof/>
        </w:rPr>
        <w:drawing>
          <wp:inline distT="0" distB="0" distL="0" distR="0" wp14:anchorId="2B750409" wp14:editId="0B7AF372">
            <wp:extent cx="1668390" cy="3291840"/>
            <wp:effectExtent l="0" t="0" r="0" b="0"/>
            <wp:docPr id="57" name="Picture 57"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ropped screenshot of part of the EDAX TEAM software"/>
                    <pic:cNvPicPr/>
                  </pic:nvPicPr>
                  <pic:blipFill>
                    <a:blip r:embed="rId27"/>
                    <a:stretch>
                      <a:fillRect/>
                    </a:stretch>
                  </pic:blipFill>
                  <pic:spPr>
                    <a:xfrm>
                      <a:off x="0" y="0"/>
                      <a:ext cx="1668390" cy="3291840"/>
                    </a:xfrm>
                    <a:prstGeom prst="rect">
                      <a:avLst/>
                    </a:prstGeom>
                  </pic:spPr>
                </pic:pic>
              </a:graphicData>
            </a:graphic>
          </wp:inline>
        </w:drawing>
      </w:r>
      <w:r w:rsidR="00C00B60" w:rsidRPr="00886C46">
        <w:rPr>
          <w:rFonts w:ascii="Lexend" w:hAnsi="Lexend"/>
        </w:rPr>
        <w:tab/>
      </w:r>
      <w:r w:rsidR="00D83C36" w:rsidRPr="00886C46">
        <w:rPr>
          <w:rFonts w:ascii="Lexend" w:hAnsi="Lexend"/>
          <w:noProof/>
        </w:rPr>
        <w:drawing>
          <wp:inline distT="0" distB="0" distL="0" distR="0" wp14:anchorId="5824A021" wp14:editId="21FB77CB">
            <wp:extent cx="1679741" cy="3291840"/>
            <wp:effectExtent l="0" t="0" r="0" b="0"/>
            <wp:docPr id="58" name="Picture 58"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cropped screenshot of part of the EDAX TEAM software"/>
                    <pic:cNvPicPr/>
                  </pic:nvPicPr>
                  <pic:blipFill>
                    <a:blip r:embed="rId28"/>
                    <a:stretch>
                      <a:fillRect/>
                    </a:stretch>
                  </pic:blipFill>
                  <pic:spPr>
                    <a:xfrm>
                      <a:off x="0" y="0"/>
                      <a:ext cx="1679741" cy="3291840"/>
                    </a:xfrm>
                    <a:prstGeom prst="rect">
                      <a:avLst/>
                    </a:prstGeom>
                  </pic:spPr>
                </pic:pic>
              </a:graphicData>
            </a:graphic>
          </wp:inline>
        </w:drawing>
      </w:r>
    </w:p>
    <w:p w14:paraId="14B65557" w14:textId="77777777" w:rsidR="009F02A6" w:rsidRPr="00886C46" w:rsidRDefault="009F02A6" w:rsidP="008949F3">
      <w:pPr>
        <w:rPr>
          <w:rFonts w:ascii="Lexend" w:hAnsi="Lexend"/>
        </w:rPr>
      </w:pPr>
    </w:p>
    <w:p w14:paraId="283DECA9" w14:textId="36926E87" w:rsidR="00645558" w:rsidRDefault="002E2E96" w:rsidP="00221BC9">
      <w:pPr>
        <w:pStyle w:val="ListParagraph"/>
        <w:numPr>
          <w:ilvl w:val="1"/>
          <w:numId w:val="18"/>
        </w:numPr>
        <w:rPr>
          <w:rFonts w:ascii="Lexend" w:hAnsi="Lexend"/>
        </w:rPr>
      </w:pPr>
      <w:r w:rsidRPr="00886C46">
        <w:rPr>
          <w:rFonts w:ascii="Lexend" w:hAnsi="Lexend"/>
        </w:rPr>
        <w:br w:type="page"/>
      </w:r>
      <w:r w:rsidR="008949F3" w:rsidRPr="00886C46">
        <w:rPr>
          <w:rFonts w:ascii="Lexend" w:hAnsi="Lexend"/>
        </w:rPr>
        <w:lastRenderedPageBreak/>
        <w:t>In</w:t>
      </w:r>
      <w:r w:rsidR="00645558">
        <w:rPr>
          <w:rFonts w:ascii="Lexend" w:hAnsi="Lexend"/>
        </w:rPr>
        <w:t xml:space="preserve"> MiraTC, in</w:t>
      </w:r>
      <w:r w:rsidR="008949F3" w:rsidRPr="00886C46">
        <w:rPr>
          <w:rFonts w:ascii="Lexend" w:hAnsi="Lexend"/>
        </w:rPr>
        <w:t xml:space="preserve">crease the scanning speed </w:t>
      </w:r>
      <w:r w:rsidR="00C00B60" w:rsidRPr="00886C46">
        <w:rPr>
          <w:rFonts w:ascii="Lexend" w:hAnsi="Lexend"/>
        </w:rPr>
        <w:t>to maximum value</w:t>
      </w:r>
      <w:r w:rsidR="00645558">
        <w:rPr>
          <w:rFonts w:ascii="Lexend" w:hAnsi="Lexend"/>
        </w:rPr>
        <w:t>.</w:t>
      </w:r>
    </w:p>
    <w:p w14:paraId="657BD038" w14:textId="77777777" w:rsidR="00645558" w:rsidRDefault="00645558" w:rsidP="00645558">
      <w:pPr>
        <w:pStyle w:val="ListParagraph"/>
        <w:ind w:left="1152"/>
        <w:rPr>
          <w:rFonts w:ascii="Lexend" w:hAnsi="Lexend"/>
        </w:rPr>
      </w:pPr>
    </w:p>
    <w:p w14:paraId="7F90F139" w14:textId="01A68B8F" w:rsidR="00511A79" w:rsidRPr="00886C46" w:rsidRDefault="00645558" w:rsidP="00221BC9">
      <w:pPr>
        <w:pStyle w:val="ListParagraph"/>
        <w:numPr>
          <w:ilvl w:val="1"/>
          <w:numId w:val="18"/>
        </w:numPr>
        <w:rPr>
          <w:rFonts w:ascii="Lexend" w:hAnsi="Lexend"/>
        </w:rPr>
      </w:pPr>
      <w:r>
        <w:rPr>
          <w:rFonts w:ascii="Lexend" w:hAnsi="Lexend"/>
        </w:rPr>
        <w:t xml:space="preserve">In TEAM </w:t>
      </w:r>
      <w:r w:rsidR="00C00B60" w:rsidRPr="00886C46">
        <w:rPr>
          <w:rFonts w:ascii="Lexend" w:hAnsi="Lexend"/>
        </w:rPr>
        <w:t>under “Image Processing”, select “Enhanced”; then, next to</w:t>
      </w:r>
      <w:r w:rsidR="008949F3" w:rsidRPr="00886C46">
        <w:rPr>
          <w:rFonts w:ascii="Lexend" w:hAnsi="Lexend"/>
        </w:rPr>
        <w:t xml:space="preserve"> “Capture Background”, select “</w:t>
      </w:r>
      <w:r>
        <w:rPr>
          <w:rFonts w:ascii="Lexend" w:hAnsi="Lexend"/>
        </w:rPr>
        <w:t>SEM Area</w:t>
      </w:r>
      <w:r w:rsidR="00C00B60" w:rsidRPr="00886C46">
        <w:rPr>
          <w:rFonts w:ascii="Lexend" w:hAnsi="Lexend"/>
        </w:rPr>
        <w:t>” to capture the background (the EBSD pattern should now look featureless</w:t>
      </w:r>
      <w:r>
        <w:rPr>
          <w:rFonts w:ascii="Lexend" w:hAnsi="Lexend"/>
        </w:rPr>
        <w:t xml:space="preserve"> if there is sufficient variation in the EBSD pattern over the FOV</w:t>
      </w:r>
      <w:r w:rsidR="00C00B60" w:rsidRPr="00886C46">
        <w:rPr>
          <w:rFonts w:ascii="Lexend" w:hAnsi="Lexend"/>
        </w:rPr>
        <w:t>).</w:t>
      </w:r>
    </w:p>
    <w:p w14:paraId="3A607684" w14:textId="77777777" w:rsidR="00C00B60" w:rsidRPr="00886C46" w:rsidRDefault="00C00B60" w:rsidP="00C00B60">
      <w:pPr>
        <w:rPr>
          <w:rFonts w:ascii="Lexend" w:hAnsi="Lexend"/>
        </w:rPr>
      </w:pPr>
    </w:p>
    <w:p w14:paraId="5219C568" w14:textId="76E278B2" w:rsidR="008949F3" w:rsidRPr="00886C46" w:rsidRDefault="00571493" w:rsidP="00C00B60">
      <w:pPr>
        <w:jc w:val="center"/>
        <w:rPr>
          <w:rFonts w:ascii="Lexend" w:hAnsi="Lexend"/>
        </w:rPr>
      </w:pPr>
      <w:r w:rsidRPr="00886C46">
        <w:rPr>
          <w:rFonts w:ascii="Lexend" w:hAnsi="Lexend"/>
          <w:noProof/>
        </w:rPr>
        <mc:AlternateContent>
          <mc:Choice Requires="wps">
            <w:drawing>
              <wp:anchor distT="0" distB="0" distL="114300" distR="114300" simplePos="0" relativeHeight="251754496" behindDoc="0" locked="0" layoutInCell="1" allowOverlap="1" wp14:anchorId="752EE80D" wp14:editId="2011F600">
                <wp:simplePos x="0" y="0"/>
                <wp:positionH relativeFrom="column">
                  <wp:posOffset>2264063</wp:posOffset>
                </wp:positionH>
                <wp:positionV relativeFrom="paragraph">
                  <wp:posOffset>2593398</wp:posOffset>
                </wp:positionV>
                <wp:extent cx="1538201" cy="241300"/>
                <wp:effectExtent l="0" t="0" r="24130" b="25400"/>
                <wp:wrapNone/>
                <wp:docPr id="1785508597"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8201" cy="24130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35FCC1D" id="Oval 112" o:spid="_x0000_s1026" style="position:absolute;margin-left:178.25pt;margin-top:204.2pt;width:121.1pt;height:1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" filled="f" fillcolor="#9bc1ff" strokecolor="red" strokeweight="1.5pt">
                <v:fill color2="#3f80cd" rotate="t" focus="100%" type="gradient">
                  <o:fill v:ext="view" type="gradientUnscaled"/>
                </v:fill>
                <v:shadow opacity="22936f" origin=",.5" offset="0,.63889mm"/>
              </v:oval>
            </w:pict>
          </mc:Fallback>
        </mc:AlternateContent>
      </w:r>
      <w:r w:rsidRPr="00886C46">
        <w:rPr>
          <w:rFonts w:ascii="Lexend" w:hAnsi="Lexend"/>
          <w:noProof/>
        </w:rPr>
        <mc:AlternateContent>
          <mc:Choice Requires="wps">
            <w:drawing>
              <wp:anchor distT="0" distB="0" distL="114300" distR="114300" simplePos="0" relativeHeight="251753472" behindDoc="0" locked="0" layoutInCell="1" allowOverlap="1" wp14:anchorId="752EE80D" wp14:editId="23C9250C">
                <wp:simplePos x="0" y="0"/>
                <wp:positionH relativeFrom="column">
                  <wp:posOffset>952500</wp:posOffset>
                </wp:positionH>
                <wp:positionV relativeFrom="paragraph">
                  <wp:posOffset>2844800</wp:posOffset>
                </wp:positionV>
                <wp:extent cx="552450" cy="165100"/>
                <wp:effectExtent l="9525" t="15875" r="9525" b="9525"/>
                <wp:wrapNone/>
                <wp:docPr id="240606773"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6510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A2691D5" id="Oval 111" o:spid="_x0000_s1026" style="position:absolute;margin-left:75pt;margin-top:224pt;width:43.5pt;height:1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" filled="f" fillcolor="#9bc1ff" strokecolor="red" strokeweight="1.5pt">
                <v:fill color2="#3f80cd" rotate="t" focus="100%" type="gradient">
                  <o:fill v:ext="view" type="gradientUnscaled"/>
                </v:fill>
                <v:shadow opacity="22936f" origin=",.5" offset="0,.63889mm"/>
              </v:oval>
            </w:pict>
          </mc:Fallback>
        </mc:AlternateContent>
      </w:r>
      <w:r w:rsidRPr="00886C46">
        <w:rPr>
          <w:rFonts w:ascii="Lexend" w:hAnsi="Lexend"/>
          <w:noProof/>
        </w:rPr>
        <mc:AlternateContent>
          <mc:Choice Requires="wps">
            <w:drawing>
              <wp:anchor distT="0" distB="0" distL="114300" distR="114300" simplePos="0" relativeHeight="251752448" behindDoc="0" locked="0" layoutInCell="1" allowOverlap="1" wp14:anchorId="752EE80D" wp14:editId="1BF2E036">
                <wp:simplePos x="0" y="0"/>
                <wp:positionH relativeFrom="column">
                  <wp:posOffset>419100</wp:posOffset>
                </wp:positionH>
                <wp:positionV relativeFrom="paragraph">
                  <wp:posOffset>2470150</wp:posOffset>
                </wp:positionV>
                <wp:extent cx="704850" cy="241300"/>
                <wp:effectExtent l="9525" t="12700" r="9525" b="12700"/>
                <wp:wrapNone/>
                <wp:docPr id="314292835"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4130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C95F5D7" id="Oval 109" o:spid="_x0000_s1026" style="position:absolute;margin-left:33pt;margin-top:194.5pt;width:55.5pt;height:1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" filled="f" fillcolor="#9bc1ff" strokecolor="red" strokeweight="1.5pt">
                <v:fill color2="#3f80cd" rotate="t" focus="100%" type="gradient">
                  <o:fill v:ext="view" type="gradientUnscaled"/>
                </v:fill>
                <v:shadow opacity="22936f" origin=",.5" offset="0,.63889mm"/>
              </v:oval>
            </w:pict>
          </mc:Fallback>
        </mc:AlternateContent>
      </w:r>
      <w:r w:rsidR="00B24F54" w:rsidRPr="00886C46">
        <w:rPr>
          <w:rFonts w:ascii="Lexend" w:hAnsi="Lexend"/>
          <w:noProof/>
        </w:rPr>
        <w:drawing>
          <wp:inline distT="0" distB="0" distL="0" distR="0" wp14:anchorId="1C7C7C0B" wp14:editId="30722B8F">
            <wp:extent cx="1664666" cy="3291840"/>
            <wp:effectExtent l="0" t="0" r="0" b="0"/>
            <wp:docPr id="61" name="Picture 61"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cropped screenshot of part of the EDAX TEAM softwa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4666" cy="3291840"/>
                    </a:xfrm>
                    <a:prstGeom prst="rect">
                      <a:avLst/>
                    </a:prstGeom>
                    <a:noFill/>
                    <a:ln>
                      <a:noFill/>
                    </a:ln>
                  </pic:spPr>
                </pic:pic>
              </a:graphicData>
            </a:graphic>
          </wp:inline>
        </w:drawing>
      </w:r>
      <w:r w:rsidR="00C00B60" w:rsidRPr="00886C46">
        <w:rPr>
          <w:rFonts w:ascii="Lexend" w:hAnsi="Lexend"/>
        </w:rPr>
        <w:tab/>
      </w:r>
      <w:r w:rsidR="00B24F54" w:rsidRPr="00886C46">
        <w:rPr>
          <w:rFonts w:ascii="Lexend" w:hAnsi="Lexend"/>
          <w:noProof/>
        </w:rPr>
        <w:drawing>
          <wp:inline distT="0" distB="0" distL="0" distR="0" wp14:anchorId="3C1214EF" wp14:editId="0D019D39">
            <wp:extent cx="1655262" cy="3291840"/>
            <wp:effectExtent l="0" t="0" r="0" b="0"/>
            <wp:docPr id="63" name="Picture 63"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cropped screenshot of part of the EDAX TEAM softwa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5262" cy="3291840"/>
                    </a:xfrm>
                    <a:prstGeom prst="rect">
                      <a:avLst/>
                    </a:prstGeom>
                    <a:noFill/>
                    <a:ln>
                      <a:noFill/>
                    </a:ln>
                  </pic:spPr>
                </pic:pic>
              </a:graphicData>
            </a:graphic>
          </wp:inline>
        </w:drawing>
      </w:r>
      <w:r w:rsidR="00C00B60" w:rsidRPr="00886C46">
        <w:rPr>
          <w:rFonts w:ascii="Lexend" w:hAnsi="Lexend"/>
        </w:rPr>
        <w:tab/>
      </w:r>
      <w:r w:rsidR="00B24F54" w:rsidRPr="00886C46">
        <w:rPr>
          <w:rFonts w:ascii="Lexend" w:hAnsi="Lexend"/>
          <w:noProof/>
        </w:rPr>
        <w:drawing>
          <wp:inline distT="0" distB="0" distL="0" distR="0" wp14:anchorId="019BF697" wp14:editId="4A26FC52">
            <wp:extent cx="1654361" cy="3291840"/>
            <wp:effectExtent l="0" t="0" r="0" b="0"/>
            <wp:docPr id="59" name="Picture 59"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cropped screenshot of part of the EDAX TEAM software"/>
                    <pic:cNvPicPr/>
                  </pic:nvPicPr>
                  <pic:blipFill>
                    <a:blip r:embed="rId31"/>
                    <a:stretch>
                      <a:fillRect/>
                    </a:stretch>
                  </pic:blipFill>
                  <pic:spPr>
                    <a:xfrm>
                      <a:off x="0" y="0"/>
                      <a:ext cx="1654361" cy="3291840"/>
                    </a:xfrm>
                    <a:prstGeom prst="rect">
                      <a:avLst/>
                    </a:prstGeom>
                  </pic:spPr>
                </pic:pic>
              </a:graphicData>
            </a:graphic>
          </wp:inline>
        </w:drawing>
      </w:r>
    </w:p>
    <w:p w14:paraId="639B2D26" w14:textId="213EDEAE" w:rsidR="00B24F54" w:rsidRPr="00886C46" w:rsidRDefault="00B24F54" w:rsidP="00B24F54">
      <w:pPr>
        <w:ind w:left="360"/>
        <w:rPr>
          <w:rFonts w:ascii="Lexend" w:hAnsi="Lexend"/>
        </w:rPr>
      </w:pPr>
    </w:p>
    <w:p w14:paraId="0725D99B" w14:textId="577FD0C3" w:rsidR="008949F3" w:rsidRPr="00886C46" w:rsidRDefault="00645558" w:rsidP="00221BC9">
      <w:pPr>
        <w:pStyle w:val="ListParagraph"/>
        <w:numPr>
          <w:ilvl w:val="1"/>
          <w:numId w:val="18"/>
        </w:numPr>
        <w:rPr>
          <w:rFonts w:ascii="Lexend" w:hAnsi="Lexend"/>
        </w:rPr>
      </w:pPr>
      <w:r>
        <w:rPr>
          <w:rFonts w:ascii="Lexend" w:hAnsi="Lexend"/>
        </w:rPr>
        <w:t>In MiraTC, d</w:t>
      </w:r>
      <w:r w:rsidR="008949F3" w:rsidRPr="00886C46">
        <w:rPr>
          <w:rFonts w:ascii="Lexend" w:hAnsi="Lexend"/>
        </w:rPr>
        <w:t xml:space="preserve">ecrease the scanning </w:t>
      </w:r>
      <w:r w:rsidR="00C00B60" w:rsidRPr="00886C46">
        <w:rPr>
          <w:rFonts w:ascii="Lexend" w:hAnsi="Lexend"/>
        </w:rPr>
        <w:t>speed back to the</w:t>
      </w:r>
      <w:r w:rsidR="008949F3" w:rsidRPr="00886C46">
        <w:rPr>
          <w:rFonts w:ascii="Lexend" w:hAnsi="Lexend"/>
        </w:rPr>
        <w:t xml:space="preserve"> previous </w:t>
      </w:r>
      <w:r w:rsidR="00C00B60" w:rsidRPr="00886C46">
        <w:rPr>
          <w:rFonts w:ascii="Lexend" w:hAnsi="Lexend"/>
        </w:rPr>
        <w:t>setting</w:t>
      </w:r>
      <w:r w:rsidR="006C5904" w:rsidRPr="00886C46">
        <w:rPr>
          <w:rFonts w:ascii="Lexend" w:hAnsi="Lexend"/>
        </w:rPr>
        <w:t xml:space="preserve"> (4 or higher)</w:t>
      </w:r>
      <w:r w:rsidR="008949F3" w:rsidRPr="00886C46">
        <w:rPr>
          <w:rFonts w:ascii="Lexend" w:hAnsi="Lexend"/>
        </w:rPr>
        <w:t>; the camera is now ready to collect and index EBSD patterns.</w:t>
      </w:r>
    </w:p>
    <w:p w14:paraId="4EE90CC2" w14:textId="77777777" w:rsidR="00B41D85" w:rsidRPr="00886C46" w:rsidRDefault="00B41D85" w:rsidP="00B41D85">
      <w:pPr>
        <w:rPr>
          <w:rFonts w:ascii="Lexend" w:hAnsi="Lexend"/>
        </w:rPr>
      </w:pPr>
    </w:p>
    <w:p w14:paraId="104A6839" w14:textId="7A25FBFC" w:rsidR="00917D88" w:rsidRPr="00886C46" w:rsidRDefault="002E2E96" w:rsidP="00886C46">
      <w:pPr>
        <w:pStyle w:val="Style1"/>
      </w:pPr>
      <w:r w:rsidRPr="00886C46">
        <w:br w:type="page"/>
      </w:r>
      <w:bookmarkStart w:id="18" w:name="_Toc224968039"/>
      <w:bookmarkStart w:id="19" w:name="_Toc225435444"/>
      <w:r w:rsidR="008949F3" w:rsidRPr="00886C46">
        <w:lastRenderedPageBreak/>
        <w:t>Imaging and tuning the indexing</w:t>
      </w:r>
      <w:bookmarkEnd w:id="18"/>
      <w:bookmarkEnd w:id="19"/>
    </w:p>
    <w:p w14:paraId="0AF4AA41" w14:textId="77777777" w:rsidR="000219C3" w:rsidRPr="00886C46" w:rsidRDefault="000219C3" w:rsidP="000219C3">
      <w:pPr>
        <w:pStyle w:val="ListParagraph"/>
        <w:ind w:left="576"/>
        <w:rPr>
          <w:rFonts w:ascii="Lexend" w:hAnsi="Lexend"/>
        </w:rPr>
      </w:pPr>
    </w:p>
    <w:p w14:paraId="139DEE53" w14:textId="64AC8D1B" w:rsidR="0076056F" w:rsidRPr="00886C46" w:rsidRDefault="0076056F" w:rsidP="00221BC9">
      <w:pPr>
        <w:pStyle w:val="ListParagraph"/>
        <w:numPr>
          <w:ilvl w:val="1"/>
          <w:numId w:val="18"/>
        </w:numPr>
        <w:rPr>
          <w:rFonts w:ascii="Lexend" w:hAnsi="Lexend"/>
        </w:rPr>
      </w:pPr>
      <w:r w:rsidRPr="00886C46">
        <w:rPr>
          <w:rFonts w:ascii="Lexend" w:hAnsi="Lexend"/>
        </w:rPr>
        <w:t>In TEAM, expand the “Advanced Properties” tab, select “Image Area”; and verify that “Tilt Correction” is enabled.</w:t>
      </w:r>
    </w:p>
    <w:p w14:paraId="2CE0CE4D" w14:textId="77777777" w:rsidR="0076056F" w:rsidRPr="00886C46" w:rsidRDefault="0076056F" w:rsidP="0076056F">
      <w:pPr>
        <w:rPr>
          <w:rFonts w:ascii="Lexend" w:hAnsi="Lexend"/>
        </w:rPr>
      </w:pPr>
    </w:p>
    <w:p w14:paraId="738BF841" w14:textId="7AD3E45C" w:rsidR="0076056F" w:rsidRPr="00886C46" w:rsidRDefault="00571493" w:rsidP="0076056F">
      <w:pPr>
        <w:jc w:val="center"/>
        <w:rPr>
          <w:rFonts w:ascii="Lexend" w:hAnsi="Lexend"/>
        </w:rPr>
      </w:pPr>
      <w:r w:rsidRPr="00886C46">
        <w:rPr>
          <w:rFonts w:ascii="Lexend" w:hAnsi="Lexend"/>
          <w:noProof/>
        </w:rPr>
        <mc:AlternateContent>
          <mc:Choice Requires="wps">
            <w:drawing>
              <wp:anchor distT="0" distB="0" distL="114300" distR="114300" simplePos="0" relativeHeight="251757568" behindDoc="0" locked="0" layoutInCell="1" allowOverlap="1" wp14:anchorId="31BE1CAF" wp14:editId="67C139D1">
                <wp:simplePos x="0" y="0"/>
                <wp:positionH relativeFrom="column">
                  <wp:posOffset>3186430</wp:posOffset>
                </wp:positionH>
                <wp:positionV relativeFrom="paragraph">
                  <wp:posOffset>2203450</wp:posOffset>
                </wp:positionV>
                <wp:extent cx="674370" cy="209550"/>
                <wp:effectExtent l="14605" t="12700" r="15875" b="15875"/>
                <wp:wrapNone/>
                <wp:docPr id="1879147260"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20955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BB11F7A" id="Oval 115" o:spid="_x0000_s1026" style="position:absolute;margin-left:250.9pt;margin-top:173.5pt;width:53.1pt;height:1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" filled="f" fillcolor="#9bc1ff" strokecolor="red" strokeweight="1.5pt">
                <v:fill color2="#3f80cd" rotate="t" focus="100%" type="gradient">
                  <o:fill v:ext="view" type="gradientUnscaled"/>
                </v:fill>
                <v:shadow opacity="22936f" origin=",.5" offset="0,.63889mm"/>
              </v:oval>
            </w:pict>
          </mc:Fallback>
        </mc:AlternateContent>
      </w:r>
      <w:r w:rsidRPr="00886C46">
        <w:rPr>
          <w:rFonts w:ascii="Lexend" w:hAnsi="Lexend"/>
          <w:noProof/>
        </w:rPr>
        <mc:AlternateContent>
          <mc:Choice Requires="wps">
            <w:drawing>
              <wp:anchor distT="0" distB="0" distL="114300" distR="114300" simplePos="0" relativeHeight="251756544" behindDoc="0" locked="0" layoutInCell="1" allowOverlap="1" wp14:anchorId="31BE1CAF" wp14:editId="6448C07A">
                <wp:simplePos x="0" y="0"/>
                <wp:positionH relativeFrom="column">
                  <wp:posOffset>3002280</wp:posOffset>
                </wp:positionH>
                <wp:positionV relativeFrom="paragraph">
                  <wp:posOffset>1485900</wp:posOffset>
                </wp:positionV>
                <wp:extent cx="674370" cy="209550"/>
                <wp:effectExtent l="11430" t="9525" r="9525" b="9525"/>
                <wp:wrapNone/>
                <wp:docPr id="945896695"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20955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7EB2B17" id="Oval 114" o:spid="_x0000_s1026" style="position:absolute;margin-left:236.4pt;margin-top:117pt;width:53.1pt;height:1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" filled="f" fillcolor="#9bc1ff" strokecolor="red" strokeweight="1.5pt">
                <v:fill color2="#3f80cd" rotate="t" focus="100%" type="gradient">
                  <o:fill v:ext="view" type="gradientUnscaled"/>
                </v:fill>
                <v:shadow opacity="22936f" origin=",.5" offset="0,.63889mm"/>
              </v:oval>
            </w:pict>
          </mc:Fallback>
        </mc:AlternateContent>
      </w:r>
      <w:r w:rsidRPr="00886C46">
        <w:rPr>
          <w:rFonts w:ascii="Lexend" w:hAnsi="Lexend"/>
          <w:noProof/>
        </w:rPr>
        <mc:AlternateContent>
          <mc:Choice Requires="wps">
            <w:drawing>
              <wp:anchor distT="0" distB="0" distL="114300" distR="114300" simplePos="0" relativeHeight="251755520" behindDoc="0" locked="0" layoutInCell="1" allowOverlap="1" wp14:anchorId="31BE1CAF" wp14:editId="7F809AE3">
                <wp:simplePos x="0" y="0"/>
                <wp:positionH relativeFrom="column">
                  <wp:posOffset>2381250</wp:posOffset>
                </wp:positionH>
                <wp:positionV relativeFrom="paragraph">
                  <wp:posOffset>1339850</wp:posOffset>
                </wp:positionV>
                <wp:extent cx="292100" cy="1079500"/>
                <wp:effectExtent l="9525" t="15875" r="12700" b="9525"/>
                <wp:wrapNone/>
                <wp:docPr id="68838898"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107950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0F4F7C2" id="Oval 113" o:spid="_x0000_s1026" style="position:absolute;margin-left:187.5pt;margin-top:105.5pt;width:23pt;height: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" filled="f" fillcolor="#9bc1ff" strokecolor="red" strokeweight="1.5pt">
                <v:fill color2="#3f80cd" rotate="t" focus="100%" type="gradient">
                  <o:fill v:ext="view" type="gradientUnscaled"/>
                </v:fill>
                <v:shadow opacity="22936f" origin=",.5" offset="0,.63889mm"/>
              </v:oval>
            </w:pict>
          </mc:Fallback>
        </mc:AlternateContent>
      </w:r>
      <w:r w:rsidR="0076056F" w:rsidRPr="00886C46">
        <w:rPr>
          <w:rFonts w:ascii="Lexend" w:hAnsi="Lexend"/>
          <w:noProof/>
        </w:rPr>
        <w:drawing>
          <wp:inline distT="0" distB="0" distL="0" distR="0" wp14:anchorId="47BFE983" wp14:editId="27866D10">
            <wp:extent cx="1384590" cy="2377440"/>
            <wp:effectExtent l="0" t="0" r="0" b="0"/>
            <wp:docPr id="33" name="Picture 33"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ropped screenshot of part of the EDAX TEAM software"/>
                    <pic:cNvPicPr/>
                  </pic:nvPicPr>
                  <pic:blipFill>
                    <a:blip r:embed="rId21"/>
                    <a:stretch>
                      <a:fillRect/>
                    </a:stretch>
                  </pic:blipFill>
                  <pic:spPr>
                    <a:xfrm>
                      <a:off x="0" y="0"/>
                      <a:ext cx="1384590" cy="2377440"/>
                    </a:xfrm>
                    <a:prstGeom prst="rect">
                      <a:avLst/>
                    </a:prstGeom>
                  </pic:spPr>
                </pic:pic>
              </a:graphicData>
            </a:graphic>
          </wp:inline>
        </w:drawing>
      </w:r>
      <w:r w:rsidR="0076056F" w:rsidRPr="00886C46">
        <w:rPr>
          <w:rFonts w:ascii="Lexend" w:hAnsi="Lexend"/>
        </w:rPr>
        <w:tab/>
      </w:r>
      <w:r w:rsidR="0076056F" w:rsidRPr="00886C46">
        <w:rPr>
          <w:rFonts w:ascii="Lexend" w:hAnsi="Lexend"/>
          <w:noProof/>
        </w:rPr>
        <w:drawing>
          <wp:inline distT="0" distB="0" distL="0" distR="0" wp14:anchorId="4CC0D76E" wp14:editId="6FB21AF1">
            <wp:extent cx="1645920" cy="1127270"/>
            <wp:effectExtent l="0" t="0" r="0" b="0"/>
            <wp:docPr id="32" name="Picture 32"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ropped screenshot of part of the EDAX TEAM software"/>
                    <pic:cNvPicPr/>
                  </pic:nvPicPr>
                  <pic:blipFill>
                    <a:blip r:embed="rId32"/>
                    <a:stretch>
                      <a:fillRect/>
                    </a:stretch>
                  </pic:blipFill>
                  <pic:spPr>
                    <a:xfrm>
                      <a:off x="0" y="0"/>
                      <a:ext cx="1645920" cy="1127270"/>
                    </a:xfrm>
                    <a:prstGeom prst="rect">
                      <a:avLst/>
                    </a:prstGeom>
                  </pic:spPr>
                </pic:pic>
              </a:graphicData>
            </a:graphic>
          </wp:inline>
        </w:drawing>
      </w:r>
    </w:p>
    <w:p w14:paraId="5BBFCBE3" w14:textId="77777777" w:rsidR="0076056F" w:rsidRPr="00886C46" w:rsidRDefault="0076056F" w:rsidP="0076056F">
      <w:pPr>
        <w:rPr>
          <w:rFonts w:ascii="Lexend" w:hAnsi="Lexend"/>
        </w:rPr>
      </w:pPr>
    </w:p>
    <w:p w14:paraId="0792FA46" w14:textId="61698188" w:rsidR="000219C3" w:rsidRPr="00886C46" w:rsidRDefault="00C00B60" w:rsidP="00221BC9">
      <w:pPr>
        <w:pStyle w:val="ListParagraph"/>
        <w:numPr>
          <w:ilvl w:val="1"/>
          <w:numId w:val="18"/>
        </w:numPr>
        <w:rPr>
          <w:rFonts w:ascii="Lexend" w:hAnsi="Lexend"/>
        </w:rPr>
      </w:pPr>
      <w:r w:rsidRPr="00886C46">
        <w:rPr>
          <w:rFonts w:ascii="Lexend" w:hAnsi="Lexend"/>
        </w:rPr>
        <w:t>In TEAM, s</w:t>
      </w:r>
      <w:r w:rsidR="008949F3" w:rsidRPr="00886C46">
        <w:rPr>
          <w:rFonts w:ascii="Lexend" w:hAnsi="Lexend"/>
        </w:rPr>
        <w:t xml:space="preserve">elect </w:t>
      </w:r>
      <w:r w:rsidR="000219C3" w:rsidRPr="00886C46">
        <w:rPr>
          <w:rFonts w:ascii="Lexend" w:hAnsi="Lexend"/>
        </w:rPr>
        <w:t xml:space="preserve">“Survey” </w:t>
      </w:r>
      <w:r w:rsidR="008949F3" w:rsidRPr="00886C46">
        <w:rPr>
          <w:rFonts w:ascii="Lexend" w:hAnsi="Lexend"/>
        </w:rPr>
        <w:t xml:space="preserve">from the top menu bar to enter survey mode.  </w:t>
      </w:r>
      <w:r w:rsidR="009D5F31" w:rsidRPr="00886C46">
        <w:rPr>
          <w:rFonts w:ascii="Lexend" w:hAnsi="Lexend"/>
        </w:rPr>
        <w:t>Then hover over “Image Area” to see the options for “Matrix Size” (image resolution) and “Signal”</w:t>
      </w:r>
      <w:r w:rsidR="00E910CA" w:rsidRPr="00886C46">
        <w:rPr>
          <w:rFonts w:ascii="Lexend" w:hAnsi="Lexend"/>
        </w:rPr>
        <w:t>.</w:t>
      </w:r>
      <w:r w:rsidR="009D5F31" w:rsidRPr="00886C46">
        <w:rPr>
          <w:rFonts w:ascii="Lexend" w:hAnsi="Lexend"/>
        </w:rPr>
        <w:t xml:space="preserve">  Selecting the “ACD 1” signal (default) will use the </w:t>
      </w:r>
      <w:r w:rsidR="00200329">
        <w:rPr>
          <w:rFonts w:ascii="Lexend" w:hAnsi="Lexend"/>
        </w:rPr>
        <w:t>ETD</w:t>
      </w:r>
      <w:r w:rsidR="009D5F31" w:rsidRPr="00886C46">
        <w:rPr>
          <w:rFonts w:ascii="Lexend" w:hAnsi="Lexend"/>
        </w:rPr>
        <w:t xml:space="preserve"> on the SEM to form the image while selecting the “FSD” signal will use the FSD on the EBSD camera to form the image</w:t>
      </w:r>
      <w:r w:rsidR="00E910CA" w:rsidRPr="00886C46">
        <w:rPr>
          <w:rFonts w:ascii="Lexend" w:hAnsi="Lexend"/>
        </w:rPr>
        <w:t>.  When ready, select “Image Area”</w:t>
      </w:r>
      <w:r w:rsidR="009D5F31" w:rsidRPr="00886C46">
        <w:rPr>
          <w:rFonts w:ascii="Lexend" w:hAnsi="Lexend"/>
        </w:rPr>
        <w:t xml:space="preserve"> to collect an image.</w:t>
      </w:r>
    </w:p>
    <w:p w14:paraId="5BB975D0" w14:textId="3FC8694D" w:rsidR="00065753" w:rsidRPr="00886C46" w:rsidRDefault="00571493" w:rsidP="00065753">
      <w:pPr>
        <w:rPr>
          <w:rFonts w:ascii="Lexend" w:hAnsi="Lexend"/>
        </w:rPr>
      </w:pPr>
      <w:r w:rsidRPr="00886C46">
        <w:rPr>
          <w:rFonts w:ascii="Lexend" w:hAnsi="Lexend"/>
          <w:noProof/>
        </w:rPr>
        <mc:AlternateContent>
          <mc:Choice Requires="wps">
            <w:drawing>
              <wp:anchor distT="0" distB="0" distL="114300" distR="114300" simplePos="0" relativeHeight="251758592" behindDoc="0" locked="0" layoutInCell="1" allowOverlap="1" wp14:anchorId="31BE1CAF" wp14:editId="2742912E">
                <wp:simplePos x="0" y="0"/>
                <wp:positionH relativeFrom="column">
                  <wp:posOffset>2100580</wp:posOffset>
                </wp:positionH>
                <wp:positionV relativeFrom="paragraph">
                  <wp:posOffset>153670</wp:posOffset>
                </wp:positionV>
                <wp:extent cx="674370" cy="209550"/>
                <wp:effectExtent l="14605" t="12700" r="15875" b="15875"/>
                <wp:wrapNone/>
                <wp:docPr id="683606255"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20955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DECAE92" id="Oval 116" o:spid="_x0000_s1026" style="position:absolute;margin-left:165.4pt;margin-top:12.1pt;width:53.1pt;height:1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" filled="f" fillcolor="#9bc1ff" strokecolor="red" strokeweight="1.5pt">
                <v:fill color2="#3f80cd" rotate="t" focus="100%" type="gradient">
                  <o:fill v:ext="view" type="gradientUnscaled"/>
                </v:fill>
                <v:shadow opacity="22936f" origin=",.5" offset="0,.63889mm"/>
              </v:oval>
            </w:pict>
          </mc:Fallback>
        </mc:AlternateContent>
      </w:r>
    </w:p>
    <w:p w14:paraId="46CC0837" w14:textId="2AE325A0" w:rsidR="00C00B60" w:rsidRPr="00886C46" w:rsidRDefault="00571493" w:rsidP="00E910CA">
      <w:pPr>
        <w:jc w:val="center"/>
        <w:rPr>
          <w:rFonts w:ascii="Lexend" w:hAnsi="Lexend"/>
        </w:rPr>
      </w:pPr>
      <w:r w:rsidRPr="00886C46">
        <w:rPr>
          <w:rFonts w:ascii="Lexend" w:hAnsi="Lexend"/>
          <w:noProof/>
        </w:rPr>
        <mc:AlternateContent>
          <mc:Choice Requires="wps">
            <w:drawing>
              <wp:anchor distT="0" distB="0" distL="114300" distR="114300" simplePos="0" relativeHeight="251760640" behindDoc="0" locked="0" layoutInCell="1" allowOverlap="1" wp14:anchorId="31BE1CAF" wp14:editId="174E1E0A">
                <wp:simplePos x="0" y="0"/>
                <wp:positionH relativeFrom="column">
                  <wp:posOffset>2976880</wp:posOffset>
                </wp:positionH>
                <wp:positionV relativeFrom="paragraph">
                  <wp:posOffset>359410</wp:posOffset>
                </wp:positionV>
                <wp:extent cx="674370" cy="209550"/>
                <wp:effectExtent l="14605" t="12700" r="15875" b="15875"/>
                <wp:wrapNone/>
                <wp:docPr id="492546165"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20955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46036E3" id="Oval 118" o:spid="_x0000_s1026" style="position:absolute;margin-left:234.4pt;margin-top:28.3pt;width:53.1pt;height:1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" filled="f" fillcolor="#9bc1ff" strokecolor="red" strokeweight="1.5pt">
                <v:fill color2="#3f80cd" rotate="t" focus="100%" type="gradient">
                  <o:fill v:ext="view" type="gradientUnscaled"/>
                </v:fill>
                <v:shadow opacity="22936f" origin=",.5" offset="0,.63889mm"/>
              </v:oval>
            </w:pict>
          </mc:Fallback>
        </mc:AlternateContent>
      </w:r>
      <w:r w:rsidRPr="00886C46">
        <w:rPr>
          <w:rFonts w:ascii="Lexend" w:hAnsi="Lexend"/>
          <w:noProof/>
        </w:rPr>
        <mc:AlternateContent>
          <mc:Choice Requires="wps">
            <w:drawing>
              <wp:anchor distT="0" distB="0" distL="114300" distR="114300" simplePos="0" relativeHeight="251759616" behindDoc="0" locked="0" layoutInCell="1" allowOverlap="1" wp14:anchorId="31BE1CAF" wp14:editId="14ACD2C9">
                <wp:simplePos x="0" y="0"/>
                <wp:positionH relativeFrom="column">
                  <wp:posOffset>2037080</wp:posOffset>
                </wp:positionH>
                <wp:positionV relativeFrom="paragraph">
                  <wp:posOffset>181610</wp:posOffset>
                </wp:positionV>
                <wp:extent cx="985520" cy="209550"/>
                <wp:effectExtent l="17780" t="15875" r="15875" b="12700"/>
                <wp:wrapNone/>
                <wp:docPr id="2008736399"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20955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1001E1A" id="Oval 117" o:spid="_x0000_s1026" style="position:absolute;margin-left:160.4pt;margin-top:14.3pt;width:77.6pt;height:1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" filled="f" fillcolor="#9bc1ff" strokecolor="red" strokeweight="1.5pt">
                <v:fill color2="#3f80cd" rotate="t" focus="100%" type="gradient">
                  <o:fill v:ext="view" type="gradientUnscaled"/>
                </v:fill>
                <v:shadow opacity="22936f" origin=",.5" offset="0,.63889mm"/>
              </v:oval>
            </w:pict>
          </mc:Fallback>
        </mc:AlternateContent>
      </w:r>
      <w:r w:rsidR="00C00B60" w:rsidRPr="00886C46">
        <w:rPr>
          <w:rFonts w:ascii="Lexend" w:hAnsi="Lexend"/>
          <w:noProof/>
        </w:rPr>
        <w:drawing>
          <wp:inline distT="0" distB="0" distL="0" distR="0" wp14:anchorId="6AC0A382" wp14:editId="593BA8A5">
            <wp:extent cx="1714500" cy="769985"/>
            <wp:effectExtent l="0" t="0" r="0" b="0"/>
            <wp:docPr id="19" name="Picture 19"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ropped screenshot of part of the EDAX TEAM softwa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4356" cy="783393"/>
                    </a:xfrm>
                    <a:prstGeom prst="rect">
                      <a:avLst/>
                    </a:prstGeom>
                    <a:noFill/>
                    <a:ln>
                      <a:noFill/>
                    </a:ln>
                  </pic:spPr>
                </pic:pic>
              </a:graphicData>
            </a:graphic>
          </wp:inline>
        </w:drawing>
      </w:r>
    </w:p>
    <w:p w14:paraId="1C640E82" w14:textId="77777777" w:rsidR="00C00B60" w:rsidRPr="00886C46" w:rsidRDefault="00C00B60" w:rsidP="00065753">
      <w:pPr>
        <w:rPr>
          <w:rFonts w:ascii="Lexend" w:hAnsi="Lexend"/>
        </w:rPr>
      </w:pPr>
    </w:p>
    <w:p w14:paraId="50697C1D" w14:textId="01E76E97" w:rsidR="002A5862" w:rsidRPr="00886C46" w:rsidRDefault="00571493" w:rsidP="0076056F">
      <w:pPr>
        <w:jc w:val="center"/>
        <w:rPr>
          <w:rFonts w:ascii="Lexend" w:hAnsi="Lexend"/>
        </w:rPr>
      </w:pPr>
      <w:r w:rsidRPr="00886C46">
        <w:rPr>
          <w:rFonts w:ascii="Lexend" w:hAnsi="Lexend"/>
          <w:noProof/>
        </w:rPr>
        <mc:AlternateContent>
          <mc:Choice Requires="wps">
            <w:drawing>
              <wp:anchor distT="45720" distB="45720" distL="114300" distR="114300" simplePos="0" relativeHeight="251660288" behindDoc="0" locked="0" layoutInCell="1" allowOverlap="1" wp14:anchorId="52284561" wp14:editId="1C0188BD">
                <wp:simplePos x="0" y="0"/>
                <wp:positionH relativeFrom="column">
                  <wp:posOffset>3268980</wp:posOffset>
                </wp:positionH>
                <wp:positionV relativeFrom="paragraph">
                  <wp:posOffset>29845</wp:posOffset>
                </wp:positionV>
                <wp:extent cx="623570" cy="285750"/>
                <wp:effectExtent l="1905" t="0" r="3175" b="635"/>
                <wp:wrapNone/>
                <wp:docPr id="17696744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79ECA" w14:textId="70A28E49" w:rsidR="0026719A" w:rsidRPr="0026719A" w:rsidRDefault="0026719A" w:rsidP="0026719A">
                            <w:pPr>
                              <w:rPr>
                                <w:b/>
                                <w:color w:val="FFFFFF" w:themeColor="background1"/>
                              </w:rPr>
                            </w:pPr>
                            <w:r>
                              <w:rPr>
                                <w:rFonts w:ascii="Arial" w:hAnsi="Arial" w:cs="Arial"/>
                                <w:b/>
                                <w:color w:val="FFFFFF" w:themeColor="background1"/>
                              </w:rPr>
                              <w:t>FSD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284561" id="_x0000_t202" coordsize="21600,21600" o:spt="202" path="m,l,21600r21600,l21600,xe">
                <v:stroke joinstyle="miter"/>
                <v:path gradientshapeok="t" o:connecttype="rect"/>
              </v:shapetype>
              <v:shape id="Text Box 3" o:spid="_x0000_s1026" type="#_x0000_t202" style="position:absolute;left:0;text-align:left;margin-left:257.4pt;margin-top:2.35pt;width:49.1pt;height: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" filled="f" stroked="f">
                <v:textbox>
                  <w:txbxContent>
                    <w:p w14:paraId="39079ECA" w14:textId="70A28E49" w:rsidR="0026719A" w:rsidRPr="0026719A" w:rsidRDefault="0026719A" w:rsidP="0026719A">
                      <w:pPr>
                        <w:rPr>
                          <w:b/>
                          <w:color w:val="FFFFFF" w:themeColor="background1"/>
                        </w:rPr>
                      </w:pPr>
                      <w:r>
                        <w:rPr>
                          <w:rFonts w:ascii="Arial" w:hAnsi="Arial" w:cs="Arial"/>
                          <w:b/>
                          <w:color w:val="FFFFFF" w:themeColor="background1"/>
                        </w:rPr>
                        <w:t>FSD</w:t>
                      </w:r>
                    </w:p>
                  </w:txbxContent>
                </v:textbox>
              </v:shape>
            </w:pict>
          </mc:Fallback>
        </mc:AlternateContent>
      </w:r>
      <w:r w:rsidRPr="00886C46">
        <w:rPr>
          <w:rFonts w:ascii="Lexend" w:hAnsi="Lexend"/>
          <w:noProof/>
        </w:rPr>
        <mc:AlternateContent>
          <mc:Choice Requires="wps">
            <w:drawing>
              <wp:anchor distT="45720" distB="45720" distL="114300" distR="114300" simplePos="0" relativeHeight="251659264" behindDoc="0" locked="0" layoutInCell="1" allowOverlap="1" wp14:anchorId="52284561" wp14:editId="43B58A1F">
                <wp:simplePos x="0" y="0"/>
                <wp:positionH relativeFrom="column">
                  <wp:posOffset>68580</wp:posOffset>
                </wp:positionH>
                <wp:positionV relativeFrom="paragraph">
                  <wp:posOffset>29845</wp:posOffset>
                </wp:positionV>
                <wp:extent cx="452120" cy="285750"/>
                <wp:effectExtent l="1905" t="0" r="3175" b="635"/>
                <wp:wrapNone/>
                <wp:docPr id="2058331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53A86" w14:textId="4A7D5729" w:rsidR="0026719A" w:rsidRPr="0026719A" w:rsidRDefault="0026719A">
                            <w:pPr>
                              <w:rPr>
                                <w:b/>
                                <w:color w:val="FFFFFF" w:themeColor="background1"/>
                              </w:rPr>
                            </w:pPr>
                            <w:r w:rsidRPr="0026719A">
                              <w:rPr>
                                <w:rFonts w:ascii="Arial" w:hAnsi="Arial" w:cs="Arial"/>
                                <w:b/>
                                <w:color w:val="FFFFFF" w:themeColor="background1"/>
                              </w:rPr>
                              <w:t>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284561" id="Text Box 2" o:spid="_x0000_s1027" type="#_x0000_t202" style="position:absolute;left:0;text-align:left;margin-left:5.4pt;margin-top:2.35pt;width:35.6pt;height: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" filled="f" stroked="f">
                <v:textbox>
                  <w:txbxContent>
                    <w:p w14:paraId="52453A86" w14:textId="4A7D5729" w:rsidR="0026719A" w:rsidRPr="0026719A" w:rsidRDefault="0026719A">
                      <w:pPr>
                        <w:rPr>
                          <w:b/>
                          <w:color w:val="FFFFFF" w:themeColor="background1"/>
                        </w:rPr>
                      </w:pPr>
                      <w:r w:rsidRPr="0026719A">
                        <w:rPr>
                          <w:rFonts w:ascii="Arial" w:hAnsi="Arial" w:cs="Arial"/>
                          <w:b/>
                          <w:color w:val="FFFFFF" w:themeColor="background1"/>
                        </w:rPr>
                        <w:t>SE</w:t>
                      </w:r>
                    </w:p>
                  </w:txbxContent>
                </v:textbox>
              </v:shape>
            </w:pict>
          </mc:Fallback>
        </mc:AlternateContent>
      </w:r>
      <w:r w:rsidR="00065753" w:rsidRPr="00886C46">
        <w:rPr>
          <w:rFonts w:ascii="Lexend" w:hAnsi="Lexend"/>
          <w:noProof/>
        </w:rPr>
        <w:drawing>
          <wp:inline distT="0" distB="0" distL="0" distR="0" wp14:anchorId="09768698" wp14:editId="2B1540E9">
            <wp:extent cx="2743200" cy="2211928"/>
            <wp:effectExtent l="0" t="0" r="0" b="0"/>
            <wp:docPr id="155" name="Picture 155"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a cropped screenshot of part of the EDAX TEAM softwa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2211928"/>
                    </a:xfrm>
                    <a:prstGeom prst="rect">
                      <a:avLst/>
                    </a:prstGeom>
                    <a:noFill/>
                    <a:ln>
                      <a:noFill/>
                    </a:ln>
                  </pic:spPr>
                </pic:pic>
              </a:graphicData>
            </a:graphic>
          </wp:inline>
        </w:drawing>
      </w:r>
      <w:r w:rsidR="00065753" w:rsidRPr="00886C46">
        <w:rPr>
          <w:rFonts w:ascii="Lexend" w:hAnsi="Lexend"/>
        </w:rPr>
        <w:tab/>
      </w:r>
      <w:r w:rsidR="00065753" w:rsidRPr="00886C46">
        <w:rPr>
          <w:rFonts w:ascii="Lexend" w:hAnsi="Lexend"/>
          <w:noProof/>
        </w:rPr>
        <w:drawing>
          <wp:inline distT="0" distB="0" distL="0" distR="0" wp14:anchorId="13B7BB26" wp14:editId="06EF92A7">
            <wp:extent cx="2743200" cy="2211928"/>
            <wp:effectExtent l="0" t="0" r="0" b="0"/>
            <wp:docPr id="156" name="Picture 156"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a cropped screenshot of part of the EDAX TEAM softwa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2211928"/>
                    </a:xfrm>
                    <a:prstGeom prst="rect">
                      <a:avLst/>
                    </a:prstGeom>
                    <a:noFill/>
                    <a:ln>
                      <a:noFill/>
                    </a:ln>
                  </pic:spPr>
                </pic:pic>
              </a:graphicData>
            </a:graphic>
          </wp:inline>
        </w:drawing>
      </w:r>
    </w:p>
    <w:p w14:paraId="7EDBB869" w14:textId="2EC75AB3" w:rsidR="002A5862" w:rsidRPr="00886C46" w:rsidRDefault="002E2E96" w:rsidP="00221BC9">
      <w:pPr>
        <w:pStyle w:val="ListParagraph"/>
        <w:numPr>
          <w:ilvl w:val="1"/>
          <w:numId w:val="18"/>
        </w:numPr>
        <w:rPr>
          <w:rFonts w:ascii="Lexend" w:hAnsi="Lexend"/>
        </w:rPr>
      </w:pPr>
      <w:r w:rsidRPr="00886C46">
        <w:rPr>
          <w:rFonts w:ascii="Lexend" w:hAnsi="Lexend"/>
        </w:rPr>
        <w:br w:type="page"/>
      </w:r>
      <w:r w:rsidR="00E910CA" w:rsidRPr="00886C46">
        <w:rPr>
          <w:rFonts w:ascii="Lexend" w:hAnsi="Lexend"/>
        </w:rPr>
        <w:lastRenderedPageBreak/>
        <w:t xml:space="preserve">A small green circle will appear in the center of the acquired image, which corresponds to the position of the beam.  </w:t>
      </w:r>
      <w:r w:rsidR="00DF11AB" w:rsidRPr="00886C46">
        <w:rPr>
          <w:rFonts w:ascii="Lexend" w:hAnsi="Lexend"/>
        </w:rPr>
        <w:t>N</w:t>
      </w:r>
      <w:r w:rsidR="00065753" w:rsidRPr="00886C46">
        <w:rPr>
          <w:rFonts w:ascii="Lexend" w:hAnsi="Lexend"/>
        </w:rPr>
        <w:t>ow click, hold, and drag on the image and you will see the live EBSD pattern</w:t>
      </w:r>
      <w:r w:rsidR="00CF4C69" w:rsidRPr="00886C46">
        <w:rPr>
          <w:rFonts w:ascii="Lexend" w:hAnsi="Lexend"/>
        </w:rPr>
        <w:t xml:space="preserve"> under “EBSD Camera”</w:t>
      </w:r>
      <w:r w:rsidR="00065753" w:rsidRPr="00886C46">
        <w:rPr>
          <w:rFonts w:ascii="Lexend" w:hAnsi="Lexend"/>
        </w:rPr>
        <w:t xml:space="preserve"> change as you move the cursor.  </w:t>
      </w:r>
      <w:r w:rsidR="00F02585">
        <w:rPr>
          <w:rFonts w:ascii="Lexend" w:hAnsi="Lexend"/>
        </w:rPr>
        <w:t>Find a</w:t>
      </w:r>
      <w:r w:rsidR="00E910CA" w:rsidRPr="00886C46">
        <w:rPr>
          <w:rFonts w:ascii="Lexend" w:hAnsi="Lexend"/>
        </w:rPr>
        <w:t xml:space="preserve"> </w:t>
      </w:r>
      <w:r w:rsidR="00F02585">
        <w:rPr>
          <w:rFonts w:ascii="Lexend" w:hAnsi="Lexend"/>
        </w:rPr>
        <w:t>location</w:t>
      </w:r>
      <w:r w:rsidR="00065753" w:rsidRPr="00886C46">
        <w:rPr>
          <w:rFonts w:ascii="Lexend" w:hAnsi="Lexend"/>
        </w:rPr>
        <w:t xml:space="preserve"> </w:t>
      </w:r>
      <w:r w:rsidR="00F02585">
        <w:rPr>
          <w:rFonts w:ascii="Lexend" w:hAnsi="Lexend"/>
        </w:rPr>
        <w:t xml:space="preserve">near the center of the image that produces </w:t>
      </w:r>
      <w:r w:rsidR="00065753" w:rsidRPr="00886C46">
        <w:rPr>
          <w:rFonts w:ascii="Lexend" w:hAnsi="Lexend"/>
        </w:rPr>
        <w:t xml:space="preserve">a </w:t>
      </w:r>
      <w:r w:rsidR="00530146" w:rsidRPr="00886C46">
        <w:rPr>
          <w:rFonts w:ascii="Lexend" w:hAnsi="Lexend"/>
        </w:rPr>
        <w:t>clear</w:t>
      </w:r>
      <w:r w:rsidR="00065753" w:rsidRPr="00886C46">
        <w:rPr>
          <w:rFonts w:ascii="Lexend" w:hAnsi="Lexend"/>
        </w:rPr>
        <w:t xml:space="preserve"> EBSD pattern</w:t>
      </w:r>
      <w:r w:rsidR="00F02585">
        <w:rPr>
          <w:rFonts w:ascii="Lexend" w:hAnsi="Lexend"/>
        </w:rPr>
        <w:t xml:space="preserve">; then, </w:t>
      </w:r>
      <w:r w:rsidR="00065753" w:rsidRPr="00886C46">
        <w:rPr>
          <w:rFonts w:ascii="Lexend" w:hAnsi="Lexend"/>
        </w:rPr>
        <w:t xml:space="preserve">release the mouse </w:t>
      </w:r>
      <w:r w:rsidR="00E910CA" w:rsidRPr="00886C46">
        <w:rPr>
          <w:rFonts w:ascii="Lexend" w:hAnsi="Lexend"/>
        </w:rPr>
        <w:t xml:space="preserve">and a </w:t>
      </w:r>
      <w:r w:rsidR="00065753" w:rsidRPr="00886C46">
        <w:rPr>
          <w:rFonts w:ascii="Lexend" w:hAnsi="Lexend"/>
        </w:rPr>
        <w:t>“Pattern” window will pop up showing the indexed solution</w:t>
      </w:r>
      <w:r w:rsidR="00E910CA" w:rsidRPr="00886C46">
        <w:rPr>
          <w:rFonts w:ascii="Lexend" w:hAnsi="Lexend"/>
        </w:rPr>
        <w:t xml:space="preserve"> for the pattern</w:t>
      </w:r>
      <w:r w:rsidR="00065753" w:rsidRPr="00886C46">
        <w:rPr>
          <w:rFonts w:ascii="Lexend" w:hAnsi="Lexend"/>
        </w:rPr>
        <w:t>.</w:t>
      </w:r>
    </w:p>
    <w:p w14:paraId="47E5E37F" w14:textId="77777777" w:rsidR="002F715C" w:rsidRPr="00886C46" w:rsidRDefault="002F715C" w:rsidP="00D321D7">
      <w:pPr>
        <w:rPr>
          <w:rFonts w:ascii="Lexend" w:hAnsi="Lexend"/>
        </w:rPr>
      </w:pPr>
    </w:p>
    <w:p w14:paraId="05EF1004" w14:textId="47B16519" w:rsidR="00D321D7" w:rsidRPr="00886C46" w:rsidRDefault="00E910CA" w:rsidP="00065753">
      <w:pPr>
        <w:jc w:val="center"/>
        <w:rPr>
          <w:rFonts w:ascii="Lexend" w:hAnsi="Lexend"/>
        </w:rPr>
      </w:pPr>
      <w:r w:rsidRPr="00886C46">
        <w:rPr>
          <w:rFonts w:ascii="Lexend" w:hAnsi="Lexend"/>
          <w:noProof/>
        </w:rPr>
        <w:drawing>
          <wp:inline distT="0" distB="0" distL="0" distR="0" wp14:anchorId="7B804A84" wp14:editId="07FD641D">
            <wp:extent cx="3769006" cy="2194560"/>
            <wp:effectExtent l="0" t="0" r="0" b="0"/>
            <wp:docPr id="25" name="Picture 25"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ropped screenshot of part of the EDAX TEAM software"/>
                    <pic:cNvPicPr/>
                  </pic:nvPicPr>
                  <pic:blipFill>
                    <a:blip r:embed="rId36"/>
                    <a:stretch>
                      <a:fillRect/>
                    </a:stretch>
                  </pic:blipFill>
                  <pic:spPr>
                    <a:xfrm>
                      <a:off x="0" y="0"/>
                      <a:ext cx="3769006" cy="2194560"/>
                    </a:xfrm>
                    <a:prstGeom prst="rect">
                      <a:avLst/>
                    </a:prstGeom>
                  </pic:spPr>
                </pic:pic>
              </a:graphicData>
            </a:graphic>
          </wp:inline>
        </w:drawing>
      </w:r>
    </w:p>
    <w:p w14:paraId="2F548761" w14:textId="30EF5FD7" w:rsidR="00F02585" w:rsidRDefault="00F02585">
      <w:pPr>
        <w:rPr>
          <w:rFonts w:ascii="Lexend" w:hAnsi="Lexend"/>
        </w:rPr>
      </w:pPr>
    </w:p>
    <w:p w14:paraId="282C313E" w14:textId="61AB6DEE" w:rsidR="00B17F65" w:rsidRPr="00886C46" w:rsidRDefault="00B17F65" w:rsidP="00065753">
      <w:pPr>
        <w:pStyle w:val="ListParagraph"/>
        <w:numPr>
          <w:ilvl w:val="1"/>
          <w:numId w:val="18"/>
        </w:numPr>
        <w:rPr>
          <w:rFonts w:ascii="Lexend" w:hAnsi="Lexend"/>
        </w:rPr>
      </w:pPr>
      <w:r w:rsidRPr="00886C46">
        <w:rPr>
          <w:rFonts w:ascii="Lexend" w:hAnsi="Lexend"/>
        </w:rPr>
        <w:t xml:space="preserve">In the “Pattern” window, </w:t>
      </w:r>
      <w:r w:rsidR="008A6BAE" w:rsidRPr="00886C46">
        <w:rPr>
          <w:rFonts w:ascii="Lexend" w:hAnsi="Lexend"/>
        </w:rPr>
        <w:t>expand</w:t>
      </w:r>
      <w:r w:rsidRPr="00886C46">
        <w:rPr>
          <w:rFonts w:ascii="Lexend" w:hAnsi="Lexend"/>
        </w:rPr>
        <w:t xml:space="preserve"> the “Settings” tab</w:t>
      </w:r>
      <w:r w:rsidR="008A6BAE" w:rsidRPr="00886C46">
        <w:rPr>
          <w:rFonts w:ascii="Lexend" w:hAnsi="Lexend"/>
        </w:rPr>
        <w:t xml:space="preserve"> </w:t>
      </w:r>
      <w:r w:rsidR="00590D9A" w:rsidRPr="00886C46">
        <w:rPr>
          <w:rFonts w:ascii="Lexend" w:hAnsi="Lexend"/>
        </w:rPr>
        <w:t xml:space="preserve">(right side of the window) </w:t>
      </w:r>
      <w:r w:rsidRPr="00886C46">
        <w:rPr>
          <w:rFonts w:ascii="Lexend" w:hAnsi="Lexend"/>
        </w:rPr>
        <w:t>and</w:t>
      </w:r>
      <w:r w:rsidR="00590D9A" w:rsidRPr="00886C46">
        <w:rPr>
          <w:rFonts w:ascii="Lexend" w:hAnsi="Lexend"/>
        </w:rPr>
        <w:t xml:space="preserve"> then select “Hough”</w:t>
      </w:r>
      <w:r w:rsidRPr="00886C46">
        <w:rPr>
          <w:rFonts w:ascii="Lexend" w:hAnsi="Lexend"/>
        </w:rPr>
        <w:t>.</w:t>
      </w:r>
      <w:r w:rsidR="00590D9A" w:rsidRPr="00886C46">
        <w:rPr>
          <w:rFonts w:ascii="Lexend" w:hAnsi="Lexend"/>
        </w:rPr>
        <w:t xml:space="preserve">  Select</w:t>
      </w:r>
      <w:r w:rsidR="00E910CA" w:rsidRPr="00886C46">
        <w:rPr>
          <w:rFonts w:ascii="Lexend" w:hAnsi="Lexend"/>
        </w:rPr>
        <w:t xml:space="preserve"> the pull-down menu next to</w:t>
      </w:r>
      <w:r w:rsidR="00590D9A" w:rsidRPr="00886C46">
        <w:rPr>
          <w:rFonts w:ascii="Lexend" w:hAnsi="Lexend"/>
        </w:rPr>
        <w:t xml:space="preserve"> “Mask” </w:t>
      </w:r>
      <w:r w:rsidR="00F02585">
        <w:rPr>
          <w:rFonts w:ascii="Lexend" w:hAnsi="Lexend"/>
        </w:rPr>
        <w:t xml:space="preserve">and </w:t>
      </w:r>
      <w:r w:rsidR="00A97B6C" w:rsidRPr="00886C46">
        <w:rPr>
          <w:rFonts w:ascii="Lexend" w:hAnsi="Lexend"/>
        </w:rPr>
        <w:t>s</w:t>
      </w:r>
      <w:r w:rsidR="00E910CA" w:rsidRPr="00886C46">
        <w:rPr>
          <w:rFonts w:ascii="Lexend" w:hAnsi="Lexend"/>
        </w:rPr>
        <w:t>elect the appropriate Hough mask for the beam voltage.</w:t>
      </w:r>
    </w:p>
    <w:p w14:paraId="3E88F488" w14:textId="77777777" w:rsidR="008A6BAE" w:rsidRPr="00886C46" w:rsidRDefault="008A6BAE" w:rsidP="008A6BAE">
      <w:pPr>
        <w:ind w:left="360"/>
        <w:rPr>
          <w:rFonts w:ascii="Lexend" w:hAnsi="Lexend"/>
        </w:rPr>
      </w:pPr>
    </w:p>
    <w:p w14:paraId="4904BFF6" w14:textId="648F248D" w:rsidR="002E2E96" w:rsidRPr="00886C46" w:rsidRDefault="00571493" w:rsidP="00590D9A">
      <w:pPr>
        <w:ind w:left="360"/>
        <w:jc w:val="center"/>
        <w:rPr>
          <w:rFonts w:ascii="Lexend" w:hAnsi="Lexend"/>
        </w:rPr>
      </w:pPr>
      <w:r w:rsidRPr="00886C46">
        <w:rPr>
          <w:rFonts w:ascii="Lexend" w:hAnsi="Lexend"/>
          <w:noProof/>
        </w:rPr>
        <mc:AlternateContent>
          <mc:Choice Requires="wps">
            <w:drawing>
              <wp:anchor distT="0" distB="0" distL="114300" distR="114300" simplePos="0" relativeHeight="251764736" behindDoc="0" locked="0" layoutInCell="1" allowOverlap="1" wp14:anchorId="78526D34" wp14:editId="5F554043">
                <wp:simplePos x="0" y="0"/>
                <wp:positionH relativeFrom="column">
                  <wp:posOffset>4699000</wp:posOffset>
                </wp:positionH>
                <wp:positionV relativeFrom="paragraph">
                  <wp:posOffset>104140</wp:posOffset>
                </wp:positionV>
                <wp:extent cx="222250" cy="590550"/>
                <wp:effectExtent l="12700" t="12700" r="12700" b="15875"/>
                <wp:wrapNone/>
                <wp:docPr id="1238116532"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59055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AEC2A0F" id="Oval 122" o:spid="_x0000_s1026" style="position:absolute;margin-left:370pt;margin-top:8.2pt;width:17.5pt;height:4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" filled="f" fillcolor="#9bc1ff" strokecolor="red" strokeweight="1.5pt">
                <v:fill color2="#3f80cd" rotate="t" focus="100%" type="gradient">
                  <o:fill v:ext="view" type="gradientUnscaled"/>
                </v:fill>
                <v:shadow opacity="22936f" origin=",.5" offset="0,.63889mm"/>
              </v:oval>
            </w:pict>
          </mc:Fallback>
        </mc:AlternateContent>
      </w:r>
      <w:r w:rsidRPr="00886C46">
        <w:rPr>
          <w:rFonts w:ascii="Lexend" w:hAnsi="Lexend"/>
          <w:noProof/>
        </w:rPr>
        <mc:AlternateContent>
          <mc:Choice Requires="wps">
            <w:drawing>
              <wp:anchor distT="0" distB="0" distL="114300" distR="114300" simplePos="0" relativeHeight="251763712" behindDoc="0" locked="0" layoutInCell="1" allowOverlap="1" wp14:anchorId="78526D34" wp14:editId="746109B9">
                <wp:simplePos x="0" y="0"/>
                <wp:positionH relativeFrom="column">
                  <wp:posOffset>4159250</wp:posOffset>
                </wp:positionH>
                <wp:positionV relativeFrom="paragraph">
                  <wp:posOffset>897890</wp:posOffset>
                </wp:positionV>
                <wp:extent cx="533400" cy="673100"/>
                <wp:effectExtent l="15875" t="15875" r="12700" b="15875"/>
                <wp:wrapNone/>
                <wp:docPr id="629331899"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67310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AF7A89F" id="Oval 121" o:spid="_x0000_s1026" style="position:absolute;margin-left:327.5pt;margin-top:70.7pt;width:42pt;height:5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" filled="f" fillcolor="#9bc1ff" strokecolor="red" strokeweight="1.5pt">
                <v:fill color2="#3f80cd" rotate="t" focus="100%" type="gradient">
                  <o:fill v:ext="view" type="gradientUnscaled"/>
                </v:fill>
                <v:shadow opacity="22936f" origin=",.5" offset="0,.63889mm"/>
              </v:oval>
            </w:pict>
          </mc:Fallback>
        </mc:AlternateContent>
      </w:r>
      <w:r w:rsidRPr="00886C46">
        <w:rPr>
          <w:rFonts w:ascii="Lexend" w:hAnsi="Lexend"/>
          <w:noProof/>
        </w:rPr>
        <mc:AlternateContent>
          <mc:Choice Requires="wps">
            <w:drawing>
              <wp:anchor distT="0" distB="0" distL="114300" distR="114300" simplePos="0" relativeHeight="251762688" behindDoc="0" locked="0" layoutInCell="1" allowOverlap="1" wp14:anchorId="78526D34" wp14:editId="383AA246">
                <wp:simplePos x="0" y="0"/>
                <wp:positionH relativeFrom="column">
                  <wp:posOffset>4038600</wp:posOffset>
                </wp:positionH>
                <wp:positionV relativeFrom="paragraph">
                  <wp:posOffset>701040</wp:posOffset>
                </wp:positionV>
                <wp:extent cx="577850" cy="177800"/>
                <wp:effectExtent l="9525" t="9525" r="12700" b="12700"/>
                <wp:wrapNone/>
                <wp:docPr id="1310779587"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17780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1806A38" id="Oval 120" o:spid="_x0000_s1026" style="position:absolute;margin-left:318pt;margin-top:55.2pt;width:45.5pt;height:1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" filled="f" fillcolor="#9bc1ff" strokecolor="red" strokeweight="1.5pt">
                <v:fill color2="#3f80cd" rotate="t" focus="100%" type="gradient">
                  <o:fill v:ext="view" type="gradientUnscaled"/>
                </v:fill>
                <v:shadow opacity="22936f" origin=",.5" offset="0,.63889mm"/>
              </v:oval>
            </w:pict>
          </mc:Fallback>
        </mc:AlternateContent>
      </w:r>
      <w:r w:rsidRPr="00886C46">
        <w:rPr>
          <w:rFonts w:ascii="Lexend" w:hAnsi="Lexend"/>
          <w:noProof/>
        </w:rPr>
        <mc:AlternateContent>
          <mc:Choice Requires="wps">
            <w:drawing>
              <wp:anchor distT="0" distB="0" distL="114300" distR="114300" simplePos="0" relativeHeight="251761664" behindDoc="0" locked="0" layoutInCell="1" allowOverlap="1" wp14:anchorId="78526D34" wp14:editId="7744297E">
                <wp:simplePos x="0" y="0"/>
                <wp:positionH relativeFrom="column">
                  <wp:posOffset>3575050</wp:posOffset>
                </wp:positionH>
                <wp:positionV relativeFrom="paragraph">
                  <wp:posOffset>599440</wp:posOffset>
                </wp:positionV>
                <wp:extent cx="406400" cy="171450"/>
                <wp:effectExtent l="12700" t="12700" r="9525" b="15875"/>
                <wp:wrapNone/>
                <wp:docPr id="354691871"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7145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7C167AB" id="Oval 119" o:spid="_x0000_s1026" style="position:absolute;margin-left:281.5pt;margin-top:47.2pt;width:32pt;height:1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" filled="f" fillcolor="#9bc1ff" strokecolor="red" strokeweight="1.5pt">
                <v:fill color2="#3f80cd" rotate="t" focus="100%" type="gradient">
                  <o:fill v:ext="view" type="gradientUnscaled"/>
                </v:fill>
                <v:shadow opacity="22936f" origin=",.5" offset="0,.63889mm"/>
              </v:oval>
            </w:pict>
          </mc:Fallback>
        </mc:AlternateContent>
      </w:r>
      <w:r w:rsidR="00E910CA" w:rsidRPr="00886C46">
        <w:rPr>
          <w:rFonts w:ascii="Lexend" w:hAnsi="Lexend"/>
          <w:noProof/>
        </w:rPr>
        <w:drawing>
          <wp:inline distT="0" distB="0" distL="0" distR="0" wp14:anchorId="2B7F99C3" wp14:editId="4C16B090">
            <wp:extent cx="3695700" cy="1802395"/>
            <wp:effectExtent l="0" t="0" r="0" b="0"/>
            <wp:docPr id="31" name="Picture 31"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ropped screenshot of part of the EDAX TEAM softwa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28221" cy="1818255"/>
                    </a:xfrm>
                    <a:prstGeom prst="rect">
                      <a:avLst/>
                    </a:prstGeom>
                    <a:noFill/>
                    <a:ln>
                      <a:noFill/>
                    </a:ln>
                  </pic:spPr>
                </pic:pic>
              </a:graphicData>
            </a:graphic>
          </wp:inline>
        </w:drawing>
      </w:r>
    </w:p>
    <w:p w14:paraId="698A0A61" w14:textId="77777777" w:rsidR="002E2E96" w:rsidRPr="00886C46" w:rsidRDefault="002E2E96" w:rsidP="00590D9A">
      <w:pPr>
        <w:ind w:left="360"/>
        <w:jc w:val="center"/>
        <w:rPr>
          <w:rFonts w:ascii="Lexend" w:hAnsi="Lexend"/>
        </w:rPr>
      </w:pPr>
    </w:p>
    <w:tbl>
      <w:tblPr>
        <w:tblStyle w:val="TableGrid"/>
        <w:tblW w:w="0" w:type="auto"/>
        <w:jc w:val="center"/>
        <w:tblLook w:val="04A0" w:firstRow="1" w:lastRow="0" w:firstColumn="1" w:lastColumn="0" w:noHBand="0" w:noVBand="1"/>
      </w:tblPr>
      <w:tblGrid>
        <w:gridCol w:w="2263"/>
        <w:gridCol w:w="2716"/>
      </w:tblGrid>
      <w:tr w:rsidR="002E2E96" w:rsidRPr="00886C46" w14:paraId="76D0D9DA" w14:textId="77777777" w:rsidTr="00DE38A8">
        <w:trPr>
          <w:trHeight w:val="464"/>
          <w:jc w:val="center"/>
        </w:trPr>
        <w:tc>
          <w:tcPr>
            <w:tcW w:w="2263" w:type="dxa"/>
            <w:vAlign w:val="center"/>
          </w:tcPr>
          <w:p w14:paraId="03D26915" w14:textId="0682CC17" w:rsidR="002E2E96" w:rsidRPr="00886C46" w:rsidRDefault="002E2E96" w:rsidP="00590D9A">
            <w:pPr>
              <w:jc w:val="center"/>
              <w:rPr>
                <w:rFonts w:ascii="Lexend" w:hAnsi="Lexend"/>
              </w:rPr>
            </w:pPr>
            <w:r w:rsidRPr="00886C46">
              <w:rPr>
                <w:rFonts w:ascii="Lexend" w:hAnsi="Lexend"/>
              </w:rPr>
              <w:t>Beam voltage (kV)</w:t>
            </w:r>
          </w:p>
        </w:tc>
        <w:tc>
          <w:tcPr>
            <w:tcW w:w="2716" w:type="dxa"/>
            <w:vAlign w:val="center"/>
          </w:tcPr>
          <w:p w14:paraId="3A15F125" w14:textId="22B3726E" w:rsidR="002E2E96" w:rsidRPr="00886C46" w:rsidRDefault="00DE38A8" w:rsidP="00590D9A">
            <w:pPr>
              <w:jc w:val="center"/>
              <w:rPr>
                <w:rFonts w:ascii="Lexend" w:hAnsi="Lexend"/>
              </w:rPr>
            </w:pPr>
            <w:r w:rsidRPr="00886C46">
              <w:rPr>
                <w:rFonts w:ascii="Lexend" w:hAnsi="Lexend"/>
              </w:rPr>
              <w:t>Hough M</w:t>
            </w:r>
            <w:r w:rsidR="002E2E96" w:rsidRPr="00886C46">
              <w:rPr>
                <w:rFonts w:ascii="Lexend" w:hAnsi="Lexend"/>
              </w:rPr>
              <w:t>ask</w:t>
            </w:r>
          </w:p>
        </w:tc>
      </w:tr>
      <w:tr w:rsidR="002E2E96" w:rsidRPr="00886C46" w14:paraId="43B414E8" w14:textId="77777777" w:rsidTr="00DE38A8">
        <w:trPr>
          <w:trHeight w:val="285"/>
          <w:jc w:val="center"/>
        </w:trPr>
        <w:tc>
          <w:tcPr>
            <w:tcW w:w="2263" w:type="dxa"/>
            <w:vAlign w:val="center"/>
          </w:tcPr>
          <w:p w14:paraId="45426FFD" w14:textId="0A51FDD0" w:rsidR="002E2E96" w:rsidRPr="00886C46" w:rsidRDefault="002E2E96" w:rsidP="00590D9A">
            <w:pPr>
              <w:jc w:val="center"/>
              <w:rPr>
                <w:rFonts w:ascii="Lexend" w:hAnsi="Lexend"/>
              </w:rPr>
            </w:pPr>
            <w:r w:rsidRPr="00886C46">
              <w:rPr>
                <w:rFonts w:ascii="Lexend" w:hAnsi="Lexend"/>
              </w:rPr>
              <w:t>10</w:t>
            </w:r>
          </w:p>
        </w:tc>
        <w:tc>
          <w:tcPr>
            <w:tcW w:w="2716" w:type="dxa"/>
            <w:vAlign w:val="center"/>
          </w:tcPr>
          <w:p w14:paraId="20CF170D" w14:textId="6E039803" w:rsidR="002E2E96" w:rsidRPr="00886C46" w:rsidRDefault="00876F70" w:rsidP="00876F70">
            <w:pPr>
              <w:jc w:val="center"/>
              <w:rPr>
                <w:rFonts w:ascii="Lexend" w:hAnsi="Lexend"/>
              </w:rPr>
            </w:pPr>
            <w:r w:rsidRPr="00886C46">
              <w:rPr>
                <w:rFonts w:ascii="Lexend" w:hAnsi="Lexend"/>
              </w:rPr>
              <w:t>MediumLarge_11</w:t>
            </w:r>
            <w:r w:rsidRPr="00886C46">
              <w:rPr>
                <w:rFonts w:ascii="Lexend" w:hAnsi="Lexend" w:cs="Arial"/>
              </w:rPr>
              <w:t>×</w:t>
            </w:r>
            <w:r w:rsidRPr="00886C46">
              <w:rPr>
                <w:rFonts w:ascii="Lexend" w:hAnsi="Lexend"/>
              </w:rPr>
              <w:t>11</w:t>
            </w:r>
          </w:p>
        </w:tc>
      </w:tr>
      <w:tr w:rsidR="002E2E96" w:rsidRPr="00886C46" w14:paraId="0E107EED" w14:textId="77777777" w:rsidTr="00DE38A8">
        <w:trPr>
          <w:trHeight w:val="285"/>
          <w:jc w:val="center"/>
        </w:trPr>
        <w:tc>
          <w:tcPr>
            <w:tcW w:w="2263" w:type="dxa"/>
            <w:vAlign w:val="center"/>
          </w:tcPr>
          <w:p w14:paraId="6E92D12F" w14:textId="62DC3252" w:rsidR="002E2E96" w:rsidRPr="00886C46" w:rsidRDefault="002E2E96" w:rsidP="00590D9A">
            <w:pPr>
              <w:jc w:val="center"/>
              <w:rPr>
                <w:rFonts w:ascii="Lexend" w:hAnsi="Lexend"/>
              </w:rPr>
            </w:pPr>
            <w:r w:rsidRPr="00886C46">
              <w:rPr>
                <w:rFonts w:ascii="Lexend" w:hAnsi="Lexend"/>
              </w:rPr>
              <w:t>15</w:t>
            </w:r>
          </w:p>
        </w:tc>
        <w:tc>
          <w:tcPr>
            <w:tcW w:w="2716" w:type="dxa"/>
            <w:vAlign w:val="center"/>
          </w:tcPr>
          <w:p w14:paraId="116FEE2A" w14:textId="6E6C7D1E" w:rsidR="002E2E96" w:rsidRPr="00886C46" w:rsidRDefault="00876F70" w:rsidP="00590D9A">
            <w:pPr>
              <w:jc w:val="center"/>
              <w:rPr>
                <w:rFonts w:ascii="Lexend" w:hAnsi="Lexend"/>
              </w:rPr>
            </w:pPr>
            <w:r w:rsidRPr="00886C46">
              <w:rPr>
                <w:rFonts w:ascii="Lexend" w:hAnsi="Lexend"/>
              </w:rPr>
              <w:t>Medium_9</w:t>
            </w:r>
            <w:r w:rsidRPr="00886C46">
              <w:rPr>
                <w:rFonts w:ascii="Lexend" w:hAnsi="Lexend" w:cs="Arial"/>
              </w:rPr>
              <w:t>×</w:t>
            </w:r>
            <w:r w:rsidRPr="00886C46">
              <w:rPr>
                <w:rFonts w:ascii="Lexend" w:hAnsi="Lexend"/>
              </w:rPr>
              <w:t>9</w:t>
            </w:r>
          </w:p>
        </w:tc>
      </w:tr>
      <w:tr w:rsidR="002E2E96" w:rsidRPr="00886C46" w14:paraId="3F30FED9" w14:textId="77777777" w:rsidTr="00DE38A8">
        <w:trPr>
          <w:trHeight w:val="285"/>
          <w:jc w:val="center"/>
        </w:trPr>
        <w:tc>
          <w:tcPr>
            <w:tcW w:w="2263" w:type="dxa"/>
            <w:vAlign w:val="center"/>
          </w:tcPr>
          <w:p w14:paraId="29E21062" w14:textId="348354D2" w:rsidR="002E2E96" w:rsidRPr="00886C46" w:rsidRDefault="002E2E96" w:rsidP="00590D9A">
            <w:pPr>
              <w:jc w:val="center"/>
              <w:rPr>
                <w:rFonts w:ascii="Lexend" w:hAnsi="Lexend"/>
              </w:rPr>
            </w:pPr>
            <w:r w:rsidRPr="00886C46">
              <w:rPr>
                <w:rFonts w:ascii="Lexend" w:hAnsi="Lexend"/>
              </w:rPr>
              <w:t>20</w:t>
            </w:r>
          </w:p>
        </w:tc>
        <w:tc>
          <w:tcPr>
            <w:tcW w:w="2716" w:type="dxa"/>
            <w:vAlign w:val="center"/>
          </w:tcPr>
          <w:p w14:paraId="609B419D" w14:textId="30E3B6AB" w:rsidR="002E2E96" w:rsidRPr="00886C46" w:rsidRDefault="002E2E96" w:rsidP="00590D9A">
            <w:pPr>
              <w:jc w:val="center"/>
              <w:rPr>
                <w:rFonts w:ascii="Lexend" w:hAnsi="Lexend"/>
              </w:rPr>
            </w:pPr>
            <w:r w:rsidRPr="00886C46">
              <w:rPr>
                <w:rFonts w:ascii="Lexend" w:hAnsi="Lexend"/>
              </w:rPr>
              <w:t>Medium_9</w:t>
            </w:r>
            <w:r w:rsidRPr="00886C46">
              <w:rPr>
                <w:rFonts w:ascii="Lexend" w:hAnsi="Lexend" w:cs="Arial"/>
              </w:rPr>
              <w:t>×</w:t>
            </w:r>
            <w:r w:rsidRPr="00886C46">
              <w:rPr>
                <w:rFonts w:ascii="Lexend" w:hAnsi="Lexend"/>
              </w:rPr>
              <w:t>9</w:t>
            </w:r>
          </w:p>
        </w:tc>
      </w:tr>
      <w:tr w:rsidR="002E2E96" w:rsidRPr="00886C46" w14:paraId="42F9439C" w14:textId="77777777" w:rsidTr="00DE38A8">
        <w:trPr>
          <w:trHeight w:val="285"/>
          <w:jc w:val="center"/>
        </w:trPr>
        <w:tc>
          <w:tcPr>
            <w:tcW w:w="2263" w:type="dxa"/>
            <w:vAlign w:val="center"/>
          </w:tcPr>
          <w:p w14:paraId="55ADAA5D" w14:textId="2D59DEBF" w:rsidR="002E2E96" w:rsidRPr="00886C46" w:rsidRDefault="002E2E96" w:rsidP="00590D9A">
            <w:pPr>
              <w:jc w:val="center"/>
              <w:rPr>
                <w:rFonts w:ascii="Lexend" w:hAnsi="Lexend"/>
              </w:rPr>
            </w:pPr>
            <w:r w:rsidRPr="00886C46">
              <w:rPr>
                <w:rFonts w:ascii="Lexend" w:hAnsi="Lexend"/>
              </w:rPr>
              <w:t>25</w:t>
            </w:r>
          </w:p>
        </w:tc>
        <w:tc>
          <w:tcPr>
            <w:tcW w:w="2716" w:type="dxa"/>
            <w:vAlign w:val="center"/>
          </w:tcPr>
          <w:p w14:paraId="026DA255" w14:textId="63527C03" w:rsidR="002E2E96" w:rsidRPr="00886C46" w:rsidRDefault="00876F70" w:rsidP="00876F70">
            <w:pPr>
              <w:jc w:val="center"/>
              <w:rPr>
                <w:rFonts w:ascii="Lexend" w:hAnsi="Lexend"/>
              </w:rPr>
            </w:pPr>
            <w:r w:rsidRPr="00886C46">
              <w:rPr>
                <w:rFonts w:ascii="Lexend" w:hAnsi="Lexend"/>
              </w:rPr>
              <w:t>SmallMedium_7</w:t>
            </w:r>
            <w:r w:rsidRPr="00886C46">
              <w:rPr>
                <w:rFonts w:ascii="Lexend" w:hAnsi="Lexend" w:cs="Arial"/>
              </w:rPr>
              <w:t>×</w:t>
            </w:r>
            <w:r w:rsidRPr="00886C46">
              <w:rPr>
                <w:rFonts w:ascii="Lexend" w:hAnsi="Lexend"/>
              </w:rPr>
              <w:t>7</w:t>
            </w:r>
          </w:p>
        </w:tc>
      </w:tr>
      <w:tr w:rsidR="002E2E96" w:rsidRPr="00886C46" w14:paraId="4EC20D93" w14:textId="77777777" w:rsidTr="00DE38A8">
        <w:trPr>
          <w:trHeight w:val="300"/>
          <w:jc w:val="center"/>
        </w:trPr>
        <w:tc>
          <w:tcPr>
            <w:tcW w:w="2263" w:type="dxa"/>
            <w:vAlign w:val="center"/>
          </w:tcPr>
          <w:p w14:paraId="6FA3A25F" w14:textId="6BC312C9" w:rsidR="002E2E96" w:rsidRPr="00886C46" w:rsidRDefault="002E2E96" w:rsidP="00590D9A">
            <w:pPr>
              <w:jc w:val="center"/>
              <w:rPr>
                <w:rFonts w:ascii="Lexend" w:hAnsi="Lexend"/>
              </w:rPr>
            </w:pPr>
            <w:r w:rsidRPr="00886C46">
              <w:rPr>
                <w:rFonts w:ascii="Lexend" w:hAnsi="Lexend"/>
              </w:rPr>
              <w:t>30</w:t>
            </w:r>
          </w:p>
        </w:tc>
        <w:tc>
          <w:tcPr>
            <w:tcW w:w="2716" w:type="dxa"/>
            <w:vAlign w:val="center"/>
          </w:tcPr>
          <w:p w14:paraId="7398FA2A" w14:textId="1AEB9D5C" w:rsidR="002E2E96" w:rsidRPr="00886C46" w:rsidRDefault="00876F70" w:rsidP="00590D9A">
            <w:pPr>
              <w:jc w:val="center"/>
              <w:rPr>
                <w:rFonts w:ascii="Lexend" w:hAnsi="Lexend"/>
              </w:rPr>
            </w:pPr>
            <w:r w:rsidRPr="00886C46">
              <w:rPr>
                <w:rFonts w:ascii="Lexend" w:hAnsi="Lexend"/>
              </w:rPr>
              <w:t>Small_5</w:t>
            </w:r>
            <w:r w:rsidRPr="00886C46">
              <w:rPr>
                <w:rFonts w:ascii="Lexend" w:hAnsi="Lexend" w:cs="Arial"/>
              </w:rPr>
              <w:t>×</w:t>
            </w:r>
            <w:r w:rsidRPr="00886C46">
              <w:rPr>
                <w:rFonts w:ascii="Lexend" w:hAnsi="Lexend"/>
              </w:rPr>
              <w:t>5</w:t>
            </w:r>
          </w:p>
        </w:tc>
      </w:tr>
    </w:tbl>
    <w:p w14:paraId="4D060112" w14:textId="77777777" w:rsidR="000E4BD1" w:rsidRDefault="00A97B6C" w:rsidP="00BF51AF">
      <w:pPr>
        <w:pStyle w:val="Style2"/>
      </w:pPr>
      <w:r w:rsidRPr="00BF51AF">
        <w:lastRenderedPageBreak/>
        <w:t>If the Hough mask setting was changed,</w:t>
      </w:r>
      <w:r w:rsidRPr="000E4BD1">
        <w:rPr>
          <w:u w:val="none"/>
        </w:rPr>
        <w:t xml:space="preserve"> select “Go”</w:t>
      </w:r>
      <w:r w:rsidR="007B7EFE" w:rsidRPr="000E4BD1">
        <w:rPr>
          <w:u w:val="none"/>
        </w:rPr>
        <w:t xml:space="preserve"> </w:t>
      </w:r>
      <w:r w:rsidR="00623D76" w:rsidRPr="000E4BD1">
        <w:rPr>
          <w:u w:val="none"/>
        </w:rPr>
        <w:t xml:space="preserve">to </w:t>
      </w:r>
      <w:r w:rsidRPr="000E4BD1">
        <w:rPr>
          <w:u w:val="none"/>
        </w:rPr>
        <w:t>re-</w:t>
      </w:r>
      <w:r w:rsidR="00623D76" w:rsidRPr="000E4BD1">
        <w:rPr>
          <w:u w:val="none"/>
        </w:rPr>
        <w:t xml:space="preserve">index the pattern </w:t>
      </w:r>
      <w:r w:rsidRPr="000E4BD1">
        <w:rPr>
          <w:u w:val="none"/>
        </w:rPr>
        <w:t xml:space="preserve">and then “tune” </w:t>
      </w:r>
      <w:r w:rsidR="007B7EFE" w:rsidRPr="000E4BD1">
        <w:rPr>
          <w:u w:val="none"/>
        </w:rPr>
        <w:t xml:space="preserve">to </w:t>
      </w:r>
      <w:r w:rsidRPr="000E4BD1">
        <w:rPr>
          <w:u w:val="none"/>
        </w:rPr>
        <w:t>tune the solution</w:t>
      </w:r>
      <w:r w:rsidR="007B7EFE" w:rsidRPr="000E4BD1">
        <w:rPr>
          <w:u w:val="none"/>
        </w:rPr>
        <w:t xml:space="preserve">.  </w:t>
      </w:r>
      <w:r w:rsidRPr="000E4BD1">
        <w:rPr>
          <w:u w:val="none"/>
        </w:rPr>
        <w:t>The indexed bands in the solution</w:t>
      </w:r>
      <w:r w:rsidR="00A61934" w:rsidRPr="000E4BD1">
        <w:rPr>
          <w:u w:val="none"/>
        </w:rPr>
        <w:t xml:space="preserve"> should coincide </w:t>
      </w:r>
      <w:r w:rsidRPr="000E4BD1">
        <w:rPr>
          <w:u w:val="none"/>
        </w:rPr>
        <w:t xml:space="preserve">well </w:t>
      </w:r>
      <w:r w:rsidR="00A61934" w:rsidRPr="000E4BD1">
        <w:rPr>
          <w:u w:val="none"/>
        </w:rPr>
        <w:t xml:space="preserve">with </w:t>
      </w:r>
      <w:r w:rsidRPr="000E4BD1">
        <w:rPr>
          <w:u w:val="none"/>
        </w:rPr>
        <w:t xml:space="preserve">the </w:t>
      </w:r>
      <w:r w:rsidR="00A61934" w:rsidRPr="000E4BD1">
        <w:rPr>
          <w:u w:val="none"/>
        </w:rPr>
        <w:t>actual bands in the pattern</w:t>
      </w:r>
      <w:r w:rsidR="000E4BD1">
        <w:t>.</w:t>
      </w:r>
    </w:p>
    <w:p w14:paraId="014C83A9" w14:textId="77777777" w:rsidR="000E4BD1" w:rsidRDefault="000E4BD1" w:rsidP="000E4BD1">
      <w:pPr>
        <w:pStyle w:val="Style2"/>
        <w:numPr>
          <w:ilvl w:val="0"/>
          <w:numId w:val="0"/>
        </w:numPr>
        <w:ind w:left="1152"/>
      </w:pPr>
    </w:p>
    <w:p w14:paraId="527BFD6C" w14:textId="053F6C87" w:rsidR="00065753" w:rsidRPr="00BF51AF" w:rsidRDefault="000E4BD1" w:rsidP="000E4BD1">
      <w:pPr>
        <w:pStyle w:val="Style2"/>
        <w:numPr>
          <w:ilvl w:val="2"/>
          <w:numId w:val="18"/>
        </w:numPr>
      </w:pPr>
      <w:r>
        <w:t xml:space="preserve">NOTE: </w:t>
      </w:r>
      <w:r w:rsidR="00A97B6C" w:rsidRPr="000E4BD1">
        <w:rPr>
          <w:u w:val="none"/>
        </w:rPr>
        <w:t xml:space="preserve">if </w:t>
      </w:r>
      <w:r w:rsidRPr="000E4BD1">
        <w:rPr>
          <w:u w:val="none"/>
        </w:rPr>
        <w:t xml:space="preserve">the solution does not fit the pattern well, </w:t>
      </w:r>
      <w:r w:rsidR="00A97B6C" w:rsidRPr="000E4BD1">
        <w:rPr>
          <w:u w:val="none"/>
        </w:rPr>
        <w:t xml:space="preserve">there </w:t>
      </w:r>
      <w:r>
        <w:rPr>
          <w:u w:val="none"/>
        </w:rPr>
        <w:t>is likely a</w:t>
      </w:r>
      <w:r w:rsidR="00A97B6C" w:rsidRPr="000E4BD1">
        <w:rPr>
          <w:u w:val="none"/>
        </w:rPr>
        <w:t xml:space="preserve"> problem with the phase list</w:t>
      </w:r>
      <w:r w:rsidR="00F16E54" w:rsidRPr="000E4BD1">
        <w:rPr>
          <w:u w:val="none"/>
        </w:rPr>
        <w:t xml:space="preserve"> and/or the indexing parameters (or the pattern may not be of sufficient quality).</w:t>
      </w:r>
    </w:p>
    <w:p w14:paraId="095D265F" w14:textId="77777777" w:rsidR="007B7EFE" w:rsidRPr="00886C46" w:rsidRDefault="007B7EFE" w:rsidP="007B7EFE">
      <w:pPr>
        <w:rPr>
          <w:rFonts w:ascii="Lexend" w:hAnsi="Lexend"/>
        </w:rPr>
      </w:pPr>
    </w:p>
    <w:p w14:paraId="045B17B1" w14:textId="538E8444" w:rsidR="007B7EFE" w:rsidRPr="00886C46" w:rsidRDefault="00571493" w:rsidP="00C56599">
      <w:pPr>
        <w:jc w:val="center"/>
        <w:rPr>
          <w:rFonts w:ascii="Lexend" w:hAnsi="Lexend"/>
        </w:rPr>
      </w:pPr>
      <w:r w:rsidRPr="00886C46">
        <w:rPr>
          <w:rFonts w:ascii="Lexend" w:hAnsi="Lexend"/>
          <w:noProof/>
        </w:rPr>
        <mc:AlternateContent>
          <mc:Choice Requires="wps">
            <w:drawing>
              <wp:anchor distT="0" distB="0" distL="114300" distR="114300" simplePos="0" relativeHeight="251766784" behindDoc="0" locked="0" layoutInCell="1" allowOverlap="1" wp14:anchorId="74912863" wp14:editId="0B86F5C0">
                <wp:simplePos x="0" y="0"/>
                <wp:positionH relativeFrom="column">
                  <wp:posOffset>1092200</wp:posOffset>
                </wp:positionH>
                <wp:positionV relativeFrom="paragraph">
                  <wp:posOffset>1252220</wp:posOffset>
                </wp:positionV>
                <wp:extent cx="260350" cy="248920"/>
                <wp:effectExtent l="15875" t="17780" r="9525" b="9525"/>
                <wp:wrapNone/>
                <wp:docPr id="643319516"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4892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37038E4" id="Oval 124" o:spid="_x0000_s1026" style="position:absolute;margin-left:86pt;margin-top:98.6pt;width:20.5pt;height:19.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" filled="f" fillcolor="#9bc1ff" strokecolor="red" strokeweight="1.5pt">
                <v:fill color2="#3f80cd" rotate="t" focus="100%" type="gradient">
                  <o:fill v:ext="view" type="gradientUnscaled"/>
                </v:fill>
                <v:shadow opacity="22936f" origin=",.5" offset="0,.63889mm"/>
              </v:oval>
            </w:pict>
          </mc:Fallback>
        </mc:AlternateContent>
      </w:r>
      <w:r w:rsidRPr="00886C46">
        <w:rPr>
          <w:rFonts w:ascii="Lexend" w:hAnsi="Lexend"/>
          <w:noProof/>
        </w:rPr>
        <mc:AlternateContent>
          <mc:Choice Requires="wps">
            <w:drawing>
              <wp:anchor distT="0" distB="0" distL="114300" distR="114300" simplePos="0" relativeHeight="251765760" behindDoc="0" locked="0" layoutInCell="1" allowOverlap="1" wp14:anchorId="74912863" wp14:editId="39244E08">
                <wp:simplePos x="0" y="0"/>
                <wp:positionH relativeFrom="column">
                  <wp:posOffset>1092200</wp:posOffset>
                </wp:positionH>
                <wp:positionV relativeFrom="paragraph">
                  <wp:posOffset>115570</wp:posOffset>
                </wp:positionV>
                <wp:extent cx="260350" cy="248920"/>
                <wp:effectExtent l="15875" t="14605" r="9525" b="12700"/>
                <wp:wrapNone/>
                <wp:docPr id="1590492080"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4892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4E2F59E" id="Oval 123" o:spid="_x0000_s1026" style="position:absolute;margin-left:86pt;margin-top:9.1pt;width:20.5pt;height:19.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" filled="f" fillcolor="#9bc1ff" strokecolor="red" strokeweight="1.5pt">
                <v:fill color2="#3f80cd" rotate="t" focus="100%" type="gradient">
                  <o:fill v:ext="view" type="gradientUnscaled"/>
                </v:fill>
                <v:shadow opacity="22936f" origin=",.5" offset="0,.63889mm"/>
              </v:oval>
            </w:pict>
          </mc:Fallback>
        </mc:AlternateContent>
      </w:r>
      <w:r w:rsidR="00A97B6C" w:rsidRPr="00886C46">
        <w:rPr>
          <w:rFonts w:ascii="Lexend" w:hAnsi="Lexend"/>
          <w:noProof/>
        </w:rPr>
        <w:drawing>
          <wp:inline distT="0" distB="0" distL="0" distR="0" wp14:anchorId="30FB51A0" wp14:editId="363D09E9">
            <wp:extent cx="3747278" cy="1828800"/>
            <wp:effectExtent l="0" t="0" r="0" b="0"/>
            <wp:docPr id="1" name="Picture 1"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ropped screenshot of part of the EDAX TEAM software"/>
                    <pic:cNvPicPr/>
                  </pic:nvPicPr>
                  <pic:blipFill>
                    <a:blip r:embed="rId38"/>
                    <a:stretch>
                      <a:fillRect/>
                    </a:stretch>
                  </pic:blipFill>
                  <pic:spPr>
                    <a:xfrm>
                      <a:off x="0" y="0"/>
                      <a:ext cx="3747278" cy="1828800"/>
                    </a:xfrm>
                    <a:prstGeom prst="rect">
                      <a:avLst/>
                    </a:prstGeom>
                  </pic:spPr>
                </pic:pic>
              </a:graphicData>
            </a:graphic>
          </wp:inline>
        </w:drawing>
      </w:r>
    </w:p>
    <w:p w14:paraId="7EA2CEAE" w14:textId="77777777" w:rsidR="00D87B75" w:rsidRPr="00886C46" w:rsidRDefault="00D87B75" w:rsidP="007B7EFE">
      <w:pPr>
        <w:jc w:val="center"/>
        <w:rPr>
          <w:rFonts w:ascii="Lexend" w:hAnsi="Lexend"/>
        </w:rPr>
      </w:pPr>
    </w:p>
    <w:p w14:paraId="783789B0" w14:textId="7BAD1C59" w:rsidR="00DF11AB" w:rsidRPr="00886C46" w:rsidRDefault="00DF11AB" w:rsidP="00DF11AB">
      <w:pPr>
        <w:pStyle w:val="ListParagraph"/>
        <w:numPr>
          <w:ilvl w:val="1"/>
          <w:numId w:val="18"/>
        </w:numPr>
        <w:rPr>
          <w:rFonts w:ascii="Lexend" w:hAnsi="Lexend"/>
        </w:rPr>
      </w:pPr>
      <w:r w:rsidRPr="00886C46">
        <w:rPr>
          <w:rFonts w:ascii="Lexend" w:hAnsi="Lexend"/>
        </w:rPr>
        <w:t>Once all</w:t>
      </w:r>
      <w:r w:rsidR="00A97B6C" w:rsidRPr="00886C46">
        <w:rPr>
          <w:rFonts w:ascii="Lexend" w:hAnsi="Lexend"/>
        </w:rPr>
        <w:t xml:space="preserve"> tuning is complete, select the disk icon </w:t>
      </w:r>
      <w:r w:rsidRPr="00886C46">
        <w:rPr>
          <w:rFonts w:ascii="Lexend" w:hAnsi="Lexend"/>
        </w:rPr>
        <w:t>to save the pattern</w:t>
      </w:r>
      <w:r w:rsidR="00CF4C69" w:rsidRPr="00886C46">
        <w:rPr>
          <w:rFonts w:ascii="Lexend" w:hAnsi="Lexend"/>
        </w:rPr>
        <w:t xml:space="preserve"> (and</w:t>
      </w:r>
      <w:r w:rsidR="00A97B6C" w:rsidRPr="00886C46">
        <w:rPr>
          <w:rFonts w:ascii="Lexend" w:hAnsi="Lexend"/>
        </w:rPr>
        <w:t>, more importantly,</w:t>
      </w:r>
      <w:r w:rsidR="00CF4C69" w:rsidRPr="00886C46">
        <w:rPr>
          <w:rFonts w:ascii="Lexend" w:hAnsi="Lexend"/>
        </w:rPr>
        <w:t xml:space="preserve"> the tuning)</w:t>
      </w:r>
      <w:r w:rsidRPr="00886C46">
        <w:rPr>
          <w:rFonts w:ascii="Lexend" w:hAnsi="Lexend"/>
        </w:rPr>
        <w:t xml:space="preserve"> to the project.</w:t>
      </w:r>
    </w:p>
    <w:p w14:paraId="21BABD36" w14:textId="77777777" w:rsidR="004B7FA1" w:rsidRPr="00886C46" w:rsidRDefault="004B7FA1" w:rsidP="004B7FA1">
      <w:pPr>
        <w:rPr>
          <w:rFonts w:ascii="Lexend" w:hAnsi="Lexend"/>
        </w:rPr>
      </w:pPr>
    </w:p>
    <w:p w14:paraId="179FFDB0" w14:textId="60C6A3AB" w:rsidR="00EF5639" w:rsidRPr="00886C46" w:rsidRDefault="00571493" w:rsidP="00EF2497">
      <w:pPr>
        <w:jc w:val="center"/>
        <w:rPr>
          <w:rFonts w:ascii="Lexend" w:hAnsi="Lexend"/>
        </w:rPr>
      </w:pPr>
      <w:r w:rsidRPr="00886C46">
        <w:rPr>
          <w:rFonts w:ascii="Lexend" w:hAnsi="Lexend"/>
          <w:noProof/>
        </w:rPr>
        <mc:AlternateContent>
          <mc:Choice Requires="wps">
            <w:drawing>
              <wp:anchor distT="0" distB="0" distL="114300" distR="114300" simplePos="0" relativeHeight="251767808" behindDoc="0" locked="0" layoutInCell="1" allowOverlap="1" wp14:anchorId="1EA03C0D" wp14:editId="08C09FFF">
                <wp:simplePos x="0" y="0"/>
                <wp:positionH relativeFrom="column">
                  <wp:posOffset>1047750</wp:posOffset>
                </wp:positionH>
                <wp:positionV relativeFrom="paragraph">
                  <wp:posOffset>1403350</wp:posOffset>
                </wp:positionV>
                <wp:extent cx="292100" cy="273050"/>
                <wp:effectExtent l="9525" t="12700" r="12700" b="9525"/>
                <wp:wrapNone/>
                <wp:docPr id="2050754989"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27305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031A62C" id="Oval 125" o:spid="_x0000_s1026" style="position:absolute;margin-left:82.5pt;margin-top:110.5pt;width:23pt;height:2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" filled="f" fillcolor="#9bc1ff" strokecolor="red" strokeweight="1.5pt">
                <v:fill color2="#3f80cd" rotate="t" focus="100%" type="gradient">
                  <o:fill v:ext="view" type="gradientUnscaled"/>
                </v:fill>
                <v:shadow opacity="22936f" origin=",.5" offset="0,.63889mm"/>
              </v:oval>
            </w:pict>
          </mc:Fallback>
        </mc:AlternateContent>
      </w:r>
      <w:r w:rsidR="00E709B6" w:rsidRPr="00886C46">
        <w:rPr>
          <w:rFonts w:ascii="Lexend" w:hAnsi="Lexend"/>
          <w:noProof/>
        </w:rPr>
        <w:drawing>
          <wp:inline distT="0" distB="0" distL="0" distR="0" wp14:anchorId="6B81306C" wp14:editId="05600A22">
            <wp:extent cx="3797995" cy="1828800"/>
            <wp:effectExtent l="0" t="0" r="0" b="0"/>
            <wp:docPr id="34" name="Picture 34"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ropped screenshot of part of the EDAX TEAM software"/>
                    <pic:cNvPicPr/>
                  </pic:nvPicPr>
                  <pic:blipFill>
                    <a:blip r:embed="rId39"/>
                    <a:stretch>
                      <a:fillRect/>
                    </a:stretch>
                  </pic:blipFill>
                  <pic:spPr>
                    <a:xfrm>
                      <a:off x="0" y="0"/>
                      <a:ext cx="3797995" cy="1828800"/>
                    </a:xfrm>
                    <a:prstGeom prst="rect">
                      <a:avLst/>
                    </a:prstGeom>
                  </pic:spPr>
                </pic:pic>
              </a:graphicData>
            </a:graphic>
          </wp:inline>
        </w:drawing>
      </w:r>
    </w:p>
    <w:p w14:paraId="0965A3CC" w14:textId="77777777" w:rsidR="004B7FA1" w:rsidRPr="00886C46" w:rsidRDefault="004B7FA1" w:rsidP="00EF2497">
      <w:pPr>
        <w:jc w:val="center"/>
        <w:rPr>
          <w:rFonts w:ascii="Lexend" w:hAnsi="Lexend"/>
        </w:rPr>
      </w:pPr>
    </w:p>
    <w:p w14:paraId="22D6B39D" w14:textId="3F73F6ED" w:rsidR="00FA53E4" w:rsidRPr="00886C46" w:rsidRDefault="00DE38A8" w:rsidP="00886C46">
      <w:pPr>
        <w:pStyle w:val="Style1"/>
      </w:pPr>
      <w:r w:rsidRPr="00886C46">
        <w:br w:type="page"/>
      </w:r>
      <w:bookmarkStart w:id="20" w:name="_Toc224968040"/>
      <w:bookmarkStart w:id="21" w:name="_Toc225435445"/>
      <w:r w:rsidR="00FA53E4" w:rsidRPr="00886C46">
        <w:lastRenderedPageBreak/>
        <w:t>Performing EBSD in “Point Analysis” mode</w:t>
      </w:r>
      <w:bookmarkEnd w:id="20"/>
      <w:bookmarkEnd w:id="21"/>
    </w:p>
    <w:p w14:paraId="70ABEF1B" w14:textId="77777777" w:rsidR="00FA53E4" w:rsidRPr="00886C46" w:rsidRDefault="00FA53E4" w:rsidP="00FA53E4">
      <w:pPr>
        <w:pStyle w:val="ListParagraph"/>
        <w:ind w:left="576"/>
        <w:rPr>
          <w:rFonts w:ascii="Lexend" w:hAnsi="Lexend"/>
        </w:rPr>
      </w:pPr>
    </w:p>
    <w:p w14:paraId="3DD22065" w14:textId="25355744" w:rsidR="00AF3CE9" w:rsidRDefault="00534BE3" w:rsidP="00DA7954">
      <w:pPr>
        <w:pStyle w:val="ListParagraph"/>
        <w:numPr>
          <w:ilvl w:val="1"/>
          <w:numId w:val="18"/>
        </w:numPr>
        <w:rPr>
          <w:rFonts w:ascii="Lexend" w:hAnsi="Lexend"/>
        </w:rPr>
      </w:pPr>
      <w:r w:rsidRPr="00886C46">
        <w:rPr>
          <w:rFonts w:ascii="Lexend" w:hAnsi="Lexend"/>
        </w:rPr>
        <w:t>Select “Point Analysis”</w:t>
      </w:r>
      <w:r w:rsidR="00FA53E4" w:rsidRPr="00886C46">
        <w:rPr>
          <w:rFonts w:ascii="Lexend" w:hAnsi="Lexend"/>
        </w:rPr>
        <w:t xml:space="preserve"> from the top menu bar; the image you acquired in survey mode will appear, so you don’</w:t>
      </w:r>
      <w:r w:rsidRPr="00886C46">
        <w:rPr>
          <w:rFonts w:ascii="Lexend" w:hAnsi="Lexend"/>
        </w:rPr>
        <w:t>t need to acquire another image; h</w:t>
      </w:r>
      <w:r w:rsidR="00DA7954" w:rsidRPr="00886C46">
        <w:rPr>
          <w:rFonts w:ascii="Lexend" w:hAnsi="Lexend"/>
        </w:rPr>
        <w:t xml:space="preserve">over over the “Collect Data” </w:t>
      </w:r>
      <w:r w:rsidRPr="00886C46">
        <w:rPr>
          <w:rFonts w:ascii="Lexend" w:hAnsi="Lexend"/>
        </w:rPr>
        <w:t>button; under “Point Mode”</w:t>
      </w:r>
      <w:r w:rsidR="00605CD6" w:rsidRPr="00886C46">
        <w:rPr>
          <w:rFonts w:ascii="Lexend" w:hAnsi="Lexend"/>
        </w:rPr>
        <w:t>, you can select options to analyze single or multiple points.</w:t>
      </w:r>
    </w:p>
    <w:p w14:paraId="59C8F456" w14:textId="77777777" w:rsidR="00AF3CE9" w:rsidRDefault="00AF3CE9" w:rsidP="00AF3CE9">
      <w:pPr>
        <w:pStyle w:val="ListParagraph"/>
        <w:ind w:left="1152"/>
        <w:rPr>
          <w:rFonts w:ascii="Lexend" w:hAnsi="Lexend"/>
        </w:rPr>
      </w:pPr>
    </w:p>
    <w:p w14:paraId="6990D7EF" w14:textId="6ABBB315" w:rsidR="00FA53E4" w:rsidRPr="00886C46" w:rsidRDefault="00605CD6" w:rsidP="00DA7954">
      <w:pPr>
        <w:pStyle w:val="ListParagraph"/>
        <w:numPr>
          <w:ilvl w:val="1"/>
          <w:numId w:val="18"/>
        </w:numPr>
        <w:rPr>
          <w:rFonts w:ascii="Lexend" w:hAnsi="Lexend"/>
        </w:rPr>
      </w:pPr>
      <w:r w:rsidRPr="00886C46">
        <w:rPr>
          <w:rFonts w:ascii="Lexend" w:hAnsi="Lexend"/>
        </w:rPr>
        <w:t>If the “Single”</w:t>
      </w:r>
      <w:r w:rsidR="005D69C9" w:rsidRPr="00886C46">
        <w:rPr>
          <w:rFonts w:ascii="Lexend" w:hAnsi="Lexend"/>
        </w:rPr>
        <w:t xml:space="preserve"> option is selected, </w:t>
      </w:r>
      <w:r w:rsidRPr="00886C46">
        <w:rPr>
          <w:rFonts w:ascii="Lexend" w:hAnsi="Lexend"/>
        </w:rPr>
        <w:t>just click on the image where you want to analyze</w:t>
      </w:r>
      <w:r w:rsidR="005D69C9" w:rsidRPr="00886C46">
        <w:rPr>
          <w:rFonts w:ascii="Lexend" w:hAnsi="Lexend"/>
        </w:rPr>
        <w:t xml:space="preserve"> to start</w:t>
      </w:r>
      <w:r w:rsidRPr="00886C46">
        <w:rPr>
          <w:rFonts w:ascii="Lexend" w:hAnsi="Lexend"/>
        </w:rPr>
        <w:t>.  If the “Multiple” option is selected, click on all the points on the image you want</w:t>
      </w:r>
      <w:r w:rsidR="00534BE3" w:rsidRPr="00886C46">
        <w:rPr>
          <w:rFonts w:ascii="Lexend" w:hAnsi="Lexend"/>
        </w:rPr>
        <w:t xml:space="preserve"> to analyze and then select the “Collect Data”</w:t>
      </w:r>
      <w:r w:rsidRPr="00886C46">
        <w:rPr>
          <w:rFonts w:ascii="Lexend" w:hAnsi="Lexend"/>
        </w:rPr>
        <w:t xml:space="preserve"> button to start the analysis</w:t>
      </w:r>
      <w:r w:rsidR="005D69C9" w:rsidRPr="00886C46">
        <w:rPr>
          <w:rFonts w:ascii="Lexend" w:hAnsi="Lexend"/>
        </w:rPr>
        <w:t xml:space="preserve">.  As each point is analyzed, the “Pattern” window will pop up </w:t>
      </w:r>
      <w:r w:rsidR="0083642A" w:rsidRPr="00886C46">
        <w:rPr>
          <w:rFonts w:ascii="Lexend" w:hAnsi="Lexend"/>
        </w:rPr>
        <w:t>and show</w:t>
      </w:r>
      <w:r w:rsidR="005D69C9" w:rsidRPr="00886C46">
        <w:rPr>
          <w:rFonts w:ascii="Lexend" w:hAnsi="Lexend"/>
        </w:rPr>
        <w:t xml:space="preserve"> the acquired pattern and the indexed solution.</w:t>
      </w:r>
    </w:p>
    <w:p w14:paraId="457047DE" w14:textId="522C1149" w:rsidR="00605CD6" w:rsidRPr="00886C46" w:rsidRDefault="00571493" w:rsidP="00534BE3">
      <w:pPr>
        <w:rPr>
          <w:rFonts w:ascii="Lexend" w:hAnsi="Lexend"/>
        </w:rPr>
      </w:pPr>
      <w:r w:rsidRPr="00886C46">
        <w:rPr>
          <w:rFonts w:ascii="Lexend" w:hAnsi="Lexend"/>
          <w:noProof/>
        </w:rPr>
        <mc:AlternateContent>
          <mc:Choice Requires="wps">
            <w:drawing>
              <wp:anchor distT="0" distB="0" distL="114300" distR="114300" simplePos="0" relativeHeight="251768832" behindDoc="0" locked="0" layoutInCell="1" allowOverlap="1" wp14:anchorId="51BC7942" wp14:editId="48752C2A">
                <wp:simplePos x="0" y="0"/>
                <wp:positionH relativeFrom="column">
                  <wp:posOffset>2673350</wp:posOffset>
                </wp:positionH>
                <wp:positionV relativeFrom="paragraph">
                  <wp:posOffset>142240</wp:posOffset>
                </wp:positionV>
                <wp:extent cx="768350" cy="252730"/>
                <wp:effectExtent l="15875" t="12700" r="15875" b="10795"/>
                <wp:wrapNone/>
                <wp:docPr id="1902235173"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25273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F6D9CE1" id="Oval 126" o:spid="_x0000_s1026" style="position:absolute;margin-left:210.5pt;margin-top:11.2pt;width:60.5pt;height:19.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" filled="f" fillcolor="#9bc1ff" strokecolor="red" strokeweight="1.5pt">
                <v:fill color2="#3f80cd" rotate="t" focus="100%" type="gradient">
                  <o:fill v:ext="view" type="gradientUnscaled"/>
                </v:fill>
                <v:shadow opacity="22936f" origin=",.5" offset="0,.63889mm"/>
              </v:oval>
            </w:pict>
          </mc:Fallback>
        </mc:AlternateContent>
      </w:r>
    </w:p>
    <w:p w14:paraId="0700C232" w14:textId="7B8AEEB7" w:rsidR="00534BE3" w:rsidRPr="00886C46" w:rsidRDefault="00571493" w:rsidP="00534BE3">
      <w:pPr>
        <w:jc w:val="center"/>
        <w:rPr>
          <w:rFonts w:ascii="Lexend" w:hAnsi="Lexend"/>
        </w:rPr>
      </w:pPr>
      <w:r w:rsidRPr="00886C46">
        <w:rPr>
          <w:rFonts w:ascii="Lexend" w:hAnsi="Lexend"/>
          <w:noProof/>
        </w:rPr>
        <mc:AlternateContent>
          <mc:Choice Requires="wps">
            <w:drawing>
              <wp:anchor distT="0" distB="0" distL="114300" distR="114300" simplePos="0" relativeHeight="251770880" behindDoc="0" locked="0" layoutInCell="1" allowOverlap="1" wp14:anchorId="51BC7942" wp14:editId="7D2B272D">
                <wp:simplePos x="0" y="0"/>
                <wp:positionH relativeFrom="column">
                  <wp:posOffset>2082800</wp:posOffset>
                </wp:positionH>
                <wp:positionV relativeFrom="paragraph">
                  <wp:posOffset>405130</wp:posOffset>
                </wp:positionV>
                <wp:extent cx="838200" cy="222250"/>
                <wp:effectExtent l="15875" t="12700" r="12700" b="12700"/>
                <wp:wrapNone/>
                <wp:docPr id="238494468" name="Oval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2225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7FDA1F" id="Oval 128" o:spid="_x0000_s1026" style="position:absolute;margin-left:164pt;margin-top:31.9pt;width:66pt;height:1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" filled="f" fillcolor="#9bc1ff" strokecolor="red" strokeweight="1.5pt">
                <v:fill color2="#3f80cd" rotate="t" focus="100%" type="gradient">
                  <o:fill v:ext="view" type="gradientUnscaled"/>
                </v:fill>
                <v:shadow opacity="22936f" origin=",.5" offset="0,.63889mm"/>
              </v:oval>
            </w:pict>
          </mc:Fallback>
        </mc:AlternateContent>
      </w:r>
      <w:r w:rsidRPr="00886C46">
        <w:rPr>
          <w:rFonts w:ascii="Lexend" w:hAnsi="Lexend"/>
          <w:noProof/>
        </w:rPr>
        <mc:AlternateContent>
          <mc:Choice Requires="wps">
            <w:drawing>
              <wp:anchor distT="0" distB="0" distL="114300" distR="114300" simplePos="0" relativeHeight="251769856" behindDoc="0" locked="0" layoutInCell="1" allowOverlap="1" wp14:anchorId="51BC7942" wp14:editId="3BCABBB6">
                <wp:simplePos x="0" y="0"/>
                <wp:positionH relativeFrom="column">
                  <wp:posOffset>2870200</wp:posOffset>
                </wp:positionH>
                <wp:positionV relativeFrom="paragraph">
                  <wp:posOffset>214630</wp:posOffset>
                </wp:positionV>
                <wp:extent cx="984250" cy="189230"/>
                <wp:effectExtent l="12700" t="12700" r="12700" b="17145"/>
                <wp:wrapNone/>
                <wp:docPr id="1956246099"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18923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DD2548" id="Oval 127" o:spid="_x0000_s1026" style="position:absolute;margin-left:226pt;margin-top:16.9pt;width:77.5pt;height:14.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" filled="f" fillcolor="#9bc1ff" strokecolor="red" strokeweight="1.5pt">
                <v:fill color2="#3f80cd" rotate="t" focus="100%" type="gradient">
                  <o:fill v:ext="view" type="gradientUnscaled"/>
                </v:fill>
                <v:shadow opacity="22936f" origin=",.5" offset="0,.63889mm"/>
              </v:oval>
            </w:pict>
          </mc:Fallback>
        </mc:AlternateContent>
      </w:r>
      <w:r w:rsidR="00534BE3" w:rsidRPr="00886C46">
        <w:rPr>
          <w:rFonts w:ascii="Lexend" w:hAnsi="Lexend"/>
          <w:noProof/>
        </w:rPr>
        <w:drawing>
          <wp:inline distT="0" distB="0" distL="0" distR="0" wp14:anchorId="372E250C" wp14:editId="6D40CB9F">
            <wp:extent cx="1810799" cy="914400"/>
            <wp:effectExtent l="0" t="0" r="0" b="0"/>
            <wp:docPr id="37" name="Picture 37"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ropped screenshot of part of the EDAX TEAM softwa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0799" cy="914400"/>
                    </a:xfrm>
                    <a:prstGeom prst="rect">
                      <a:avLst/>
                    </a:prstGeom>
                    <a:noFill/>
                    <a:ln>
                      <a:noFill/>
                    </a:ln>
                  </pic:spPr>
                </pic:pic>
              </a:graphicData>
            </a:graphic>
          </wp:inline>
        </w:drawing>
      </w:r>
    </w:p>
    <w:p w14:paraId="7BF5BF1C" w14:textId="77777777" w:rsidR="004B7FA1" w:rsidRPr="00886C46" w:rsidRDefault="004B7FA1" w:rsidP="00534BE3">
      <w:pPr>
        <w:jc w:val="center"/>
        <w:rPr>
          <w:rFonts w:ascii="Lexend" w:hAnsi="Lexend"/>
        </w:rPr>
      </w:pPr>
    </w:p>
    <w:p w14:paraId="3CC9FF81" w14:textId="656DC77B" w:rsidR="00A54217" w:rsidRPr="00886C46" w:rsidRDefault="00A05C12" w:rsidP="00A54217">
      <w:pPr>
        <w:jc w:val="center"/>
        <w:rPr>
          <w:rFonts w:ascii="Lexend" w:hAnsi="Lexend"/>
        </w:rPr>
      </w:pPr>
      <w:r w:rsidRPr="00886C46">
        <w:rPr>
          <w:rFonts w:ascii="Lexend" w:hAnsi="Lexend"/>
          <w:noProof/>
        </w:rPr>
        <w:drawing>
          <wp:inline distT="0" distB="0" distL="0" distR="0" wp14:anchorId="3E70ADDA" wp14:editId="089F17C9">
            <wp:extent cx="2597826" cy="2029968"/>
            <wp:effectExtent l="0" t="0" r="0" b="0"/>
            <wp:docPr id="5" name="Picture 5"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ropped screenshot of part of the EDAX TEAM software"/>
                    <pic:cNvPicPr/>
                  </pic:nvPicPr>
                  <pic:blipFill>
                    <a:blip r:embed="rId41"/>
                    <a:stretch>
                      <a:fillRect/>
                    </a:stretch>
                  </pic:blipFill>
                  <pic:spPr>
                    <a:xfrm>
                      <a:off x="0" y="0"/>
                      <a:ext cx="2597826" cy="2029968"/>
                    </a:xfrm>
                    <a:prstGeom prst="rect">
                      <a:avLst/>
                    </a:prstGeom>
                  </pic:spPr>
                </pic:pic>
              </a:graphicData>
            </a:graphic>
          </wp:inline>
        </w:drawing>
      </w:r>
      <w:r w:rsidR="00605CD6" w:rsidRPr="00886C46">
        <w:rPr>
          <w:rFonts w:ascii="Lexend" w:hAnsi="Lexend"/>
        </w:rPr>
        <w:tab/>
      </w:r>
      <w:r w:rsidR="00534BE3" w:rsidRPr="00886C46">
        <w:rPr>
          <w:rFonts w:ascii="Lexend" w:hAnsi="Lexend"/>
          <w:noProof/>
        </w:rPr>
        <w:drawing>
          <wp:inline distT="0" distB="0" distL="0" distR="0" wp14:anchorId="0A89E151" wp14:editId="0AAE0F7D">
            <wp:extent cx="2826614" cy="2029968"/>
            <wp:effectExtent l="0" t="0" r="0" b="0"/>
            <wp:docPr id="39" name="Picture 39"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ropped screenshot of part of the EDAX TEAM software"/>
                    <pic:cNvPicPr/>
                  </pic:nvPicPr>
                  <pic:blipFill>
                    <a:blip r:embed="rId42"/>
                    <a:stretch>
                      <a:fillRect/>
                    </a:stretch>
                  </pic:blipFill>
                  <pic:spPr>
                    <a:xfrm>
                      <a:off x="0" y="0"/>
                      <a:ext cx="2826614" cy="2029968"/>
                    </a:xfrm>
                    <a:prstGeom prst="rect">
                      <a:avLst/>
                    </a:prstGeom>
                  </pic:spPr>
                </pic:pic>
              </a:graphicData>
            </a:graphic>
          </wp:inline>
        </w:drawing>
      </w:r>
    </w:p>
    <w:p w14:paraId="7D784865" w14:textId="77777777" w:rsidR="00A54217" w:rsidRPr="00886C46" w:rsidRDefault="00A54217" w:rsidP="00A54217">
      <w:pPr>
        <w:rPr>
          <w:rFonts w:ascii="Lexend" w:hAnsi="Lexend"/>
        </w:rPr>
      </w:pPr>
    </w:p>
    <w:p w14:paraId="406C9819" w14:textId="549A1EE6" w:rsidR="00555A54" w:rsidRPr="00886C46" w:rsidRDefault="00555A54" w:rsidP="00A54217">
      <w:pPr>
        <w:pStyle w:val="ListParagraph"/>
        <w:numPr>
          <w:ilvl w:val="1"/>
          <w:numId w:val="18"/>
        </w:numPr>
        <w:rPr>
          <w:rFonts w:ascii="Lexend" w:hAnsi="Lexend"/>
        </w:rPr>
      </w:pPr>
      <w:r w:rsidRPr="00886C46">
        <w:rPr>
          <w:rFonts w:ascii="Lexend" w:hAnsi="Lexend"/>
        </w:rPr>
        <w:br w:type="page"/>
      </w:r>
      <w:r w:rsidR="00255132" w:rsidRPr="00886C46">
        <w:rPr>
          <w:rFonts w:ascii="Lexend" w:hAnsi="Lexend"/>
        </w:rPr>
        <w:lastRenderedPageBreak/>
        <w:t xml:space="preserve">To recall a saved pattern, expand the “Project Content” tab and select the area of interest; the reference image will appear with all analysis points superimposed.  </w:t>
      </w:r>
      <w:r w:rsidRPr="00886C46">
        <w:rPr>
          <w:rFonts w:ascii="Lexend" w:hAnsi="Lexend"/>
        </w:rPr>
        <w:t xml:space="preserve">Then select from the list of spots to show only that spot on the SEM image along with the </w:t>
      </w:r>
      <w:r w:rsidR="001A66BB" w:rsidRPr="00886C46">
        <w:rPr>
          <w:rFonts w:ascii="Lexend" w:hAnsi="Lexend"/>
        </w:rPr>
        <w:t xml:space="preserve">associated </w:t>
      </w:r>
      <w:r w:rsidRPr="00886C46">
        <w:rPr>
          <w:rFonts w:ascii="Lexend" w:hAnsi="Lexend"/>
        </w:rPr>
        <w:t>EBSD pattern.  To save the SEM image with the superimposed spot locat</w:t>
      </w:r>
      <w:r w:rsidR="00E77DF0" w:rsidRPr="00886C46">
        <w:rPr>
          <w:rFonts w:ascii="Lexend" w:hAnsi="Lexend"/>
        </w:rPr>
        <w:t>ion</w:t>
      </w:r>
      <w:r w:rsidRPr="00886C46">
        <w:rPr>
          <w:rFonts w:ascii="Lexend" w:hAnsi="Lexend"/>
        </w:rPr>
        <w:t xml:space="preserve"> to your designated folder, select the “Folder” button at the upper left side of the image.</w:t>
      </w:r>
      <w:r w:rsidR="00E77DF0" w:rsidRPr="00886C46">
        <w:rPr>
          <w:rFonts w:ascii="Lexend" w:hAnsi="Lexend"/>
        </w:rPr>
        <w:t xml:space="preserve">  Keep in mind the EBSD pattern will not be saved when doing this (see next step).</w:t>
      </w:r>
    </w:p>
    <w:p w14:paraId="69739407" w14:textId="4FA93461" w:rsidR="00255132" w:rsidRPr="00886C46" w:rsidRDefault="00571493" w:rsidP="00255132">
      <w:pPr>
        <w:rPr>
          <w:rFonts w:ascii="Lexend" w:hAnsi="Lexend"/>
        </w:rPr>
      </w:pPr>
      <w:r w:rsidRPr="00886C46">
        <w:rPr>
          <w:rFonts w:ascii="Lexend" w:hAnsi="Lexend"/>
          <w:noProof/>
        </w:rPr>
        <mc:AlternateContent>
          <mc:Choice Requires="wps">
            <w:drawing>
              <wp:anchor distT="0" distB="0" distL="114300" distR="114300" simplePos="0" relativeHeight="251773952" behindDoc="0" locked="0" layoutInCell="1" allowOverlap="1" wp14:anchorId="462899A2" wp14:editId="376F9B65">
                <wp:simplePos x="0" y="0"/>
                <wp:positionH relativeFrom="column">
                  <wp:posOffset>2444750</wp:posOffset>
                </wp:positionH>
                <wp:positionV relativeFrom="paragraph">
                  <wp:posOffset>106680</wp:posOffset>
                </wp:positionV>
                <wp:extent cx="304800" cy="260350"/>
                <wp:effectExtent l="15875" t="9525" r="12700" b="15875"/>
                <wp:wrapNone/>
                <wp:docPr id="1877631023"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6035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9D41BFA" id="Oval 131" o:spid="_x0000_s1026" style="position:absolute;margin-left:192.5pt;margin-top:8.4pt;width:24pt;height:2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" filled="f" fillcolor="#9bc1ff" strokecolor="red" strokeweight="1.5pt">
                <v:fill color2="#3f80cd" rotate="t" focus="100%" type="gradient">
                  <o:fill v:ext="view" type="gradientUnscaled"/>
                </v:fill>
                <v:shadow opacity="22936f" origin=",.5" offset="0,.63889mm"/>
              </v:oval>
            </w:pict>
          </mc:Fallback>
        </mc:AlternateContent>
      </w:r>
    </w:p>
    <w:p w14:paraId="5DF1125D" w14:textId="7A4EFFB3" w:rsidR="00255132" w:rsidRPr="00886C46" w:rsidRDefault="00571493" w:rsidP="00255132">
      <w:pPr>
        <w:jc w:val="center"/>
        <w:rPr>
          <w:rFonts w:ascii="Lexend" w:hAnsi="Lexend"/>
        </w:rPr>
      </w:pPr>
      <w:r w:rsidRPr="00886C46">
        <w:rPr>
          <w:rFonts w:ascii="Lexend" w:hAnsi="Lexend"/>
          <w:noProof/>
        </w:rPr>
        <mc:AlternateContent>
          <mc:Choice Requires="wps">
            <w:drawing>
              <wp:anchor distT="0" distB="0" distL="114300" distR="114300" simplePos="0" relativeHeight="251771904" behindDoc="0" locked="0" layoutInCell="1" allowOverlap="1" wp14:anchorId="4A999B25" wp14:editId="6CB86D89">
                <wp:simplePos x="0" y="0"/>
                <wp:positionH relativeFrom="column">
                  <wp:posOffset>1244600</wp:posOffset>
                </wp:positionH>
                <wp:positionV relativeFrom="paragraph">
                  <wp:posOffset>1220470</wp:posOffset>
                </wp:positionV>
                <wp:extent cx="647700" cy="184150"/>
                <wp:effectExtent l="15875" t="12700" r="12700" b="12700"/>
                <wp:wrapNone/>
                <wp:docPr id="1295274083"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8415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6F0D5C3" id="Oval 129" o:spid="_x0000_s1026" style="position:absolute;margin-left:98pt;margin-top:96.1pt;width:51pt;height:1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" filled="f" fillcolor="#9bc1ff" strokecolor="red" strokeweight="1.5pt">
                <v:fill color2="#3f80cd" rotate="t" focus="100%" type="gradient">
                  <o:fill v:ext="view" type="gradientUnscaled"/>
                </v:fill>
                <v:shadow opacity="22936f" origin=",.5" offset="0,.63889mm"/>
              </v:oval>
            </w:pict>
          </mc:Fallback>
        </mc:AlternateContent>
      </w:r>
      <w:r w:rsidRPr="00886C46">
        <w:rPr>
          <w:rFonts w:ascii="Lexend" w:hAnsi="Lexend"/>
          <w:noProof/>
        </w:rPr>
        <mc:AlternateContent>
          <mc:Choice Requires="wps">
            <w:drawing>
              <wp:anchor distT="0" distB="0" distL="114300" distR="114300" simplePos="0" relativeHeight="251772928" behindDoc="0" locked="0" layoutInCell="1" allowOverlap="1" wp14:anchorId="4AE4FECB" wp14:editId="66E95FB9">
                <wp:simplePos x="0" y="0"/>
                <wp:positionH relativeFrom="column">
                  <wp:posOffset>1397000</wp:posOffset>
                </wp:positionH>
                <wp:positionV relativeFrom="paragraph">
                  <wp:posOffset>1836420</wp:posOffset>
                </wp:positionV>
                <wp:extent cx="723900" cy="203200"/>
                <wp:effectExtent l="15875" t="9525" r="12700" b="15875"/>
                <wp:wrapNone/>
                <wp:docPr id="1171539836"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0320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E2318AB" id="Oval 130" o:spid="_x0000_s1026" style="position:absolute;margin-left:110pt;margin-top:144.6pt;width:57pt;height:1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" filled="f" fillcolor="#9bc1ff" strokecolor="red" strokeweight="1.5pt">
                <v:fill color2="#3f80cd" rotate="t" focus="100%" type="gradient">
                  <o:fill v:ext="view" type="gradientUnscaled"/>
                </v:fill>
                <v:shadow opacity="22936f" origin=",.5" offset="0,.63889mm"/>
              </v:oval>
            </w:pict>
          </mc:Fallback>
        </mc:AlternateContent>
      </w:r>
      <w:r w:rsidR="00555A54" w:rsidRPr="00886C46">
        <w:rPr>
          <w:rFonts w:ascii="Lexend" w:hAnsi="Lexend"/>
          <w:noProof/>
        </w:rPr>
        <w:drawing>
          <wp:inline distT="0" distB="0" distL="0" distR="0" wp14:anchorId="0146276D" wp14:editId="260DCDF4">
            <wp:extent cx="1371600" cy="1982709"/>
            <wp:effectExtent l="0" t="0" r="0" b="0"/>
            <wp:docPr id="23" name="Picture 23"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ropped screenshot of part of the EDAX TEAM software"/>
                    <pic:cNvPicPr/>
                  </pic:nvPicPr>
                  <pic:blipFill>
                    <a:blip r:embed="rId43"/>
                    <a:stretch>
                      <a:fillRect/>
                    </a:stretch>
                  </pic:blipFill>
                  <pic:spPr>
                    <a:xfrm>
                      <a:off x="0" y="0"/>
                      <a:ext cx="1371600" cy="1982709"/>
                    </a:xfrm>
                    <a:prstGeom prst="rect">
                      <a:avLst/>
                    </a:prstGeom>
                  </pic:spPr>
                </pic:pic>
              </a:graphicData>
            </a:graphic>
          </wp:inline>
        </w:drawing>
      </w:r>
      <w:r w:rsidR="00555A54" w:rsidRPr="00886C46">
        <w:rPr>
          <w:rFonts w:ascii="Lexend" w:hAnsi="Lexend"/>
        </w:rPr>
        <w:tab/>
      </w:r>
      <w:r w:rsidR="00555A54" w:rsidRPr="00886C46">
        <w:rPr>
          <w:rFonts w:ascii="Lexend" w:hAnsi="Lexend"/>
          <w:noProof/>
        </w:rPr>
        <w:drawing>
          <wp:inline distT="0" distB="0" distL="0" distR="0" wp14:anchorId="280FD2B7" wp14:editId="2F68BADF">
            <wp:extent cx="2695871" cy="2029968"/>
            <wp:effectExtent l="0" t="0" r="0" b="0"/>
            <wp:docPr id="26" name="Picture 26"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ropped screenshot of part of the EDAX TEAM software"/>
                    <pic:cNvPicPr/>
                  </pic:nvPicPr>
                  <pic:blipFill>
                    <a:blip r:embed="rId44"/>
                    <a:stretch>
                      <a:fillRect/>
                    </a:stretch>
                  </pic:blipFill>
                  <pic:spPr>
                    <a:xfrm>
                      <a:off x="0" y="0"/>
                      <a:ext cx="2695871" cy="2029968"/>
                    </a:xfrm>
                    <a:prstGeom prst="rect">
                      <a:avLst/>
                    </a:prstGeom>
                  </pic:spPr>
                </pic:pic>
              </a:graphicData>
            </a:graphic>
          </wp:inline>
        </w:drawing>
      </w:r>
    </w:p>
    <w:p w14:paraId="045A5162" w14:textId="77777777" w:rsidR="00255132" w:rsidRPr="00886C46" w:rsidRDefault="00255132" w:rsidP="00255132">
      <w:pPr>
        <w:rPr>
          <w:rFonts w:ascii="Lexend" w:hAnsi="Lexend"/>
        </w:rPr>
      </w:pPr>
    </w:p>
    <w:p w14:paraId="0A7E3A57" w14:textId="1E624ADA" w:rsidR="00A54217" w:rsidRPr="00886C46" w:rsidRDefault="00EB434B" w:rsidP="00A54217">
      <w:pPr>
        <w:pStyle w:val="ListParagraph"/>
        <w:numPr>
          <w:ilvl w:val="1"/>
          <w:numId w:val="18"/>
        </w:numPr>
        <w:rPr>
          <w:rFonts w:ascii="Lexend" w:hAnsi="Lexend"/>
        </w:rPr>
      </w:pPr>
      <w:r w:rsidRPr="00886C46">
        <w:rPr>
          <w:rFonts w:ascii="Lexend" w:hAnsi="Lexend"/>
        </w:rPr>
        <w:t>To save the EBSD pattern, go to</w:t>
      </w:r>
      <w:r w:rsidR="007F7563" w:rsidRPr="00886C46">
        <w:rPr>
          <w:rFonts w:ascii="Lexend" w:hAnsi="Lexend"/>
        </w:rPr>
        <w:t xml:space="preserve"> </w:t>
      </w:r>
      <w:r w:rsidRPr="00886C46">
        <w:rPr>
          <w:rFonts w:ascii="Lexend" w:hAnsi="Lexend"/>
        </w:rPr>
        <w:t>the “Pattern” window and</w:t>
      </w:r>
      <w:r w:rsidR="00500B65" w:rsidRPr="00886C46">
        <w:rPr>
          <w:rFonts w:ascii="Lexend" w:hAnsi="Lexend"/>
        </w:rPr>
        <w:t xml:space="preserve"> </w:t>
      </w:r>
      <w:r w:rsidR="007F7563" w:rsidRPr="00886C46">
        <w:rPr>
          <w:rFonts w:ascii="Lexend" w:hAnsi="Lexend"/>
        </w:rPr>
        <w:t>expand the “Settings” tab; under “Pattern”, you can elect to have the solution overlay saved by checking “Save Indexed Pattern”.  Select “Save” to save the pattern.</w:t>
      </w:r>
    </w:p>
    <w:p w14:paraId="1597D94E" w14:textId="178643DB" w:rsidR="00A54217" w:rsidRPr="00886C46" w:rsidRDefault="00A54217" w:rsidP="00605CD6">
      <w:pPr>
        <w:rPr>
          <w:rFonts w:ascii="Lexend" w:hAnsi="Lexend"/>
        </w:rPr>
      </w:pPr>
    </w:p>
    <w:p w14:paraId="083B68D8" w14:textId="293BD10D" w:rsidR="007F7563" w:rsidRPr="00886C46" w:rsidRDefault="00571493" w:rsidP="007F7563">
      <w:pPr>
        <w:jc w:val="center"/>
        <w:rPr>
          <w:rFonts w:ascii="Lexend" w:hAnsi="Lexend"/>
        </w:rPr>
      </w:pPr>
      <w:r w:rsidRPr="00886C46">
        <w:rPr>
          <w:rFonts w:ascii="Lexend" w:hAnsi="Lexend"/>
          <w:noProof/>
        </w:rPr>
        <mc:AlternateContent>
          <mc:Choice Requires="wps">
            <w:drawing>
              <wp:anchor distT="0" distB="0" distL="114300" distR="114300" simplePos="0" relativeHeight="251777024" behindDoc="0" locked="0" layoutInCell="1" allowOverlap="1" wp14:anchorId="4AE4FECB" wp14:editId="0B57253A">
                <wp:simplePos x="0" y="0"/>
                <wp:positionH relativeFrom="column">
                  <wp:posOffset>4584700</wp:posOffset>
                </wp:positionH>
                <wp:positionV relativeFrom="paragraph">
                  <wp:posOffset>73660</wp:posOffset>
                </wp:positionV>
                <wp:extent cx="184150" cy="488950"/>
                <wp:effectExtent l="12700" t="9525" r="12700" b="15875"/>
                <wp:wrapNone/>
                <wp:docPr id="306232044" name="Oval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48895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55E1E34" id="Oval 134" o:spid="_x0000_s1026" style="position:absolute;margin-left:361pt;margin-top:5.8pt;width:14.5pt;height:3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" filled="f" fillcolor="#9bc1ff" strokecolor="red" strokeweight="1.5pt">
                <v:fill color2="#3f80cd" rotate="t" focus="100%" type="gradient">
                  <o:fill v:ext="view" type="gradientUnscaled"/>
                </v:fill>
                <v:shadow opacity="22936f" origin=",.5" offset="0,.63889mm"/>
              </v:oval>
            </w:pict>
          </mc:Fallback>
        </mc:AlternateContent>
      </w:r>
      <w:r w:rsidRPr="00886C46">
        <w:rPr>
          <w:rFonts w:ascii="Lexend" w:hAnsi="Lexend"/>
          <w:noProof/>
        </w:rPr>
        <mc:AlternateContent>
          <mc:Choice Requires="wps">
            <w:drawing>
              <wp:anchor distT="0" distB="0" distL="114300" distR="114300" simplePos="0" relativeHeight="251776000" behindDoc="0" locked="0" layoutInCell="1" allowOverlap="1" wp14:anchorId="4AE4FECB" wp14:editId="7AD8AEF4">
                <wp:simplePos x="0" y="0"/>
                <wp:positionH relativeFrom="column">
                  <wp:posOffset>4114800</wp:posOffset>
                </wp:positionH>
                <wp:positionV relativeFrom="paragraph">
                  <wp:posOffset>289560</wp:posOffset>
                </wp:positionV>
                <wp:extent cx="425450" cy="158750"/>
                <wp:effectExtent l="9525" t="15875" r="12700" b="15875"/>
                <wp:wrapNone/>
                <wp:docPr id="1621333569"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15875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D062457" id="Oval 133" o:spid="_x0000_s1026" style="position:absolute;margin-left:324pt;margin-top:22.8pt;width:33.5pt;height:1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" filled="f" fillcolor="#9bc1ff" strokecolor="red" strokeweight="1.5pt">
                <v:fill color2="#3f80cd" rotate="t" focus="100%" type="gradient">
                  <o:fill v:ext="view" type="gradientUnscaled"/>
                </v:fill>
                <v:shadow opacity="22936f" origin=",.5" offset="0,.63889mm"/>
              </v:oval>
            </w:pict>
          </mc:Fallback>
        </mc:AlternateContent>
      </w:r>
      <w:r w:rsidRPr="00886C46">
        <w:rPr>
          <w:rFonts w:ascii="Lexend" w:hAnsi="Lexend"/>
          <w:noProof/>
        </w:rPr>
        <mc:AlternateContent>
          <mc:Choice Requires="wps">
            <w:drawing>
              <wp:anchor distT="0" distB="0" distL="114300" distR="114300" simplePos="0" relativeHeight="251774976" behindDoc="0" locked="0" layoutInCell="1" allowOverlap="1" wp14:anchorId="4AE4FECB" wp14:editId="465C958F">
                <wp:simplePos x="0" y="0"/>
                <wp:positionH relativeFrom="column">
                  <wp:posOffset>3651250</wp:posOffset>
                </wp:positionH>
                <wp:positionV relativeFrom="paragraph">
                  <wp:posOffset>181610</wp:posOffset>
                </wp:positionV>
                <wp:extent cx="425450" cy="158750"/>
                <wp:effectExtent l="12700" t="12700" r="9525" b="9525"/>
                <wp:wrapNone/>
                <wp:docPr id="1107402476" name="Oval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15875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E7A1041" id="Oval 132" o:spid="_x0000_s1026" style="position:absolute;margin-left:287.5pt;margin-top:14.3pt;width:33.5pt;height:1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" filled="f" fillcolor="#9bc1ff" strokecolor="red" strokeweight="1.5pt">
                <v:fill color2="#3f80cd" rotate="t" focus="100%" type="gradient">
                  <o:fill v:ext="view" type="gradientUnscaled"/>
                </v:fill>
                <v:shadow opacity="22936f" origin=",.5" offset="0,.63889mm"/>
              </v:oval>
            </w:pict>
          </mc:Fallback>
        </mc:AlternateContent>
      </w:r>
      <w:r w:rsidR="00EB434B" w:rsidRPr="00886C46">
        <w:rPr>
          <w:rFonts w:ascii="Lexend" w:hAnsi="Lexend"/>
          <w:noProof/>
        </w:rPr>
        <w:drawing>
          <wp:inline distT="0" distB="0" distL="0" distR="0" wp14:anchorId="5371F419" wp14:editId="73448D14">
            <wp:extent cx="3610203" cy="2029968"/>
            <wp:effectExtent l="0" t="0" r="0" b="0"/>
            <wp:docPr id="27" name="Picture 27"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ropped screenshot of part of the EDAX TEAM software"/>
                    <pic:cNvPicPr/>
                  </pic:nvPicPr>
                  <pic:blipFill>
                    <a:blip r:embed="rId45"/>
                    <a:stretch>
                      <a:fillRect/>
                    </a:stretch>
                  </pic:blipFill>
                  <pic:spPr>
                    <a:xfrm>
                      <a:off x="0" y="0"/>
                      <a:ext cx="3610203" cy="2029968"/>
                    </a:xfrm>
                    <a:prstGeom prst="rect">
                      <a:avLst/>
                    </a:prstGeom>
                  </pic:spPr>
                </pic:pic>
              </a:graphicData>
            </a:graphic>
          </wp:inline>
        </w:drawing>
      </w:r>
    </w:p>
    <w:p w14:paraId="6A31E615" w14:textId="77777777" w:rsidR="007F7563" w:rsidRPr="00886C46" w:rsidRDefault="007F7563" w:rsidP="00605CD6">
      <w:pPr>
        <w:rPr>
          <w:rFonts w:ascii="Lexend" w:hAnsi="Lexend"/>
        </w:rPr>
      </w:pPr>
    </w:p>
    <w:p w14:paraId="6FD414D6" w14:textId="3BE9226B" w:rsidR="00EF5639" w:rsidRPr="00886C46" w:rsidRDefault="00555A54" w:rsidP="00886C46">
      <w:pPr>
        <w:pStyle w:val="Style1"/>
      </w:pPr>
      <w:r w:rsidRPr="00886C46">
        <w:br w:type="page"/>
      </w:r>
      <w:bookmarkStart w:id="22" w:name="_Toc224968041"/>
      <w:bookmarkStart w:id="23" w:name="_Toc225435446"/>
      <w:r w:rsidR="00EF5639" w:rsidRPr="00886C46">
        <w:lastRenderedPageBreak/>
        <w:t>Performing EBSD in “Mapping” mode</w:t>
      </w:r>
      <w:bookmarkEnd w:id="22"/>
      <w:bookmarkEnd w:id="23"/>
    </w:p>
    <w:p w14:paraId="6C7E9831" w14:textId="77777777" w:rsidR="004079AA" w:rsidRPr="00886C46" w:rsidRDefault="004079AA" w:rsidP="004079AA">
      <w:pPr>
        <w:pStyle w:val="ListParagraph"/>
        <w:ind w:left="576"/>
        <w:rPr>
          <w:rFonts w:ascii="Lexend" w:hAnsi="Lexend"/>
        </w:rPr>
      </w:pPr>
    </w:p>
    <w:p w14:paraId="3CC76D70" w14:textId="30FADF68" w:rsidR="00EF5639" w:rsidRPr="00886C46" w:rsidRDefault="00DA7954" w:rsidP="00A54217">
      <w:pPr>
        <w:pStyle w:val="ListParagraph"/>
        <w:numPr>
          <w:ilvl w:val="1"/>
          <w:numId w:val="18"/>
        </w:numPr>
        <w:rPr>
          <w:rFonts w:ascii="Lexend" w:hAnsi="Lexend"/>
        </w:rPr>
      </w:pPr>
      <w:r w:rsidRPr="00886C46">
        <w:rPr>
          <w:rFonts w:ascii="Lexend" w:hAnsi="Lexend"/>
        </w:rPr>
        <w:t>Select “Mapping:</w:t>
      </w:r>
      <w:r w:rsidR="004079AA" w:rsidRPr="00886C46">
        <w:rPr>
          <w:rFonts w:ascii="Lexend" w:hAnsi="Lexend"/>
        </w:rPr>
        <w:t xml:space="preserve"> </w:t>
      </w:r>
      <w:r w:rsidR="00CF4C69" w:rsidRPr="00886C46">
        <w:rPr>
          <w:rFonts w:ascii="Lexend" w:hAnsi="Lexend"/>
          <w:noProof/>
        </w:rPr>
        <w:t>from the top</w:t>
      </w:r>
      <w:r w:rsidR="00CF4C69" w:rsidRPr="00886C46">
        <w:rPr>
          <w:rFonts w:ascii="Lexend" w:hAnsi="Lexend"/>
        </w:rPr>
        <w:t xml:space="preserve"> menu bar; the image you acqu</w:t>
      </w:r>
      <w:r w:rsidR="001A77AF" w:rsidRPr="00886C46">
        <w:rPr>
          <w:rFonts w:ascii="Lexend" w:hAnsi="Lexend"/>
        </w:rPr>
        <w:t>ired in survey mode will appear, so you don’t need to acquire another image.</w:t>
      </w:r>
      <w:r w:rsidRPr="00886C46">
        <w:rPr>
          <w:rFonts w:ascii="Lexend" w:hAnsi="Lexend"/>
        </w:rPr>
        <w:t xml:space="preserve"> Hover over the “Collect Map” button and then select an option for map resolution.  As the resolution increases, more points will be mapped (as indicated in the lower right corner of the green defining box), so the time required to </w:t>
      </w:r>
      <w:r w:rsidR="00AF3CE9" w:rsidRPr="00886C46">
        <w:rPr>
          <w:rFonts w:ascii="Lexend" w:hAnsi="Lexend"/>
        </w:rPr>
        <w:t>perform</w:t>
      </w:r>
      <w:r w:rsidRPr="00886C46">
        <w:rPr>
          <w:rFonts w:ascii="Lexend" w:hAnsi="Lexend"/>
        </w:rPr>
        <w:t xml:space="preserve"> mapping will increase.  Once a map resolution is selected, select “Collect Map” to start mapping</w:t>
      </w:r>
    </w:p>
    <w:p w14:paraId="416F74EA" w14:textId="7F56F8D4" w:rsidR="004079AA" w:rsidRPr="00886C46" w:rsidRDefault="00571493" w:rsidP="004079AA">
      <w:pPr>
        <w:rPr>
          <w:rFonts w:ascii="Lexend" w:hAnsi="Lexend"/>
        </w:rPr>
      </w:pPr>
      <w:r w:rsidRPr="00886C46">
        <w:rPr>
          <w:rFonts w:ascii="Lexend" w:hAnsi="Lexend"/>
          <w:noProof/>
        </w:rPr>
        <mc:AlternateContent>
          <mc:Choice Requires="wps">
            <w:drawing>
              <wp:anchor distT="0" distB="0" distL="114300" distR="114300" simplePos="0" relativeHeight="251778048" behindDoc="0" locked="0" layoutInCell="1" allowOverlap="1" wp14:anchorId="528B5CF7" wp14:editId="28271B81">
                <wp:simplePos x="0" y="0"/>
                <wp:positionH relativeFrom="column">
                  <wp:posOffset>2889250</wp:posOffset>
                </wp:positionH>
                <wp:positionV relativeFrom="paragraph">
                  <wp:posOffset>168910</wp:posOffset>
                </wp:positionV>
                <wp:extent cx="717550" cy="184150"/>
                <wp:effectExtent l="12700" t="12700" r="12700" b="12700"/>
                <wp:wrapNone/>
                <wp:docPr id="2035974522" name="Oval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18415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DD80F" id="Oval 135" o:spid="_x0000_s1026" style="position:absolute;margin-left:227.5pt;margin-top:13.3pt;width:56.5pt;height:1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" filled="f" fillcolor="#9bc1ff" strokecolor="red" strokeweight="1.5pt">
                <v:fill color2="#3f80cd" rotate="t" focus="100%" type="gradient">
                  <o:fill v:ext="view" type="gradientUnscaled"/>
                </v:fill>
                <v:shadow opacity="22936f" origin=",.5" offset="0,.63889mm"/>
              </v:oval>
            </w:pict>
          </mc:Fallback>
        </mc:AlternateContent>
      </w:r>
    </w:p>
    <w:p w14:paraId="73A333C6" w14:textId="46F0E6B0" w:rsidR="00DA7954" w:rsidRPr="00886C46" w:rsidRDefault="00571493" w:rsidP="00DA7954">
      <w:pPr>
        <w:jc w:val="center"/>
        <w:rPr>
          <w:rFonts w:ascii="Lexend" w:hAnsi="Lexend"/>
        </w:rPr>
      </w:pPr>
      <w:r w:rsidRPr="00886C46">
        <w:rPr>
          <w:rFonts w:ascii="Lexend" w:hAnsi="Lexend"/>
          <w:noProof/>
        </w:rPr>
        <mc:AlternateContent>
          <mc:Choice Requires="wps">
            <w:drawing>
              <wp:anchor distT="0" distB="0" distL="114300" distR="114300" simplePos="0" relativeHeight="251780096" behindDoc="0" locked="0" layoutInCell="1" allowOverlap="1" wp14:anchorId="528B5CF7" wp14:editId="19680768">
                <wp:simplePos x="0" y="0"/>
                <wp:positionH relativeFrom="column">
                  <wp:posOffset>2781300</wp:posOffset>
                </wp:positionH>
                <wp:positionV relativeFrom="paragraph">
                  <wp:posOffset>368300</wp:posOffset>
                </wp:positionV>
                <wp:extent cx="901700" cy="200660"/>
                <wp:effectExtent l="9525" t="15875" r="12700" b="12065"/>
                <wp:wrapNone/>
                <wp:docPr id="1633291289" name="Oval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20066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7F3D954" id="Oval 137" o:spid="_x0000_s1026" style="position:absolute;margin-left:219pt;margin-top:29pt;width:71pt;height:15.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" filled="f" fillcolor="#9bc1ff" strokecolor="red" strokeweight="1.5pt">
                <v:fill color2="#3f80cd" rotate="t" focus="100%" type="gradient">
                  <o:fill v:ext="view" type="gradientUnscaled"/>
                </v:fill>
                <v:shadow opacity="22936f" origin=",.5" offset="0,.63889mm"/>
              </v:oval>
            </w:pict>
          </mc:Fallback>
        </mc:AlternateContent>
      </w:r>
      <w:r w:rsidRPr="00886C46">
        <w:rPr>
          <w:rFonts w:ascii="Lexend" w:hAnsi="Lexend"/>
          <w:noProof/>
        </w:rPr>
        <mc:AlternateContent>
          <mc:Choice Requires="wps">
            <w:drawing>
              <wp:anchor distT="0" distB="0" distL="114300" distR="114300" simplePos="0" relativeHeight="251779072" behindDoc="0" locked="0" layoutInCell="1" allowOverlap="1" wp14:anchorId="528B5CF7" wp14:editId="44298701">
                <wp:simplePos x="0" y="0"/>
                <wp:positionH relativeFrom="column">
                  <wp:posOffset>2457450</wp:posOffset>
                </wp:positionH>
                <wp:positionV relativeFrom="paragraph">
                  <wp:posOffset>184150</wp:posOffset>
                </wp:positionV>
                <wp:extent cx="850900" cy="200660"/>
                <wp:effectExtent l="9525" t="12700" r="15875" b="15240"/>
                <wp:wrapNone/>
                <wp:docPr id="564673015" name="Oval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20066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F20D075" id="Oval 136" o:spid="_x0000_s1026" style="position:absolute;margin-left:193.5pt;margin-top:14.5pt;width:67pt;height:15.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" filled="f" fillcolor="#9bc1ff" strokecolor="red" strokeweight="1.5pt">
                <v:fill color2="#3f80cd" rotate="t" focus="100%" type="gradient">
                  <o:fill v:ext="view" type="gradientUnscaled"/>
                </v:fill>
                <v:shadow opacity="22936f" origin=",.5" offset="0,.63889mm"/>
              </v:oval>
            </w:pict>
          </mc:Fallback>
        </mc:AlternateContent>
      </w:r>
      <w:r w:rsidR="00DA7954" w:rsidRPr="00886C46">
        <w:rPr>
          <w:rFonts w:ascii="Lexend" w:hAnsi="Lexend"/>
          <w:noProof/>
        </w:rPr>
        <w:drawing>
          <wp:inline distT="0" distB="0" distL="0" distR="0" wp14:anchorId="66FBAFD7" wp14:editId="35A4E8D6">
            <wp:extent cx="2464906" cy="914400"/>
            <wp:effectExtent l="0" t="0" r="0" b="0"/>
            <wp:docPr id="42" name="Picture 42"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ropped screenshot of part of the EDAX TEAM softwa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64906" cy="914400"/>
                    </a:xfrm>
                    <a:prstGeom prst="rect">
                      <a:avLst/>
                    </a:prstGeom>
                    <a:noFill/>
                    <a:ln>
                      <a:noFill/>
                    </a:ln>
                  </pic:spPr>
                </pic:pic>
              </a:graphicData>
            </a:graphic>
          </wp:inline>
        </w:drawing>
      </w:r>
    </w:p>
    <w:p w14:paraId="06EDF40D" w14:textId="77777777" w:rsidR="001A77AF" w:rsidRPr="00886C46" w:rsidRDefault="001A77AF" w:rsidP="001A77AF">
      <w:pPr>
        <w:rPr>
          <w:rFonts w:ascii="Lexend" w:hAnsi="Lexend"/>
        </w:rPr>
      </w:pPr>
    </w:p>
    <w:p w14:paraId="6CECA244" w14:textId="4AF655FD" w:rsidR="004079AA" w:rsidRPr="00886C46" w:rsidRDefault="00CF4C69" w:rsidP="004079AA">
      <w:pPr>
        <w:jc w:val="center"/>
        <w:rPr>
          <w:rFonts w:ascii="Lexend" w:hAnsi="Lexend"/>
        </w:rPr>
      </w:pPr>
      <w:r w:rsidRPr="00886C46">
        <w:rPr>
          <w:rFonts w:ascii="Lexend" w:hAnsi="Lexend"/>
          <w:noProof/>
        </w:rPr>
        <w:drawing>
          <wp:inline distT="0" distB="0" distL="0" distR="0" wp14:anchorId="790B47C4" wp14:editId="1AD545AC">
            <wp:extent cx="2606040" cy="2040006"/>
            <wp:effectExtent l="0" t="0" r="0" b="0"/>
            <wp:docPr id="21" name="Picture 21"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ropped screenshot of part of the EDAX TEAM software"/>
                    <pic:cNvPicPr/>
                  </pic:nvPicPr>
                  <pic:blipFill>
                    <a:blip r:embed="rId47"/>
                    <a:stretch>
                      <a:fillRect/>
                    </a:stretch>
                  </pic:blipFill>
                  <pic:spPr>
                    <a:xfrm>
                      <a:off x="0" y="0"/>
                      <a:ext cx="2606040" cy="2040006"/>
                    </a:xfrm>
                    <a:prstGeom prst="rect">
                      <a:avLst/>
                    </a:prstGeom>
                  </pic:spPr>
                </pic:pic>
              </a:graphicData>
            </a:graphic>
          </wp:inline>
        </w:drawing>
      </w:r>
    </w:p>
    <w:p w14:paraId="00E6910A" w14:textId="02BF8282" w:rsidR="00E37034" w:rsidRPr="00886C46" w:rsidRDefault="00E37034" w:rsidP="00A749C7">
      <w:pPr>
        <w:rPr>
          <w:rFonts w:ascii="Lexend" w:hAnsi="Lexend"/>
        </w:rPr>
      </w:pPr>
    </w:p>
    <w:p w14:paraId="149E27E4" w14:textId="05FBA2C0" w:rsidR="001A77AF" w:rsidRPr="00886C46" w:rsidRDefault="00A749C7" w:rsidP="00A54217">
      <w:pPr>
        <w:pStyle w:val="ListParagraph"/>
        <w:numPr>
          <w:ilvl w:val="1"/>
          <w:numId w:val="18"/>
        </w:numPr>
        <w:rPr>
          <w:rFonts w:ascii="Lexend" w:hAnsi="Lexend"/>
        </w:rPr>
      </w:pPr>
      <w:r w:rsidRPr="00886C46">
        <w:rPr>
          <w:rFonts w:ascii="Lexend" w:hAnsi="Lexend"/>
        </w:rPr>
        <w:t xml:space="preserve">A live crystal orientation (inverse pole figure) map </w:t>
      </w:r>
      <w:r w:rsidR="00AF3CE9">
        <w:rPr>
          <w:rFonts w:ascii="Lexend" w:hAnsi="Lexend"/>
        </w:rPr>
        <w:t>representing</w:t>
      </w:r>
      <w:r w:rsidRPr="00886C46">
        <w:rPr>
          <w:rFonts w:ascii="Lexend" w:hAnsi="Lexend"/>
        </w:rPr>
        <w:t xml:space="preserve"> the </w:t>
      </w:r>
      <w:r w:rsidR="00AF3CE9">
        <w:rPr>
          <w:rFonts w:ascii="Lexend" w:hAnsi="Lexend"/>
        </w:rPr>
        <w:t xml:space="preserve">crystal planes parallel to the surface </w:t>
      </w:r>
      <w:r w:rsidRPr="00886C46">
        <w:rPr>
          <w:rFonts w:ascii="Lexend" w:hAnsi="Lexend"/>
        </w:rPr>
        <w:t>overlaid on a pattern</w:t>
      </w:r>
      <w:r w:rsidR="007F7563" w:rsidRPr="00886C46">
        <w:rPr>
          <w:rFonts w:ascii="Lexend" w:hAnsi="Lexend"/>
        </w:rPr>
        <w:t xml:space="preserve"> quality </w:t>
      </w:r>
      <w:r w:rsidRPr="00886C46">
        <w:rPr>
          <w:rFonts w:ascii="Lexend" w:hAnsi="Lexend"/>
        </w:rPr>
        <w:t>map will be generated.  To</w:t>
      </w:r>
      <w:r w:rsidR="00B504A5" w:rsidRPr="00886C46">
        <w:rPr>
          <w:rFonts w:ascii="Lexend" w:hAnsi="Lexend"/>
        </w:rPr>
        <w:t xml:space="preserve"> view the live EBSD pattern and indexe</w:t>
      </w:r>
      <w:r w:rsidR="00DA7954" w:rsidRPr="00886C46">
        <w:rPr>
          <w:rFonts w:ascii="Lexend" w:hAnsi="Lexend"/>
        </w:rPr>
        <w:t xml:space="preserve">d unit cell, select the EBSD pattern and unit cell icons </w:t>
      </w:r>
      <w:r w:rsidR="00B504A5" w:rsidRPr="00886C46">
        <w:rPr>
          <w:rFonts w:ascii="Lexend" w:hAnsi="Lexend"/>
        </w:rPr>
        <w:t>from the compass</w:t>
      </w:r>
      <w:r w:rsidR="00AF3CE9">
        <w:rPr>
          <w:rFonts w:ascii="Lexend" w:hAnsi="Lexend"/>
        </w:rPr>
        <w:t>.</w:t>
      </w:r>
    </w:p>
    <w:p w14:paraId="432C53C9" w14:textId="77777777" w:rsidR="00A749C7" w:rsidRPr="00886C46" w:rsidRDefault="00A749C7" w:rsidP="00A749C7">
      <w:pPr>
        <w:pStyle w:val="ListParagraph"/>
        <w:rPr>
          <w:rFonts w:ascii="Lexend" w:hAnsi="Lexend"/>
        </w:rPr>
      </w:pPr>
    </w:p>
    <w:p w14:paraId="5F78F113" w14:textId="219F5374" w:rsidR="00B504A5" w:rsidRPr="00886C46" w:rsidRDefault="00571493" w:rsidP="00AF3CE9">
      <w:pPr>
        <w:jc w:val="center"/>
        <w:rPr>
          <w:rFonts w:ascii="Lexend" w:hAnsi="Lexend"/>
        </w:rPr>
      </w:pPr>
      <w:r w:rsidRPr="00886C46">
        <w:rPr>
          <w:rFonts w:ascii="Lexend" w:hAnsi="Lexend"/>
          <w:noProof/>
        </w:rPr>
        <mc:AlternateContent>
          <mc:Choice Requires="wps">
            <w:drawing>
              <wp:anchor distT="0" distB="0" distL="114300" distR="114300" simplePos="0" relativeHeight="251781120" behindDoc="0" locked="0" layoutInCell="1" allowOverlap="1" wp14:anchorId="4A533CD2" wp14:editId="56BF8E20">
                <wp:simplePos x="0" y="0"/>
                <wp:positionH relativeFrom="column">
                  <wp:posOffset>1498600</wp:posOffset>
                </wp:positionH>
                <wp:positionV relativeFrom="paragraph">
                  <wp:posOffset>1536700</wp:posOffset>
                </wp:positionV>
                <wp:extent cx="450850" cy="171450"/>
                <wp:effectExtent l="12700" t="15875" r="12700" b="12700"/>
                <wp:wrapNone/>
                <wp:docPr id="1273041561" name="Oval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17145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2220A37" id="Oval 138" o:spid="_x0000_s1026" style="position:absolute;margin-left:118pt;margin-top:121pt;width:35.5pt;height:1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" filled="f" fillcolor="#9bc1ff" strokecolor="red" strokeweight="1.5pt">
                <v:fill color2="#3f80cd" rotate="t" focus="100%" type="gradient">
                  <o:fill v:ext="view" type="gradientUnscaled"/>
                </v:fill>
                <v:shadow opacity="22936f" origin=",.5" offset="0,.63889mm"/>
              </v:oval>
            </w:pict>
          </mc:Fallback>
        </mc:AlternateContent>
      </w:r>
      <w:r w:rsidR="00B504A5" w:rsidRPr="00886C46">
        <w:rPr>
          <w:rFonts w:ascii="Lexend" w:hAnsi="Lexend"/>
          <w:noProof/>
        </w:rPr>
        <w:drawing>
          <wp:inline distT="0" distB="0" distL="0" distR="0" wp14:anchorId="31AFF2E6" wp14:editId="65FD8D12">
            <wp:extent cx="733114" cy="1920240"/>
            <wp:effectExtent l="0" t="0" r="0" b="0"/>
            <wp:docPr id="30" name="Picture 30"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ropped screenshot of part of the EDAX TEAM software"/>
                    <pic:cNvPicPr/>
                  </pic:nvPicPr>
                  <pic:blipFill>
                    <a:blip r:embed="rId48"/>
                    <a:stretch>
                      <a:fillRect/>
                    </a:stretch>
                  </pic:blipFill>
                  <pic:spPr>
                    <a:xfrm>
                      <a:off x="0" y="0"/>
                      <a:ext cx="733114" cy="1920240"/>
                    </a:xfrm>
                    <a:prstGeom prst="rect">
                      <a:avLst/>
                    </a:prstGeom>
                  </pic:spPr>
                </pic:pic>
              </a:graphicData>
            </a:graphic>
          </wp:inline>
        </w:drawing>
      </w:r>
      <w:r w:rsidR="00B504A5" w:rsidRPr="00886C46">
        <w:rPr>
          <w:rFonts w:ascii="Lexend" w:hAnsi="Lexend"/>
        </w:rPr>
        <w:tab/>
      </w:r>
      <w:r w:rsidR="00A749C7" w:rsidRPr="00886C46">
        <w:rPr>
          <w:rFonts w:ascii="Lexend" w:hAnsi="Lexend"/>
          <w:noProof/>
        </w:rPr>
        <w:drawing>
          <wp:inline distT="0" distB="0" distL="0" distR="0" wp14:anchorId="3D3A5895" wp14:editId="2DE6BB32">
            <wp:extent cx="2324810" cy="1828800"/>
            <wp:effectExtent l="0" t="0" r="0" b="0"/>
            <wp:docPr id="28" name="Picture 28"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ropped screenshot of part of the EDAX TEAM software"/>
                    <pic:cNvPicPr/>
                  </pic:nvPicPr>
                  <pic:blipFill>
                    <a:blip r:embed="rId49"/>
                    <a:stretch>
                      <a:fillRect/>
                    </a:stretch>
                  </pic:blipFill>
                  <pic:spPr>
                    <a:xfrm>
                      <a:off x="0" y="0"/>
                      <a:ext cx="2324810" cy="1828800"/>
                    </a:xfrm>
                    <a:prstGeom prst="rect">
                      <a:avLst/>
                    </a:prstGeom>
                  </pic:spPr>
                </pic:pic>
              </a:graphicData>
            </a:graphic>
          </wp:inline>
        </w:drawing>
      </w:r>
    </w:p>
    <w:p w14:paraId="39CB5C17" w14:textId="4F45B77A" w:rsidR="00197016" w:rsidRPr="00886C46" w:rsidRDefault="00B504A5" w:rsidP="00A54217">
      <w:pPr>
        <w:pStyle w:val="ListParagraph"/>
        <w:numPr>
          <w:ilvl w:val="1"/>
          <w:numId w:val="18"/>
        </w:numPr>
        <w:rPr>
          <w:rFonts w:ascii="Lexend" w:hAnsi="Lexend"/>
        </w:rPr>
      </w:pPr>
      <w:r w:rsidRPr="00886C46">
        <w:rPr>
          <w:rFonts w:ascii="Lexend" w:hAnsi="Lexend"/>
        </w:rPr>
        <w:lastRenderedPageBreak/>
        <w:t>When the map is finished, the “Scan Complete” window will pop up giving a synopsis of the mapping results.  Select “OK” to close the window and then select</w:t>
      </w:r>
      <w:r w:rsidR="00197016" w:rsidRPr="00886C46">
        <w:rPr>
          <w:rFonts w:ascii="Lexend" w:hAnsi="Lexend"/>
        </w:rPr>
        <w:t xml:space="preserve"> </w:t>
      </w:r>
      <w:r w:rsidR="00DA7954" w:rsidRPr="00886C46">
        <w:rPr>
          <w:rFonts w:ascii="Lexend" w:hAnsi="Lexend"/>
          <w:noProof/>
        </w:rPr>
        <w:t>“Finish”</w:t>
      </w:r>
      <w:r w:rsidR="00197016" w:rsidRPr="00886C46">
        <w:rPr>
          <w:rFonts w:ascii="Lexend" w:hAnsi="Lexend"/>
        </w:rPr>
        <w:t xml:space="preserve"> </w:t>
      </w:r>
      <w:r w:rsidRPr="00886C46">
        <w:rPr>
          <w:rFonts w:ascii="Lexend" w:hAnsi="Lexend"/>
        </w:rPr>
        <w:t>to save the map</w:t>
      </w:r>
      <w:r w:rsidR="006F1AB9" w:rsidRPr="00886C46">
        <w:rPr>
          <w:rFonts w:ascii="Lexend" w:hAnsi="Lexend"/>
        </w:rPr>
        <w:t>.</w:t>
      </w:r>
    </w:p>
    <w:p w14:paraId="5E0438CE" w14:textId="77777777" w:rsidR="00DA7954" w:rsidRPr="00886C46" w:rsidRDefault="00DA7954" w:rsidP="00DA7954">
      <w:pPr>
        <w:rPr>
          <w:rFonts w:ascii="Lexend" w:hAnsi="Lexend"/>
        </w:rPr>
      </w:pPr>
    </w:p>
    <w:p w14:paraId="4DD013D8" w14:textId="4F3ACB68" w:rsidR="00DA7954" w:rsidRPr="00886C46" w:rsidRDefault="00571493" w:rsidP="00DA7954">
      <w:pPr>
        <w:jc w:val="center"/>
        <w:rPr>
          <w:rFonts w:ascii="Lexend" w:hAnsi="Lexend"/>
        </w:rPr>
      </w:pPr>
      <w:r w:rsidRPr="00886C46">
        <w:rPr>
          <w:rFonts w:ascii="Lexend" w:hAnsi="Lexend"/>
          <w:noProof/>
        </w:rPr>
        <mc:AlternateContent>
          <mc:Choice Requires="wps">
            <w:drawing>
              <wp:anchor distT="0" distB="0" distL="114300" distR="114300" simplePos="0" relativeHeight="251782144" behindDoc="0" locked="0" layoutInCell="1" allowOverlap="1" wp14:anchorId="7ED98F63" wp14:editId="5BF4890E">
                <wp:simplePos x="0" y="0"/>
                <wp:positionH relativeFrom="column">
                  <wp:posOffset>2686050</wp:posOffset>
                </wp:positionH>
                <wp:positionV relativeFrom="paragraph">
                  <wp:posOffset>981710</wp:posOffset>
                </wp:positionV>
                <wp:extent cx="565150" cy="196850"/>
                <wp:effectExtent l="9525" t="15875" r="15875" b="15875"/>
                <wp:wrapNone/>
                <wp:docPr id="336990846"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19685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D81B602" id="Oval 139" o:spid="_x0000_s1026" style="position:absolute;margin-left:211.5pt;margin-top:77.3pt;width:44.5pt;height:1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" filled="f" fillcolor="#9bc1ff" strokecolor="red" strokeweight="1.5pt">
                <v:fill color2="#3f80cd" rotate="t" focus="100%" type="gradient">
                  <o:fill v:ext="view" type="gradientUnscaled"/>
                </v:fill>
                <v:shadow opacity="22936f" origin=",.5" offset="0,.63889mm"/>
              </v:oval>
            </w:pict>
          </mc:Fallback>
        </mc:AlternateContent>
      </w:r>
      <w:r w:rsidR="00DA7954" w:rsidRPr="00886C46">
        <w:rPr>
          <w:rFonts w:ascii="Lexend" w:hAnsi="Lexend"/>
          <w:noProof/>
        </w:rPr>
        <w:drawing>
          <wp:inline distT="0" distB="0" distL="0" distR="0" wp14:anchorId="42962753" wp14:editId="21596839">
            <wp:extent cx="3840480" cy="1209587"/>
            <wp:effectExtent l="0" t="0" r="0" b="0"/>
            <wp:docPr id="40" name="Picture 40"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ropped screenshot of part of the EDAX TEAM software"/>
                    <pic:cNvPicPr/>
                  </pic:nvPicPr>
                  <pic:blipFill>
                    <a:blip r:embed="rId50"/>
                    <a:stretch>
                      <a:fillRect/>
                    </a:stretch>
                  </pic:blipFill>
                  <pic:spPr>
                    <a:xfrm>
                      <a:off x="0" y="0"/>
                      <a:ext cx="3840480" cy="1209587"/>
                    </a:xfrm>
                    <a:prstGeom prst="rect">
                      <a:avLst/>
                    </a:prstGeom>
                  </pic:spPr>
                </pic:pic>
              </a:graphicData>
            </a:graphic>
          </wp:inline>
        </w:drawing>
      </w:r>
    </w:p>
    <w:p w14:paraId="535B5B72" w14:textId="77777777" w:rsidR="00DA7954" w:rsidRPr="00886C46" w:rsidRDefault="00DA7954" w:rsidP="00DA7954">
      <w:pPr>
        <w:jc w:val="center"/>
        <w:rPr>
          <w:rFonts w:ascii="Lexend" w:hAnsi="Lexend"/>
        </w:rPr>
      </w:pPr>
    </w:p>
    <w:p w14:paraId="04AAFF43" w14:textId="0231B3B2" w:rsidR="00DA7954" w:rsidRPr="00886C46" w:rsidRDefault="00571493" w:rsidP="00DA7954">
      <w:pPr>
        <w:jc w:val="center"/>
        <w:rPr>
          <w:rFonts w:ascii="Lexend" w:hAnsi="Lexend"/>
        </w:rPr>
      </w:pPr>
      <w:r w:rsidRPr="00886C46">
        <w:rPr>
          <w:rFonts w:ascii="Lexend" w:hAnsi="Lexend"/>
          <w:noProof/>
        </w:rPr>
        <mc:AlternateContent>
          <mc:Choice Requires="wps">
            <w:drawing>
              <wp:anchor distT="0" distB="0" distL="114300" distR="114300" simplePos="0" relativeHeight="251783168" behindDoc="0" locked="0" layoutInCell="1" allowOverlap="1" wp14:anchorId="7AF70F5E" wp14:editId="4FD38F6A">
                <wp:simplePos x="0" y="0"/>
                <wp:positionH relativeFrom="column">
                  <wp:posOffset>2501900</wp:posOffset>
                </wp:positionH>
                <wp:positionV relativeFrom="paragraph">
                  <wp:posOffset>149860</wp:posOffset>
                </wp:positionV>
                <wp:extent cx="876300" cy="254000"/>
                <wp:effectExtent l="15875" t="15875" r="12700" b="15875"/>
                <wp:wrapNone/>
                <wp:docPr id="567194439"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5400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AAA846D" id="Oval 140" o:spid="_x0000_s1026" style="position:absolute;margin-left:197pt;margin-top:11.8pt;width:69pt;height:20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" filled="f" fillcolor="#9bc1ff" strokecolor="red" strokeweight="1.5pt">
                <v:fill color2="#3f80cd" rotate="t" focus="100%" type="gradient">
                  <o:fill v:ext="view" type="gradientUnscaled"/>
                </v:fill>
                <v:shadow opacity="22936f" origin=",.5" offset="0,.63889mm"/>
              </v:oval>
            </w:pict>
          </mc:Fallback>
        </mc:AlternateContent>
      </w:r>
      <w:r w:rsidR="00DA7954" w:rsidRPr="00886C46">
        <w:rPr>
          <w:rFonts w:ascii="Lexend" w:hAnsi="Lexend"/>
          <w:noProof/>
        </w:rPr>
        <w:drawing>
          <wp:inline distT="0" distB="0" distL="0" distR="0" wp14:anchorId="7A921426" wp14:editId="04907DF4">
            <wp:extent cx="2250118" cy="365760"/>
            <wp:effectExtent l="0" t="0" r="0" b="0"/>
            <wp:docPr id="64" name="Picture 64"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cropped screenshot of part of the EDAX TEAM software"/>
                    <pic:cNvPicPr/>
                  </pic:nvPicPr>
                  <pic:blipFill>
                    <a:blip r:embed="rId51"/>
                    <a:stretch>
                      <a:fillRect/>
                    </a:stretch>
                  </pic:blipFill>
                  <pic:spPr>
                    <a:xfrm>
                      <a:off x="0" y="0"/>
                      <a:ext cx="2250118" cy="365760"/>
                    </a:xfrm>
                    <a:prstGeom prst="rect">
                      <a:avLst/>
                    </a:prstGeom>
                  </pic:spPr>
                </pic:pic>
              </a:graphicData>
            </a:graphic>
          </wp:inline>
        </w:drawing>
      </w:r>
    </w:p>
    <w:p w14:paraId="172DA999" w14:textId="77777777" w:rsidR="00DA7954" w:rsidRPr="00886C46" w:rsidRDefault="00DA7954" w:rsidP="00DA7954">
      <w:pPr>
        <w:rPr>
          <w:rFonts w:ascii="Lexend" w:hAnsi="Lexend"/>
        </w:rPr>
      </w:pPr>
    </w:p>
    <w:p w14:paraId="412AB350" w14:textId="435478D5" w:rsidR="00DA7954" w:rsidRPr="00886C46" w:rsidRDefault="006F1AB9" w:rsidP="00A54217">
      <w:pPr>
        <w:pStyle w:val="ListParagraph"/>
        <w:numPr>
          <w:ilvl w:val="1"/>
          <w:numId w:val="18"/>
        </w:numPr>
        <w:rPr>
          <w:rFonts w:ascii="Lexend" w:hAnsi="Lexend"/>
        </w:rPr>
      </w:pPr>
      <w:r w:rsidRPr="00886C46">
        <w:rPr>
          <w:rFonts w:ascii="Lexend" w:hAnsi="Lexend"/>
        </w:rPr>
        <w:t xml:space="preserve">Further processing, analysis, and saving of map data (IPF maps, grain maps, grain boundary maps, etc.) should be done using OIM Analysis.  To export the data to OIM Analysis, </w:t>
      </w:r>
      <w:r w:rsidR="00255132" w:rsidRPr="00886C46">
        <w:rPr>
          <w:rFonts w:ascii="Lexend" w:hAnsi="Lexend"/>
        </w:rPr>
        <w:t>select the area of interest and then</w:t>
      </w:r>
      <w:r w:rsidRPr="00886C46">
        <w:rPr>
          <w:rFonts w:ascii="Lexend" w:hAnsi="Lexend"/>
        </w:rPr>
        <w:t xml:space="preserve"> the map of interest from the project tree; then select “Review Data” from the top menu bar; hover over “Report” and select “Send to OIMA” to export the data to OIM Analysis.  OIM Analysis will immediately open with the imported data set.</w:t>
      </w:r>
    </w:p>
    <w:p w14:paraId="60A616EB" w14:textId="77777777" w:rsidR="00DA7954" w:rsidRPr="00886C46" w:rsidRDefault="00DA7954" w:rsidP="00DA7954">
      <w:pPr>
        <w:rPr>
          <w:rFonts w:ascii="Lexend" w:hAnsi="Lexend"/>
        </w:rPr>
      </w:pPr>
    </w:p>
    <w:p w14:paraId="1E35B828" w14:textId="51F55D0F" w:rsidR="00DA7954" w:rsidRPr="00886C46" w:rsidRDefault="00571493" w:rsidP="00A67346">
      <w:pPr>
        <w:rPr>
          <w:rFonts w:ascii="Lexend" w:hAnsi="Lexend"/>
        </w:rPr>
      </w:pPr>
      <w:r w:rsidRPr="00886C46">
        <w:rPr>
          <w:rFonts w:ascii="Lexend" w:hAnsi="Lexend"/>
          <w:noProof/>
        </w:rPr>
        <mc:AlternateContent>
          <mc:Choice Requires="wps">
            <w:drawing>
              <wp:anchor distT="0" distB="0" distL="114300" distR="114300" simplePos="0" relativeHeight="251787264" behindDoc="0" locked="0" layoutInCell="1" allowOverlap="1" wp14:anchorId="7AF70F5E" wp14:editId="6A6C25DC">
                <wp:simplePos x="0" y="0"/>
                <wp:positionH relativeFrom="column">
                  <wp:posOffset>5359400</wp:posOffset>
                </wp:positionH>
                <wp:positionV relativeFrom="paragraph">
                  <wp:posOffset>1366520</wp:posOffset>
                </wp:positionV>
                <wp:extent cx="565150" cy="215900"/>
                <wp:effectExtent l="15875" t="9525" r="9525" b="12700"/>
                <wp:wrapNone/>
                <wp:docPr id="858695477"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21590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EA7C83C" id="Oval 144" o:spid="_x0000_s1026" style="position:absolute;margin-left:422pt;margin-top:107.6pt;width:44.5pt;height:1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" filled="f" fillcolor="#9bc1ff" strokecolor="red" strokeweight="1.5pt">
                <v:fill color2="#3f80cd" rotate="t" focus="100%" type="gradient">
                  <o:fill v:ext="view" type="gradientUnscaled"/>
                </v:fill>
                <v:shadow opacity="22936f" origin=",.5" offset="0,.63889mm"/>
              </v:oval>
            </w:pict>
          </mc:Fallback>
        </mc:AlternateContent>
      </w:r>
      <w:r w:rsidRPr="00886C46">
        <w:rPr>
          <w:rFonts w:ascii="Lexend" w:hAnsi="Lexend"/>
          <w:noProof/>
        </w:rPr>
        <mc:AlternateContent>
          <mc:Choice Requires="wps">
            <w:drawing>
              <wp:anchor distT="0" distB="0" distL="114300" distR="114300" simplePos="0" relativeHeight="251786240" behindDoc="0" locked="0" layoutInCell="1" allowOverlap="1" wp14:anchorId="7AF70F5E" wp14:editId="0E83D164">
                <wp:simplePos x="0" y="0"/>
                <wp:positionH relativeFrom="column">
                  <wp:posOffset>3784600</wp:posOffset>
                </wp:positionH>
                <wp:positionV relativeFrom="paragraph">
                  <wp:posOffset>985520</wp:posOffset>
                </wp:positionV>
                <wp:extent cx="660400" cy="215900"/>
                <wp:effectExtent l="12700" t="9525" r="12700" b="12700"/>
                <wp:wrapNone/>
                <wp:docPr id="515756745"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21590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454C8BD" id="Oval 143" o:spid="_x0000_s1026" style="position:absolute;margin-left:298pt;margin-top:77.6pt;width:52pt;height:1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" filled="f" fillcolor="#9bc1ff" strokecolor="red" strokeweight="1.5pt">
                <v:fill color2="#3f80cd" rotate="t" focus="100%" type="gradient">
                  <o:fill v:ext="view" type="gradientUnscaled"/>
                </v:fill>
                <v:shadow opacity="22936f" origin=",.5" offset="0,.63889mm"/>
              </v:oval>
            </w:pict>
          </mc:Fallback>
        </mc:AlternateContent>
      </w:r>
      <w:r w:rsidRPr="00886C46">
        <w:rPr>
          <w:rFonts w:ascii="Lexend" w:hAnsi="Lexend"/>
          <w:noProof/>
        </w:rPr>
        <mc:AlternateContent>
          <mc:Choice Requires="wps">
            <w:drawing>
              <wp:anchor distT="0" distB="0" distL="114300" distR="114300" simplePos="0" relativeHeight="251785216" behindDoc="0" locked="0" layoutInCell="1" allowOverlap="1" wp14:anchorId="7AF70F5E" wp14:editId="10CAEFDC">
                <wp:simplePos x="0" y="0"/>
                <wp:positionH relativeFrom="column">
                  <wp:posOffset>717550</wp:posOffset>
                </wp:positionH>
                <wp:positionV relativeFrom="paragraph">
                  <wp:posOffset>1375410</wp:posOffset>
                </wp:positionV>
                <wp:extent cx="571500" cy="196850"/>
                <wp:effectExtent l="12700" t="18415" r="15875" b="13335"/>
                <wp:wrapNone/>
                <wp:docPr id="1355208609"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9685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1D175FF" id="Oval 142" o:spid="_x0000_s1026" style="position:absolute;margin-left:56.5pt;margin-top:108.3pt;width:45pt;height:1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" filled="f" fillcolor="#9bc1ff" strokecolor="red" strokeweight="1.5pt">
                <v:fill color2="#3f80cd" rotate="t" focus="100%" type="gradient">
                  <o:fill v:ext="view" type="gradientUnscaled"/>
                </v:fill>
                <v:shadow opacity="22936f" origin=",.5" offset="0,.63889mm"/>
              </v:oval>
            </w:pict>
          </mc:Fallback>
        </mc:AlternateContent>
      </w:r>
      <w:r w:rsidRPr="00886C46">
        <w:rPr>
          <w:rFonts w:ascii="Lexend" w:hAnsi="Lexend"/>
          <w:noProof/>
        </w:rPr>
        <mc:AlternateContent>
          <mc:Choice Requires="wps">
            <w:drawing>
              <wp:anchor distT="0" distB="0" distL="114300" distR="114300" simplePos="0" relativeHeight="251784192" behindDoc="0" locked="0" layoutInCell="1" allowOverlap="1" wp14:anchorId="7AF70F5E" wp14:editId="166828B2">
                <wp:simplePos x="0" y="0"/>
                <wp:positionH relativeFrom="column">
                  <wp:posOffset>488950</wp:posOffset>
                </wp:positionH>
                <wp:positionV relativeFrom="paragraph">
                  <wp:posOffset>1023620</wp:posOffset>
                </wp:positionV>
                <wp:extent cx="571500" cy="196850"/>
                <wp:effectExtent l="12700" t="9525" r="15875" b="12700"/>
                <wp:wrapNone/>
                <wp:docPr id="1684049012" name="Oval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9685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8E0C89C" id="Oval 141" o:spid="_x0000_s1026" style="position:absolute;margin-left:38.5pt;margin-top:80.6pt;width:45pt;height:1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" filled="f" fillcolor="#9bc1ff" strokecolor="red" strokeweight="1.5pt">
                <v:fill color2="#3f80cd" rotate="t" focus="100%" type="gradient">
                  <o:fill v:ext="view" type="gradientUnscaled"/>
                </v:fill>
                <v:shadow opacity="22936f" origin=",.5" offset="0,.63889mm"/>
              </v:oval>
            </w:pict>
          </mc:Fallback>
        </mc:AlternateContent>
      </w:r>
      <w:r w:rsidR="006F1AB9" w:rsidRPr="00886C46">
        <w:rPr>
          <w:rFonts w:ascii="Lexend" w:hAnsi="Lexend"/>
          <w:noProof/>
        </w:rPr>
        <w:drawing>
          <wp:inline distT="0" distB="0" distL="0" distR="0" wp14:anchorId="7D5F88D2" wp14:editId="1FFB9D06">
            <wp:extent cx="1371600" cy="1562249"/>
            <wp:effectExtent l="0" t="0" r="0" b="0"/>
            <wp:docPr id="67" name="Picture 67"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cropped screenshot of part of the EDAX TEAM software"/>
                    <pic:cNvPicPr/>
                  </pic:nvPicPr>
                  <pic:blipFill rotWithShape="1">
                    <a:blip r:embed="rId52"/>
                    <a:srcRect r="11453"/>
                    <a:stretch/>
                  </pic:blipFill>
                  <pic:spPr bwMode="auto">
                    <a:xfrm>
                      <a:off x="0" y="0"/>
                      <a:ext cx="1371600" cy="1562249"/>
                    </a:xfrm>
                    <a:prstGeom prst="rect">
                      <a:avLst/>
                    </a:prstGeom>
                    <a:ln>
                      <a:noFill/>
                    </a:ln>
                    <a:extLst>
                      <a:ext uri="{53640926-AAD7-44D8-BBD7-CCE9431645EC}">
                        <a14:shadowObscured xmlns:a14="http://schemas.microsoft.com/office/drawing/2010/main"/>
                      </a:ext>
                    </a:extLst>
                  </pic:spPr>
                </pic:pic>
              </a:graphicData>
            </a:graphic>
          </wp:inline>
        </w:drawing>
      </w:r>
      <w:r w:rsidR="0099117A" w:rsidRPr="00886C46">
        <w:rPr>
          <w:rFonts w:ascii="Lexend" w:hAnsi="Lexend"/>
        </w:rPr>
        <w:t xml:space="preserve">  </w:t>
      </w:r>
      <w:r w:rsidR="00DA7954" w:rsidRPr="00886C46">
        <w:rPr>
          <w:rFonts w:ascii="Lexend" w:hAnsi="Lexend"/>
          <w:noProof/>
        </w:rPr>
        <w:drawing>
          <wp:inline distT="0" distB="0" distL="0" distR="0" wp14:anchorId="63D8B3F7" wp14:editId="7DC200B5">
            <wp:extent cx="4446120" cy="548640"/>
            <wp:effectExtent l="0" t="0" r="0" b="0"/>
            <wp:docPr id="65" name="Picture 65"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cropped screenshot of part of the EDAX TEAM software"/>
                    <pic:cNvPicPr/>
                  </pic:nvPicPr>
                  <pic:blipFill>
                    <a:blip r:embed="rId53"/>
                    <a:stretch>
                      <a:fillRect/>
                    </a:stretch>
                  </pic:blipFill>
                  <pic:spPr>
                    <a:xfrm>
                      <a:off x="0" y="0"/>
                      <a:ext cx="4446120" cy="548640"/>
                    </a:xfrm>
                    <a:prstGeom prst="rect">
                      <a:avLst/>
                    </a:prstGeom>
                  </pic:spPr>
                </pic:pic>
              </a:graphicData>
            </a:graphic>
          </wp:inline>
        </w:drawing>
      </w:r>
    </w:p>
    <w:p w14:paraId="73D038B9" w14:textId="2883A810" w:rsidR="00B504A5" w:rsidRPr="00886C46" w:rsidRDefault="00B504A5" w:rsidP="00B504A5">
      <w:pPr>
        <w:rPr>
          <w:rFonts w:ascii="Lexend" w:hAnsi="Lexend"/>
        </w:rPr>
      </w:pPr>
    </w:p>
    <w:p w14:paraId="264DEA3F" w14:textId="00EEBF8A" w:rsidR="00C17D6A" w:rsidRPr="00886C46" w:rsidRDefault="00C17D6A" w:rsidP="00886C46">
      <w:pPr>
        <w:pStyle w:val="Style1"/>
      </w:pPr>
      <w:bookmarkStart w:id="24" w:name="_Toc224968042"/>
      <w:bookmarkStart w:id="25" w:name="_Toc225435447"/>
      <w:r w:rsidRPr="00886C46">
        <w:t>Changing analysis areas</w:t>
      </w:r>
      <w:r w:rsidR="008D74A6" w:rsidRPr="00886C46">
        <w:t xml:space="preserve"> </w:t>
      </w:r>
      <w:r w:rsidR="00AC71AC" w:rsidRPr="00886C46">
        <w:t>on the same specimen</w:t>
      </w:r>
      <w:bookmarkEnd w:id="24"/>
      <w:bookmarkEnd w:id="25"/>
    </w:p>
    <w:p w14:paraId="389161F7" w14:textId="77777777" w:rsidR="00C17D6A" w:rsidRPr="00886C46" w:rsidRDefault="00C17D6A" w:rsidP="00C17D6A">
      <w:pPr>
        <w:rPr>
          <w:rFonts w:ascii="Lexend" w:hAnsi="Lexend"/>
        </w:rPr>
      </w:pPr>
    </w:p>
    <w:p w14:paraId="0847906E" w14:textId="302691EE" w:rsidR="00C17D6A" w:rsidRPr="00886C46" w:rsidRDefault="00C17D6A" w:rsidP="00C17D6A">
      <w:pPr>
        <w:pStyle w:val="ListParagraph"/>
        <w:numPr>
          <w:ilvl w:val="1"/>
          <w:numId w:val="18"/>
        </w:numPr>
        <w:rPr>
          <w:rFonts w:ascii="Lexend" w:hAnsi="Lexend"/>
        </w:rPr>
      </w:pPr>
      <w:r w:rsidRPr="00886C46">
        <w:rPr>
          <w:rFonts w:ascii="Lexend" w:hAnsi="Lexend"/>
        </w:rPr>
        <w:t>In the live SEM image, you can move either directly to the left or right and still reasonably maintain WD = 20 mm without any possible risk of collision with the camera.  After moving, you should finely refocus the center of</w:t>
      </w:r>
      <w:r w:rsidR="002B7BCD" w:rsidRPr="00886C46">
        <w:rPr>
          <w:rFonts w:ascii="Lexend" w:hAnsi="Lexend"/>
        </w:rPr>
        <w:t xml:space="preserve"> the</w:t>
      </w:r>
      <w:r w:rsidR="00A67346" w:rsidRPr="00886C46">
        <w:rPr>
          <w:rFonts w:ascii="Lexend" w:hAnsi="Lexend"/>
        </w:rPr>
        <w:t xml:space="preserve"> image</w:t>
      </w:r>
      <w:r w:rsidRPr="00886C46">
        <w:rPr>
          <w:rFonts w:ascii="Lexend" w:hAnsi="Lexend"/>
        </w:rPr>
        <w:t xml:space="preserve">.  </w:t>
      </w:r>
      <w:r w:rsidRPr="00886C46">
        <w:rPr>
          <w:rFonts w:ascii="Lexend" w:hAnsi="Lexend"/>
          <w:u w:val="single"/>
        </w:rPr>
        <w:t>Do not attempt any other types of stage movements with the camera inserted.</w:t>
      </w:r>
    </w:p>
    <w:p w14:paraId="57B6014B" w14:textId="4D732CC4" w:rsidR="00C17D6A" w:rsidRPr="00886C46" w:rsidRDefault="00C17D6A" w:rsidP="00C17D6A">
      <w:pPr>
        <w:rPr>
          <w:rFonts w:ascii="Lexend" w:hAnsi="Lexend"/>
        </w:rPr>
      </w:pPr>
    </w:p>
    <w:p w14:paraId="00AFC41A" w14:textId="4306148B" w:rsidR="00C17D6A" w:rsidRPr="00886C46" w:rsidRDefault="00DE38A8" w:rsidP="00886C46">
      <w:pPr>
        <w:pStyle w:val="Style1"/>
      </w:pPr>
      <w:r w:rsidRPr="00886C46">
        <w:br w:type="page"/>
      </w:r>
      <w:bookmarkStart w:id="26" w:name="_Toc224968043"/>
      <w:bookmarkStart w:id="27" w:name="_Toc225435448"/>
      <w:r w:rsidR="008D74A6" w:rsidRPr="00886C46">
        <w:lastRenderedPageBreak/>
        <w:t>Changing samples; manipulating project content</w:t>
      </w:r>
      <w:bookmarkEnd w:id="26"/>
      <w:bookmarkEnd w:id="27"/>
    </w:p>
    <w:p w14:paraId="59245A72" w14:textId="654CEB87" w:rsidR="00732DB0" w:rsidRPr="00886C46" w:rsidRDefault="00732DB0" w:rsidP="00732DB0">
      <w:pPr>
        <w:rPr>
          <w:rFonts w:ascii="Lexend" w:hAnsi="Lexend"/>
        </w:rPr>
      </w:pPr>
    </w:p>
    <w:p w14:paraId="69637774" w14:textId="325846A9" w:rsidR="008D74A6" w:rsidRPr="00886C46" w:rsidRDefault="008D74A6" w:rsidP="008D74A6">
      <w:pPr>
        <w:pStyle w:val="ListParagraph"/>
        <w:numPr>
          <w:ilvl w:val="1"/>
          <w:numId w:val="18"/>
        </w:numPr>
        <w:rPr>
          <w:rFonts w:ascii="Lexend" w:hAnsi="Lexend"/>
        </w:rPr>
      </w:pPr>
      <w:r w:rsidRPr="00886C46">
        <w:rPr>
          <w:rFonts w:ascii="Lexend" w:hAnsi="Lexend"/>
        </w:rPr>
        <w:t>If you want to change specimens and add another sample to the project, first retract the EBSD camera and unload the current specimen as described in the next step (</w:t>
      </w:r>
      <w:r w:rsidR="00AF3CE9">
        <w:rPr>
          <w:rFonts w:ascii="Lexend" w:hAnsi="Lexend"/>
        </w:rPr>
        <w:t>DO NOT</w:t>
      </w:r>
      <w:r w:rsidRPr="00886C46">
        <w:rPr>
          <w:rFonts w:ascii="Lexend" w:hAnsi="Lexend"/>
        </w:rPr>
        <w:t xml:space="preserve"> close TEAM or MiraTC).  Then, load the new sample, set the correct stage tilt and working distance, and reinsert the EBSD camera.</w:t>
      </w:r>
    </w:p>
    <w:p w14:paraId="27EA9CE5" w14:textId="77777777" w:rsidR="008D74A6" w:rsidRPr="00886C46" w:rsidRDefault="008D74A6" w:rsidP="008D74A6">
      <w:pPr>
        <w:pStyle w:val="ListParagraph"/>
        <w:rPr>
          <w:rFonts w:ascii="Lexend" w:hAnsi="Lexend"/>
        </w:rPr>
      </w:pPr>
    </w:p>
    <w:p w14:paraId="07F0D2AA" w14:textId="77777777" w:rsidR="00AF3CE9" w:rsidRDefault="00AF3CE9" w:rsidP="008D74A6">
      <w:pPr>
        <w:pStyle w:val="ListParagraph"/>
        <w:numPr>
          <w:ilvl w:val="1"/>
          <w:numId w:val="18"/>
        </w:numPr>
        <w:rPr>
          <w:rFonts w:ascii="Lexend" w:hAnsi="Lexend"/>
        </w:rPr>
      </w:pPr>
      <w:r w:rsidRPr="00886C46">
        <w:rPr>
          <w:rFonts w:ascii="Lexend" w:hAnsi="Lexend"/>
        </w:rPr>
        <w:t>If</w:t>
      </w:r>
      <w:r w:rsidR="008D74A6" w:rsidRPr="00886C46">
        <w:rPr>
          <w:rFonts w:ascii="Lexend" w:hAnsi="Lexend"/>
        </w:rPr>
        <w:t xml:space="preserve"> </w:t>
      </w:r>
      <w:r>
        <w:rPr>
          <w:rFonts w:ascii="Lexend" w:hAnsi="Lexend"/>
        </w:rPr>
        <w:t>keeping the</w:t>
      </w:r>
      <w:r w:rsidR="008D74A6" w:rsidRPr="00886C46">
        <w:rPr>
          <w:rFonts w:ascii="Lexend" w:hAnsi="Lexend"/>
        </w:rPr>
        <w:t xml:space="preserve"> beam settings the same between specimens, the SEM alignment will still be </w:t>
      </w:r>
      <w:r>
        <w:rPr>
          <w:rFonts w:ascii="Lexend" w:hAnsi="Lexend"/>
        </w:rPr>
        <w:t>ballpark accurate</w:t>
      </w:r>
      <w:r w:rsidR="008D74A6" w:rsidRPr="00886C46">
        <w:rPr>
          <w:rFonts w:ascii="Lexend" w:hAnsi="Lexend"/>
        </w:rPr>
        <w:t xml:space="preserve"> when the new sample is loaded and brought to WD = 20 mm </w:t>
      </w:r>
      <w:r>
        <w:rPr>
          <w:rFonts w:ascii="Lexend" w:hAnsi="Lexend"/>
        </w:rPr>
        <w:t>but performing centering and correcting astigmatism is still recommended</w:t>
      </w:r>
      <w:r w:rsidR="008D74A6" w:rsidRPr="00886C46">
        <w:rPr>
          <w:rFonts w:ascii="Lexend" w:hAnsi="Lexend"/>
        </w:rPr>
        <w:t>.</w:t>
      </w:r>
    </w:p>
    <w:p w14:paraId="55D58095" w14:textId="77777777" w:rsidR="00AF3CE9" w:rsidRDefault="00AF3CE9" w:rsidP="00AF3CE9">
      <w:pPr>
        <w:pStyle w:val="ListParagraph"/>
        <w:ind w:left="1152"/>
        <w:rPr>
          <w:rFonts w:ascii="Lexend" w:hAnsi="Lexend"/>
        </w:rPr>
      </w:pPr>
    </w:p>
    <w:p w14:paraId="20B359C2" w14:textId="46641119" w:rsidR="008D74A6" w:rsidRPr="00886C46" w:rsidRDefault="00AF3CE9" w:rsidP="00AF3CE9">
      <w:pPr>
        <w:pStyle w:val="ListParagraph"/>
        <w:numPr>
          <w:ilvl w:val="2"/>
          <w:numId w:val="18"/>
        </w:numPr>
        <w:rPr>
          <w:rFonts w:ascii="Lexend" w:hAnsi="Lexend"/>
        </w:rPr>
      </w:pPr>
      <w:r w:rsidRPr="00886C46">
        <w:rPr>
          <w:rFonts w:ascii="Lexend" w:hAnsi="Lexend"/>
        </w:rPr>
        <w:t>If</w:t>
      </w:r>
      <w:r w:rsidR="008D74A6" w:rsidRPr="00886C46">
        <w:rPr>
          <w:rFonts w:ascii="Lexend" w:hAnsi="Lexend"/>
        </w:rPr>
        <w:t xml:space="preserve"> the beam voltage and/or intensity are changed for analyzing a new sample, </w:t>
      </w:r>
      <w:r w:rsidR="008D74A6" w:rsidRPr="00AF3CE9">
        <w:rPr>
          <w:rFonts w:ascii="Lexend" w:hAnsi="Lexend"/>
          <w:u w:val="single"/>
        </w:rPr>
        <w:t>the complete SEM alignment should be repeated</w:t>
      </w:r>
      <w:r w:rsidR="008D74A6" w:rsidRPr="00886C46">
        <w:rPr>
          <w:rFonts w:ascii="Lexend" w:hAnsi="Lexend"/>
        </w:rPr>
        <w:t>.</w:t>
      </w:r>
    </w:p>
    <w:p w14:paraId="2AE24024" w14:textId="77777777" w:rsidR="008D74A6" w:rsidRPr="00886C46" w:rsidRDefault="008D74A6" w:rsidP="008D74A6">
      <w:pPr>
        <w:pStyle w:val="ListParagraph"/>
        <w:rPr>
          <w:rFonts w:ascii="Lexend" w:hAnsi="Lexend"/>
        </w:rPr>
      </w:pPr>
    </w:p>
    <w:p w14:paraId="6E91CB6A" w14:textId="417FE9BC" w:rsidR="008D74A6" w:rsidRPr="00886C46" w:rsidRDefault="008D74A6" w:rsidP="008D74A6">
      <w:pPr>
        <w:pStyle w:val="ListParagraph"/>
        <w:numPr>
          <w:ilvl w:val="1"/>
          <w:numId w:val="18"/>
        </w:numPr>
        <w:rPr>
          <w:rFonts w:ascii="Lexend" w:hAnsi="Lexend"/>
        </w:rPr>
      </w:pPr>
      <w:r w:rsidRPr="00886C46">
        <w:rPr>
          <w:rFonts w:ascii="Lexend" w:hAnsi="Lexend"/>
        </w:rPr>
        <w:t>From the expanded “Project Content” tab, select “Sample” and follow the inst</w:t>
      </w:r>
      <w:r w:rsidR="0017146C" w:rsidRPr="00886C46">
        <w:rPr>
          <w:rFonts w:ascii="Lexend" w:hAnsi="Lexend"/>
        </w:rPr>
        <w:t>ructions to create a new sample</w:t>
      </w:r>
      <w:r w:rsidRPr="00886C46">
        <w:rPr>
          <w:rFonts w:ascii="Lexend" w:hAnsi="Lexend"/>
        </w:rPr>
        <w:t xml:space="preserve"> and follow the instructions to create a new sample.  If the material</w:t>
      </w:r>
      <w:r w:rsidR="00447D56" w:rsidRPr="00886C46">
        <w:rPr>
          <w:rFonts w:ascii="Lexend" w:hAnsi="Lexend"/>
        </w:rPr>
        <w:t>(s)</w:t>
      </w:r>
      <w:r w:rsidRPr="00886C46">
        <w:rPr>
          <w:rFonts w:ascii="Lexend" w:hAnsi="Lexend"/>
        </w:rPr>
        <w:t xml:space="preserve"> is</w:t>
      </w:r>
      <w:r w:rsidR="00447D56" w:rsidRPr="00886C46">
        <w:rPr>
          <w:rFonts w:ascii="Lexend" w:hAnsi="Lexend"/>
        </w:rPr>
        <w:t xml:space="preserve"> (are)</w:t>
      </w:r>
      <w:r w:rsidRPr="00886C46">
        <w:rPr>
          <w:rFonts w:ascii="Lexend" w:hAnsi="Lexend"/>
        </w:rPr>
        <w:t xml:space="preserve"> the same as the </w:t>
      </w:r>
      <w:r w:rsidR="00447D56" w:rsidRPr="00886C46">
        <w:rPr>
          <w:rFonts w:ascii="Lexend" w:hAnsi="Lexend"/>
        </w:rPr>
        <w:t>previous</w:t>
      </w:r>
      <w:r w:rsidRPr="00886C46">
        <w:rPr>
          <w:rFonts w:ascii="Lexend" w:hAnsi="Lexend"/>
        </w:rPr>
        <w:t xml:space="preserve"> sample, you can check “Inherit structures from active”.  Otherwise, </w:t>
      </w:r>
      <w:r w:rsidR="00447D56" w:rsidRPr="00886C46">
        <w:rPr>
          <w:rFonts w:ascii="Lexend" w:hAnsi="Lexend"/>
        </w:rPr>
        <w:t>from the expanded “Project Content’ tab, select “Profile” and follow the instructions to add new phases</w:t>
      </w:r>
      <w:r w:rsidRPr="00886C46">
        <w:rPr>
          <w:rFonts w:ascii="Lexend" w:hAnsi="Lexend"/>
        </w:rPr>
        <w:t>.</w:t>
      </w:r>
    </w:p>
    <w:p w14:paraId="6A35939F" w14:textId="77777777" w:rsidR="008D74A6" w:rsidRPr="00886C46" w:rsidRDefault="008D74A6" w:rsidP="008D74A6">
      <w:pPr>
        <w:rPr>
          <w:rFonts w:ascii="Lexend" w:hAnsi="Lexend"/>
        </w:rPr>
      </w:pPr>
    </w:p>
    <w:p w14:paraId="246D2D2E" w14:textId="3444EDC9" w:rsidR="008D74A6" w:rsidRPr="00886C46" w:rsidRDefault="00571493" w:rsidP="008D74A6">
      <w:pPr>
        <w:jc w:val="center"/>
        <w:rPr>
          <w:rFonts w:ascii="Lexend" w:hAnsi="Lexend"/>
        </w:rPr>
      </w:pPr>
      <w:r w:rsidRPr="00886C46">
        <w:rPr>
          <w:rFonts w:ascii="Lexend" w:hAnsi="Lexend"/>
          <w:noProof/>
        </w:rPr>
        <mc:AlternateContent>
          <mc:Choice Requires="wps">
            <w:drawing>
              <wp:anchor distT="0" distB="0" distL="114300" distR="114300" simplePos="0" relativeHeight="251789312" behindDoc="0" locked="0" layoutInCell="1" allowOverlap="1" wp14:anchorId="68228CBB" wp14:editId="10B96ADA">
                <wp:simplePos x="0" y="0"/>
                <wp:positionH relativeFrom="column">
                  <wp:posOffset>5016500</wp:posOffset>
                </wp:positionH>
                <wp:positionV relativeFrom="paragraph">
                  <wp:posOffset>1936115</wp:posOffset>
                </wp:positionV>
                <wp:extent cx="406400" cy="368300"/>
                <wp:effectExtent l="15875" t="9525" r="15875" b="12700"/>
                <wp:wrapNone/>
                <wp:docPr id="284992855"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36830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C064875" id="Oval 146" o:spid="_x0000_s1026" style="position:absolute;margin-left:395pt;margin-top:152.45pt;width:32pt;height:2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" filled="f" fillcolor="#9bc1ff" strokecolor="red" strokeweight="1.5pt">
                <v:fill color2="#3f80cd" rotate="t" focus="100%" type="gradient">
                  <o:fill v:ext="view" type="gradientUnscaled"/>
                </v:fill>
                <v:shadow opacity="22936f" origin=",.5" offset="0,.63889mm"/>
              </v:oval>
            </w:pict>
          </mc:Fallback>
        </mc:AlternateContent>
      </w:r>
      <w:r w:rsidRPr="00886C46">
        <w:rPr>
          <w:rFonts w:ascii="Lexend" w:hAnsi="Lexend"/>
          <w:noProof/>
        </w:rPr>
        <mc:AlternateContent>
          <mc:Choice Requires="wps">
            <w:drawing>
              <wp:anchor distT="0" distB="0" distL="114300" distR="114300" simplePos="0" relativeHeight="251788288" behindDoc="0" locked="0" layoutInCell="1" allowOverlap="1" wp14:anchorId="68228CBB" wp14:editId="3709DCDC">
                <wp:simplePos x="0" y="0"/>
                <wp:positionH relativeFrom="column">
                  <wp:posOffset>996950</wp:posOffset>
                </wp:positionH>
                <wp:positionV relativeFrom="paragraph">
                  <wp:posOffset>1929765</wp:posOffset>
                </wp:positionV>
                <wp:extent cx="406400" cy="368300"/>
                <wp:effectExtent l="15875" t="12700" r="15875" b="9525"/>
                <wp:wrapNone/>
                <wp:docPr id="271469129"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36830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BE58997" id="Oval 145" o:spid="_x0000_s1026" style="position:absolute;margin-left:78.5pt;margin-top:151.95pt;width:32pt;height:2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" filled="f" fillcolor="#9bc1ff" strokecolor="red" strokeweight="1.5pt">
                <v:fill color2="#3f80cd" rotate="t" focus="100%" type="gradient">
                  <o:fill v:ext="view" type="gradientUnscaled"/>
                </v:fill>
                <v:shadow opacity="22936f" origin=",.5" offset="0,.63889mm"/>
              </v:oval>
            </w:pict>
          </mc:Fallback>
        </mc:AlternateContent>
      </w:r>
      <w:r w:rsidR="008D74A6" w:rsidRPr="00886C46">
        <w:rPr>
          <w:rFonts w:ascii="Lexend" w:hAnsi="Lexend"/>
          <w:noProof/>
        </w:rPr>
        <w:drawing>
          <wp:inline distT="0" distB="0" distL="0" distR="0" wp14:anchorId="210AA7FC" wp14:editId="0D9314D2">
            <wp:extent cx="1371600" cy="2160415"/>
            <wp:effectExtent l="0" t="0" r="0" b="0"/>
            <wp:docPr id="2" name="Picture 2"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ropped screenshot of part of the EDAX TEAM software"/>
                    <pic:cNvPicPr/>
                  </pic:nvPicPr>
                  <pic:blipFill>
                    <a:blip r:embed="rId54"/>
                    <a:stretch>
                      <a:fillRect/>
                    </a:stretch>
                  </pic:blipFill>
                  <pic:spPr>
                    <a:xfrm>
                      <a:off x="0" y="0"/>
                      <a:ext cx="1371600" cy="2160415"/>
                    </a:xfrm>
                    <a:prstGeom prst="rect">
                      <a:avLst/>
                    </a:prstGeom>
                  </pic:spPr>
                </pic:pic>
              </a:graphicData>
            </a:graphic>
          </wp:inline>
        </w:drawing>
      </w:r>
      <w:r w:rsidR="00447D56" w:rsidRPr="00886C46">
        <w:rPr>
          <w:rFonts w:ascii="Lexend" w:hAnsi="Lexend"/>
        </w:rPr>
        <w:tab/>
      </w:r>
      <w:r w:rsidR="00447D56" w:rsidRPr="00886C46">
        <w:rPr>
          <w:rFonts w:ascii="Lexend" w:hAnsi="Lexend"/>
          <w:noProof/>
        </w:rPr>
        <w:drawing>
          <wp:inline distT="0" distB="0" distL="0" distR="0" wp14:anchorId="5B687EB4" wp14:editId="40E04494">
            <wp:extent cx="1371600" cy="1214547"/>
            <wp:effectExtent l="0" t="0" r="0" b="0"/>
            <wp:docPr id="8" name="Picture 8"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ropped screenshot of part of the EDAX TEAM software"/>
                    <pic:cNvPicPr/>
                  </pic:nvPicPr>
                  <pic:blipFill>
                    <a:blip r:embed="rId55"/>
                    <a:stretch>
                      <a:fillRect/>
                    </a:stretch>
                  </pic:blipFill>
                  <pic:spPr>
                    <a:xfrm>
                      <a:off x="0" y="0"/>
                      <a:ext cx="1371600" cy="1214547"/>
                    </a:xfrm>
                    <a:prstGeom prst="rect">
                      <a:avLst/>
                    </a:prstGeom>
                  </pic:spPr>
                </pic:pic>
              </a:graphicData>
            </a:graphic>
          </wp:inline>
        </w:drawing>
      </w:r>
      <w:r w:rsidR="00447D56" w:rsidRPr="00886C46">
        <w:rPr>
          <w:rFonts w:ascii="Lexend" w:hAnsi="Lexend"/>
        </w:rPr>
        <w:tab/>
      </w:r>
      <w:r w:rsidR="00447D56" w:rsidRPr="00886C46">
        <w:rPr>
          <w:rFonts w:ascii="Lexend" w:hAnsi="Lexend"/>
          <w:noProof/>
        </w:rPr>
        <w:drawing>
          <wp:inline distT="0" distB="0" distL="0" distR="0" wp14:anchorId="6DDAAB1E" wp14:editId="550AACCF">
            <wp:extent cx="1371600" cy="2256692"/>
            <wp:effectExtent l="0" t="0" r="0" b="0"/>
            <wp:docPr id="22" name="Picture 22"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ropped screenshot of part of the EDAX TEAM software"/>
                    <pic:cNvPicPr/>
                  </pic:nvPicPr>
                  <pic:blipFill>
                    <a:blip r:embed="rId56"/>
                    <a:stretch>
                      <a:fillRect/>
                    </a:stretch>
                  </pic:blipFill>
                  <pic:spPr>
                    <a:xfrm>
                      <a:off x="0" y="0"/>
                      <a:ext cx="1371600" cy="2256692"/>
                    </a:xfrm>
                    <a:prstGeom prst="rect">
                      <a:avLst/>
                    </a:prstGeom>
                  </pic:spPr>
                </pic:pic>
              </a:graphicData>
            </a:graphic>
          </wp:inline>
        </w:drawing>
      </w:r>
    </w:p>
    <w:p w14:paraId="0B6AFF34" w14:textId="77777777" w:rsidR="008D74A6" w:rsidRPr="00886C46" w:rsidRDefault="008D74A6" w:rsidP="008D74A6">
      <w:pPr>
        <w:jc w:val="center"/>
        <w:rPr>
          <w:rFonts w:ascii="Lexend" w:hAnsi="Lexend"/>
        </w:rPr>
      </w:pPr>
    </w:p>
    <w:p w14:paraId="45FF47F1" w14:textId="4E39CFDD" w:rsidR="00447D56" w:rsidRPr="00AF3CE9" w:rsidRDefault="00447D56" w:rsidP="00AF3CE9">
      <w:pPr>
        <w:pStyle w:val="ListParagraph"/>
        <w:numPr>
          <w:ilvl w:val="1"/>
          <w:numId w:val="18"/>
        </w:numPr>
        <w:rPr>
          <w:rFonts w:ascii="Lexend" w:hAnsi="Lexend"/>
        </w:rPr>
      </w:pPr>
      <w:r w:rsidRPr="00886C46">
        <w:rPr>
          <w:rFonts w:ascii="Lexend" w:hAnsi="Lexend"/>
          <w:u w:val="single"/>
        </w:rPr>
        <w:t>E</w:t>
      </w:r>
      <w:r w:rsidR="008D74A6" w:rsidRPr="00886C46">
        <w:rPr>
          <w:rFonts w:ascii="Lexend" w:hAnsi="Lexend"/>
          <w:u w:val="single"/>
        </w:rPr>
        <w:t>very time a new sample is loaded and/or beam c</w:t>
      </w:r>
      <w:r w:rsidRPr="00886C46">
        <w:rPr>
          <w:rFonts w:ascii="Lexend" w:hAnsi="Lexend"/>
          <w:u w:val="single"/>
        </w:rPr>
        <w:t xml:space="preserve">onditions are changed, </w:t>
      </w:r>
      <w:r w:rsidR="00AF3CE9">
        <w:rPr>
          <w:rFonts w:ascii="Lexend" w:hAnsi="Lexend"/>
          <w:u w:val="single"/>
        </w:rPr>
        <w:t>it is necessary to</w:t>
      </w:r>
      <w:r w:rsidRPr="00886C46">
        <w:rPr>
          <w:rFonts w:ascii="Lexend" w:hAnsi="Lexend"/>
          <w:u w:val="single"/>
        </w:rPr>
        <w:t xml:space="preserve"> reconfigure</w:t>
      </w:r>
      <w:r w:rsidR="008D74A6" w:rsidRPr="00886C46">
        <w:rPr>
          <w:rFonts w:ascii="Lexend" w:hAnsi="Lexend"/>
          <w:u w:val="single"/>
        </w:rPr>
        <w:t xml:space="preserve"> the </w:t>
      </w:r>
      <w:r w:rsidRPr="00886C46">
        <w:rPr>
          <w:rFonts w:ascii="Lexend" w:hAnsi="Lexend"/>
          <w:u w:val="single"/>
        </w:rPr>
        <w:t xml:space="preserve">EBSD </w:t>
      </w:r>
      <w:r w:rsidR="008D74A6" w:rsidRPr="00886C46">
        <w:rPr>
          <w:rFonts w:ascii="Lexend" w:hAnsi="Lexend"/>
          <w:u w:val="single"/>
        </w:rPr>
        <w:t xml:space="preserve">camera </w:t>
      </w:r>
      <w:r w:rsidRPr="00886C46">
        <w:rPr>
          <w:rFonts w:ascii="Lexend" w:hAnsi="Lexend"/>
          <w:u w:val="single"/>
        </w:rPr>
        <w:t xml:space="preserve">(binning, exposure, gain, background capture) </w:t>
      </w:r>
      <w:r w:rsidR="008D74A6" w:rsidRPr="00886C46">
        <w:rPr>
          <w:rFonts w:ascii="Lexend" w:hAnsi="Lexend"/>
          <w:u w:val="single"/>
        </w:rPr>
        <w:t>and tuning of the EBSD pattern indexing.</w:t>
      </w:r>
    </w:p>
    <w:p w14:paraId="6AAB3351" w14:textId="31A10D79" w:rsidR="00C17D6A" w:rsidRPr="00886C46" w:rsidRDefault="0017146C" w:rsidP="008D74A6">
      <w:pPr>
        <w:pStyle w:val="ListParagraph"/>
        <w:numPr>
          <w:ilvl w:val="1"/>
          <w:numId w:val="18"/>
        </w:numPr>
        <w:rPr>
          <w:rFonts w:ascii="Lexend" w:hAnsi="Lexend"/>
        </w:rPr>
      </w:pPr>
      <w:r w:rsidRPr="00886C46">
        <w:rPr>
          <w:rFonts w:ascii="Lexend" w:hAnsi="Lexend"/>
        </w:rPr>
        <w:br w:type="page"/>
      </w:r>
      <w:r w:rsidR="00732DB0" w:rsidRPr="00886C46">
        <w:rPr>
          <w:rFonts w:ascii="Lexend" w:hAnsi="Lexend"/>
        </w:rPr>
        <w:lastRenderedPageBreak/>
        <w:t xml:space="preserve">Expand the “Project Content” tab (upper left side of window); expand the current sample to see a list of all the imaged areas </w:t>
      </w:r>
      <w:r w:rsidR="00BE6752">
        <w:rPr>
          <w:rFonts w:ascii="Lexend" w:hAnsi="Lexend"/>
        </w:rPr>
        <w:t>with associated results.</w:t>
      </w:r>
      <w:r w:rsidR="00F16E54" w:rsidRPr="00886C46">
        <w:rPr>
          <w:rFonts w:ascii="Lexend" w:hAnsi="Lexend"/>
        </w:rPr>
        <w:t xml:space="preserve"> </w:t>
      </w:r>
      <w:r w:rsidR="00BE6752">
        <w:rPr>
          <w:rFonts w:ascii="Lexend" w:hAnsi="Lexend"/>
        </w:rPr>
        <w:t xml:space="preserve"> </w:t>
      </w:r>
      <w:r w:rsidR="00732DB0" w:rsidRPr="00886C46">
        <w:rPr>
          <w:rFonts w:ascii="Lexend" w:hAnsi="Lexend"/>
        </w:rPr>
        <w:t xml:space="preserve">Then expand each area to see a list of all the data </w:t>
      </w:r>
      <w:r w:rsidR="008278D5" w:rsidRPr="00886C46">
        <w:rPr>
          <w:rFonts w:ascii="Lexend" w:hAnsi="Lexend"/>
        </w:rPr>
        <w:t xml:space="preserve">(EBSD spots and OIM maps) </w:t>
      </w:r>
      <w:r w:rsidR="00732DB0" w:rsidRPr="00886C46">
        <w:rPr>
          <w:rFonts w:ascii="Lexend" w:hAnsi="Lexend"/>
        </w:rPr>
        <w:t>associated with that area.</w:t>
      </w:r>
    </w:p>
    <w:p w14:paraId="7226B43C" w14:textId="77777777" w:rsidR="00732DB0" w:rsidRPr="00886C46" w:rsidRDefault="00732DB0" w:rsidP="00732DB0">
      <w:pPr>
        <w:rPr>
          <w:rFonts w:ascii="Lexend" w:hAnsi="Lexend"/>
        </w:rPr>
      </w:pPr>
    </w:p>
    <w:p w14:paraId="67D9E967" w14:textId="52B4617D" w:rsidR="00732DB0" w:rsidRPr="00886C46" w:rsidRDefault="00571493" w:rsidP="00732DB0">
      <w:pPr>
        <w:jc w:val="center"/>
        <w:rPr>
          <w:rFonts w:ascii="Lexend" w:hAnsi="Lexend"/>
        </w:rPr>
      </w:pPr>
      <w:r w:rsidRPr="00886C46">
        <w:rPr>
          <w:rFonts w:ascii="Lexend" w:hAnsi="Lexend"/>
          <w:noProof/>
        </w:rPr>
        <mc:AlternateContent>
          <mc:Choice Requires="wps">
            <w:drawing>
              <wp:anchor distT="0" distB="0" distL="114300" distR="114300" simplePos="0" relativeHeight="251710464" behindDoc="0" locked="0" layoutInCell="1" allowOverlap="1" wp14:anchorId="5A347DA5" wp14:editId="13EEFEDF">
                <wp:simplePos x="0" y="0"/>
                <wp:positionH relativeFrom="column">
                  <wp:posOffset>2703830</wp:posOffset>
                </wp:positionH>
                <wp:positionV relativeFrom="paragraph">
                  <wp:posOffset>986155</wp:posOffset>
                </wp:positionV>
                <wp:extent cx="520700" cy="165100"/>
                <wp:effectExtent l="17780" t="18415" r="13970" b="16510"/>
                <wp:wrapNone/>
                <wp:docPr id="130340104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165100"/>
                        </a:xfrm>
                        <a:prstGeom prst="rect">
                          <a:avLst/>
                        </a:prstGeom>
                        <a:noFill/>
                        <a:ln w="19050">
                          <a:solidFill>
                            <a:srgbClr val="FF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26832F" id="Rectangle 60" o:spid="_x0000_s1026" style="position:absolute;margin-left:212.9pt;margin-top:77.65pt;width:41pt;height: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" filled="f" fillcolor="#9bc1ff" strokecolor="red" strokeweight="1.5pt">
                <v:fill color2="#3f80cd" rotate="t" focus="100%" type="gradient">
                  <o:fill v:ext="view" type="gradientUnscaled"/>
                </v:fill>
                <v:shadow opacity="22936f" origin=",.5" offset="0,.63889mm"/>
              </v:rect>
            </w:pict>
          </mc:Fallback>
        </mc:AlternateContent>
      </w:r>
      <w:r w:rsidR="006F1AB9" w:rsidRPr="00886C46">
        <w:rPr>
          <w:rFonts w:ascii="Lexend" w:hAnsi="Lexend"/>
          <w:noProof/>
        </w:rPr>
        <w:drawing>
          <wp:inline distT="0" distB="0" distL="0" distR="0" wp14:anchorId="0F9130F5" wp14:editId="2A837401">
            <wp:extent cx="1508760" cy="1521655"/>
            <wp:effectExtent l="0" t="0" r="0" b="0"/>
            <wp:docPr id="66" name="Picture 66"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cropped screenshot of part of the EDAX TEAM software"/>
                    <pic:cNvPicPr/>
                  </pic:nvPicPr>
                  <pic:blipFill>
                    <a:blip r:embed="rId52"/>
                    <a:stretch>
                      <a:fillRect/>
                    </a:stretch>
                  </pic:blipFill>
                  <pic:spPr>
                    <a:xfrm>
                      <a:off x="0" y="0"/>
                      <a:ext cx="1508760" cy="1521655"/>
                    </a:xfrm>
                    <a:prstGeom prst="rect">
                      <a:avLst/>
                    </a:prstGeom>
                  </pic:spPr>
                </pic:pic>
              </a:graphicData>
            </a:graphic>
          </wp:inline>
        </w:drawing>
      </w:r>
    </w:p>
    <w:p w14:paraId="6876B16C" w14:textId="77777777" w:rsidR="00732DB0" w:rsidRPr="00886C46" w:rsidRDefault="00732DB0" w:rsidP="00732DB0">
      <w:pPr>
        <w:jc w:val="center"/>
        <w:rPr>
          <w:rFonts w:ascii="Lexend" w:hAnsi="Lexend"/>
        </w:rPr>
      </w:pPr>
    </w:p>
    <w:p w14:paraId="3CDB6193" w14:textId="70BFC8A0" w:rsidR="00C17D6A" w:rsidRPr="00886C46" w:rsidRDefault="00720FA2" w:rsidP="00C17D6A">
      <w:pPr>
        <w:pStyle w:val="ListParagraph"/>
        <w:numPr>
          <w:ilvl w:val="1"/>
          <w:numId w:val="18"/>
        </w:numPr>
        <w:rPr>
          <w:rFonts w:ascii="Lexend" w:hAnsi="Lexend"/>
        </w:rPr>
      </w:pPr>
      <w:r w:rsidRPr="00886C46">
        <w:rPr>
          <w:rFonts w:ascii="Lexend" w:hAnsi="Lexend"/>
        </w:rPr>
        <w:t>Double clicking on an area will bring up the SEM image collected for that area.  If any point analysis was done on that area, the analysis points will also be shown on the image.  To save the image</w:t>
      </w:r>
      <w:r w:rsidR="00BE6752">
        <w:rPr>
          <w:rFonts w:ascii="Lexend" w:hAnsi="Lexend"/>
        </w:rPr>
        <w:t xml:space="preserve"> (with overlaid points)</w:t>
      </w:r>
      <w:r w:rsidRPr="00886C46">
        <w:rPr>
          <w:rFonts w:ascii="Lexend" w:hAnsi="Lexend"/>
        </w:rPr>
        <w:t xml:space="preserve"> to your designated folder, hover over the image and select the </w:t>
      </w:r>
      <w:r w:rsidR="00F16E54" w:rsidRPr="00886C46">
        <w:rPr>
          <w:rFonts w:ascii="Lexend" w:hAnsi="Lexend"/>
          <w:noProof/>
        </w:rPr>
        <w:t>“folder”</w:t>
      </w:r>
      <w:r w:rsidRPr="00886C46">
        <w:rPr>
          <w:rFonts w:ascii="Lexend" w:hAnsi="Lexend"/>
        </w:rPr>
        <w:t xml:space="preserve"> button (top left side of the image).</w:t>
      </w:r>
    </w:p>
    <w:p w14:paraId="158B9EE5" w14:textId="69A2C067" w:rsidR="00720FA2" w:rsidRPr="00886C46" w:rsidRDefault="00571493" w:rsidP="00720FA2">
      <w:pPr>
        <w:rPr>
          <w:rFonts w:ascii="Lexend" w:hAnsi="Lexend"/>
        </w:rPr>
      </w:pPr>
      <w:r w:rsidRPr="00886C46">
        <w:rPr>
          <w:rFonts w:ascii="Lexend" w:hAnsi="Lexend"/>
          <w:noProof/>
        </w:rPr>
        <mc:AlternateContent>
          <mc:Choice Requires="wps">
            <w:drawing>
              <wp:anchor distT="0" distB="0" distL="114300" distR="114300" simplePos="0" relativeHeight="251724800" behindDoc="0" locked="0" layoutInCell="1" allowOverlap="1" wp14:anchorId="5A347DA5" wp14:editId="52823E74">
                <wp:simplePos x="0" y="0"/>
                <wp:positionH relativeFrom="column">
                  <wp:posOffset>1573530</wp:posOffset>
                </wp:positionH>
                <wp:positionV relativeFrom="paragraph">
                  <wp:posOffset>160020</wp:posOffset>
                </wp:positionV>
                <wp:extent cx="198120" cy="177800"/>
                <wp:effectExtent l="11430" t="12700" r="9525" b="9525"/>
                <wp:wrapNone/>
                <wp:docPr id="1611262612"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77800"/>
                        </a:xfrm>
                        <a:prstGeom prst="rect">
                          <a:avLst/>
                        </a:prstGeom>
                        <a:noFill/>
                        <a:ln w="19050">
                          <a:solidFill>
                            <a:srgbClr val="FF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D0EB6D" id="Rectangle 77" o:spid="_x0000_s1026" style="position:absolute;margin-left:123.9pt;margin-top:12.6pt;width:15.6pt;height:1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" filled="f" fillcolor="#9bc1ff" strokecolor="red" strokeweight="1.5pt">
                <v:fill color2="#3f80cd" rotate="t" focus="100%" type="gradient">
                  <o:fill v:ext="view" type="gradientUnscaled"/>
                </v:fill>
                <v:shadow opacity="22936f" origin=",.5" offset="0,.63889mm"/>
              </v:rect>
            </w:pict>
          </mc:Fallback>
        </mc:AlternateContent>
      </w:r>
    </w:p>
    <w:p w14:paraId="6F5E2580" w14:textId="1B0CEE09" w:rsidR="00720FA2" w:rsidRPr="00886C46" w:rsidRDefault="00A05C12" w:rsidP="00720FA2">
      <w:pPr>
        <w:jc w:val="center"/>
        <w:rPr>
          <w:rFonts w:ascii="Lexend" w:hAnsi="Lexend"/>
        </w:rPr>
      </w:pPr>
      <w:r w:rsidRPr="00886C46">
        <w:rPr>
          <w:rFonts w:ascii="Lexend" w:hAnsi="Lexend"/>
          <w:noProof/>
        </w:rPr>
        <w:drawing>
          <wp:inline distT="0" distB="0" distL="0" distR="0" wp14:anchorId="6B19E5C3" wp14:editId="519D0222">
            <wp:extent cx="2702005" cy="2029968"/>
            <wp:effectExtent l="0" t="0" r="0" b="0"/>
            <wp:docPr id="13" name="Picture 13"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ropped screenshot of part of the EDAX TEAM software"/>
                    <pic:cNvPicPr/>
                  </pic:nvPicPr>
                  <pic:blipFill>
                    <a:blip r:embed="rId57"/>
                    <a:stretch>
                      <a:fillRect/>
                    </a:stretch>
                  </pic:blipFill>
                  <pic:spPr>
                    <a:xfrm>
                      <a:off x="0" y="0"/>
                      <a:ext cx="2702005" cy="2029968"/>
                    </a:xfrm>
                    <a:prstGeom prst="rect">
                      <a:avLst/>
                    </a:prstGeom>
                  </pic:spPr>
                </pic:pic>
              </a:graphicData>
            </a:graphic>
          </wp:inline>
        </w:drawing>
      </w:r>
    </w:p>
    <w:p w14:paraId="76C7C9E2" w14:textId="2ACAF37D" w:rsidR="008278D5" w:rsidRPr="00886C46" w:rsidRDefault="008278D5" w:rsidP="00827FD2">
      <w:pPr>
        <w:rPr>
          <w:rFonts w:ascii="Lexend" w:hAnsi="Lexend"/>
        </w:rPr>
      </w:pPr>
    </w:p>
    <w:p w14:paraId="7744B4FB" w14:textId="02AFC47F" w:rsidR="0019218D" w:rsidRPr="00886C46" w:rsidRDefault="008278D5" w:rsidP="009D4A51">
      <w:pPr>
        <w:pStyle w:val="ListParagraph"/>
        <w:numPr>
          <w:ilvl w:val="1"/>
          <w:numId w:val="18"/>
        </w:numPr>
        <w:rPr>
          <w:rFonts w:ascii="Lexend" w:hAnsi="Lexend"/>
        </w:rPr>
      </w:pPr>
      <w:r w:rsidRPr="00886C46">
        <w:rPr>
          <w:rFonts w:ascii="Lexend" w:hAnsi="Lexend"/>
        </w:rPr>
        <w:t xml:space="preserve">Any sample, area, EBSD spot, or OIM map can be renamed or deleted from the project by selecting the item and then </w:t>
      </w:r>
      <w:r w:rsidR="009D4A51" w:rsidRPr="00886C46">
        <w:rPr>
          <w:rFonts w:ascii="Lexend" w:hAnsi="Lexend"/>
        </w:rPr>
        <w:t>selecting the “Edit” or “Delete” buttons,</w:t>
      </w:r>
      <w:r w:rsidRPr="00886C46">
        <w:rPr>
          <w:rFonts w:ascii="Lexend" w:hAnsi="Lexend"/>
        </w:rPr>
        <w:t xml:space="preserve"> respectively.</w:t>
      </w:r>
    </w:p>
    <w:p w14:paraId="6B48B662" w14:textId="43CF7D75" w:rsidR="009D4A51" w:rsidRPr="00886C46" w:rsidRDefault="009D4A51" w:rsidP="009D4A51">
      <w:pPr>
        <w:pStyle w:val="ListParagraph"/>
        <w:rPr>
          <w:rFonts w:ascii="Lexend" w:hAnsi="Lexend"/>
        </w:rPr>
      </w:pPr>
    </w:p>
    <w:p w14:paraId="07EA9370" w14:textId="363D04F3" w:rsidR="0019218D" w:rsidRPr="00886C46" w:rsidRDefault="00571493" w:rsidP="00827FD2">
      <w:pPr>
        <w:jc w:val="center"/>
        <w:rPr>
          <w:rFonts w:ascii="Lexend" w:hAnsi="Lexend"/>
        </w:rPr>
      </w:pPr>
      <w:r w:rsidRPr="00886C46">
        <w:rPr>
          <w:rFonts w:ascii="Lexend" w:hAnsi="Lexend"/>
          <w:noProof/>
        </w:rPr>
        <mc:AlternateContent>
          <mc:Choice Requires="wps">
            <w:drawing>
              <wp:anchor distT="0" distB="0" distL="114300" distR="114300" simplePos="0" relativeHeight="251791360" behindDoc="0" locked="0" layoutInCell="1" allowOverlap="1" wp14:anchorId="68228CBB" wp14:editId="245D9C2C">
                <wp:simplePos x="0" y="0"/>
                <wp:positionH relativeFrom="column">
                  <wp:posOffset>2438400</wp:posOffset>
                </wp:positionH>
                <wp:positionV relativeFrom="paragraph">
                  <wp:posOffset>1149350</wp:posOffset>
                </wp:positionV>
                <wp:extent cx="687070" cy="247650"/>
                <wp:effectExtent l="9525" t="15875" r="17780" b="12700"/>
                <wp:wrapNone/>
                <wp:docPr id="1210858693"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24765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A099D76" id="Oval 148" o:spid="_x0000_s1026" style="position:absolute;margin-left:192pt;margin-top:90.5pt;width:54.1pt;height:1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" filled="f" fillcolor="#9bc1ff" strokecolor="red" strokeweight="1.5pt">
                <v:fill color2="#3f80cd" rotate="t" focus="100%" type="gradient">
                  <o:fill v:ext="view" type="gradientUnscaled"/>
                </v:fill>
                <v:shadow opacity="22936f" origin=",.5" offset="0,.63889mm"/>
              </v:oval>
            </w:pict>
          </mc:Fallback>
        </mc:AlternateContent>
      </w:r>
      <w:r w:rsidRPr="00886C46">
        <w:rPr>
          <w:rFonts w:ascii="Lexend" w:hAnsi="Lexend"/>
          <w:noProof/>
        </w:rPr>
        <mc:AlternateContent>
          <mc:Choice Requires="wps">
            <w:drawing>
              <wp:anchor distT="0" distB="0" distL="114300" distR="114300" simplePos="0" relativeHeight="251790336" behindDoc="0" locked="0" layoutInCell="1" allowOverlap="1" wp14:anchorId="68228CBB" wp14:editId="761434FC">
                <wp:simplePos x="0" y="0"/>
                <wp:positionH relativeFrom="column">
                  <wp:posOffset>2673350</wp:posOffset>
                </wp:positionH>
                <wp:positionV relativeFrom="paragraph">
                  <wp:posOffset>139700</wp:posOffset>
                </wp:positionV>
                <wp:extent cx="610870" cy="165100"/>
                <wp:effectExtent l="15875" t="15875" r="11430" b="9525"/>
                <wp:wrapNone/>
                <wp:docPr id="332365655" name="Oval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870" cy="16510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8A65216" id="Oval 147" o:spid="_x0000_s1026" style="position:absolute;margin-left:210.5pt;margin-top:11pt;width:48.1pt;height:1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" filled="f" fillcolor="#9bc1ff" strokecolor="red" strokeweight="1.5pt">
                <v:fill color2="#3f80cd" rotate="t" focus="100%" type="gradient">
                  <o:fill v:ext="view" type="gradientUnscaled"/>
                </v:fill>
                <v:shadow opacity="22936f" origin=",.5" offset="0,.63889mm"/>
              </v:oval>
            </w:pict>
          </mc:Fallback>
        </mc:AlternateContent>
      </w:r>
      <w:r w:rsidR="009D4A51" w:rsidRPr="00886C46">
        <w:rPr>
          <w:rFonts w:ascii="Lexend" w:hAnsi="Lexend"/>
          <w:noProof/>
        </w:rPr>
        <w:drawing>
          <wp:inline distT="0" distB="0" distL="0" distR="0" wp14:anchorId="7EB23930" wp14:editId="0AA0393A">
            <wp:extent cx="1371600" cy="1371600"/>
            <wp:effectExtent l="0" t="0" r="0" b="0"/>
            <wp:docPr id="24" name="Picture 24"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ropped screenshot of part of the EDAX TEAM software"/>
                    <pic:cNvPicPr/>
                  </pic:nvPicPr>
                  <pic:blipFill>
                    <a:blip r:embed="rId58"/>
                    <a:stretch>
                      <a:fillRect/>
                    </a:stretch>
                  </pic:blipFill>
                  <pic:spPr>
                    <a:xfrm>
                      <a:off x="0" y="0"/>
                      <a:ext cx="1371600" cy="1371600"/>
                    </a:xfrm>
                    <a:prstGeom prst="rect">
                      <a:avLst/>
                    </a:prstGeom>
                  </pic:spPr>
                </pic:pic>
              </a:graphicData>
            </a:graphic>
          </wp:inline>
        </w:drawing>
      </w:r>
    </w:p>
    <w:p w14:paraId="3932581C" w14:textId="5FB17A58" w:rsidR="005615EF" w:rsidRPr="00886C46" w:rsidRDefault="00AC71AC" w:rsidP="00886C46">
      <w:pPr>
        <w:pStyle w:val="Style1"/>
      </w:pPr>
      <w:r w:rsidRPr="00886C46">
        <w:br w:type="page"/>
      </w:r>
      <w:bookmarkStart w:id="28" w:name="_Toc224968044"/>
      <w:bookmarkStart w:id="29" w:name="_Toc225435449"/>
      <w:r w:rsidR="00C532D0" w:rsidRPr="00886C46">
        <w:lastRenderedPageBreak/>
        <w:t>Finishing the session</w:t>
      </w:r>
      <w:bookmarkEnd w:id="28"/>
      <w:bookmarkEnd w:id="29"/>
    </w:p>
    <w:p w14:paraId="2FA07A04" w14:textId="77777777" w:rsidR="00A21446" w:rsidRPr="00886C46" w:rsidRDefault="00A21446" w:rsidP="00A21446">
      <w:pPr>
        <w:rPr>
          <w:rFonts w:ascii="Lexend" w:hAnsi="Lexend"/>
        </w:rPr>
      </w:pPr>
    </w:p>
    <w:p w14:paraId="5C85E990" w14:textId="0379DCAE" w:rsidR="00714BFB" w:rsidRPr="00886C46" w:rsidRDefault="0046590E" w:rsidP="00A54217">
      <w:pPr>
        <w:pStyle w:val="ListParagraph"/>
        <w:numPr>
          <w:ilvl w:val="1"/>
          <w:numId w:val="18"/>
        </w:numPr>
        <w:rPr>
          <w:rFonts w:ascii="Lexend" w:hAnsi="Lexend"/>
        </w:rPr>
      </w:pPr>
      <w:r w:rsidRPr="00886C46">
        <w:rPr>
          <w:rFonts w:ascii="Lexend" w:hAnsi="Lexend"/>
        </w:rPr>
        <w:t>In MiraTC, turn the CCD camera back on</w:t>
      </w:r>
      <w:r w:rsidR="00714BFB" w:rsidRPr="00886C46">
        <w:rPr>
          <w:rFonts w:ascii="Lexend" w:hAnsi="Lexend"/>
        </w:rPr>
        <w:t>.</w:t>
      </w:r>
    </w:p>
    <w:p w14:paraId="73270399" w14:textId="77777777" w:rsidR="00714BFB" w:rsidRPr="00886C46" w:rsidRDefault="00714BFB" w:rsidP="00714BFB">
      <w:pPr>
        <w:pStyle w:val="ListParagraph"/>
        <w:ind w:left="1080"/>
        <w:rPr>
          <w:rFonts w:ascii="Lexend" w:hAnsi="Lexend"/>
        </w:rPr>
      </w:pPr>
    </w:p>
    <w:p w14:paraId="10F49408" w14:textId="0E856971" w:rsidR="00714BFB" w:rsidRPr="00886C46" w:rsidRDefault="00714BFB" w:rsidP="00A54217">
      <w:pPr>
        <w:pStyle w:val="ListParagraph"/>
        <w:numPr>
          <w:ilvl w:val="1"/>
          <w:numId w:val="18"/>
        </w:numPr>
        <w:rPr>
          <w:rFonts w:ascii="Lexend" w:hAnsi="Lexend"/>
        </w:rPr>
      </w:pPr>
      <w:r w:rsidRPr="00886C46">
        <w:rPr>
          <w:rFonts w:ascii="Lexend" w:hAnsi="Lexend"/>
        </w:rPr>
        <w:t xml:space="preserve">Expand the “Advanced Properties” tab and then “Camera Position”; select “Retract” to retract the camera (you should hear the motor start).  The “Chamber View” panel should look </w:t>
      </w:r>
      <w:r w:rsidR="00200329" w:rsidRPr="00886C46">
        <w:rPr>
          <w:rFonts w:ascii="Lexend" w:hAnsi="Lexend"/>
        </w:rPr>
        <w:t>like</w:t>
      </w:r>
      <w:r w:rsidRPr="00886C46">
        <w:rPr>
          <w:rFonts w:ascii="Lexend" w:hAnsi="Lexend"/>
        </w:rPr>
        <w:t xml:space="preserve"> below after retraction is complete</w:t>
      </w:r>
      <w:r w:rsidR="00FE6211" w:rsidRPr="00886C46">
        <w:rPr>
          <w:rFonts w:ascii="Lexend" w:hAnsi="Lexend"/>
        </w:rPr>
        <w:t xml:space="preserve"> (and you should hear the motor stop, too)</w:t>
      </w:r>
      <w:r w:rsidRPr="00886C46">
        <w:rPr>
          <w:rFonts w:ascii="Lexend" w:hAnsi="Lexend"/>
        </w:rPr>
        <w:t>.</w:t>
      </w:r>
    </w:p>
    <w:p w14:paraId="11DFBF71" w14:textId="77777777" w:rsidR="00714BFB" w:rsidRPr="00886C46" w:rsidRDefault="00714BFB" w:rsidP="00714BFB">
      <w:pPr>
        <w:rPr>
          <w:rFonts w:ascii="Lexend" w:hAnsi="Lexend"/>
        </w:rPr>
      </w:pPr>
    </w:p>
    <w:p w14:paraId="5AEEBBE1" w14:textId="6D0DBF90" w:rsidR="00A21446" w:rsidRPr="00886C46" w:rsidRDefault="00571493" w:rsidP="00BA3A55">
      <w:pPr>
        <w:jc w:val="center"/>
        <w:rPr>
          <w:rFonts w:ascii="Lexend" w:hAnsi="Lexend"/>
        </w:rPr>
      </w:pPr>
      <w:r w:rsidRPr="00886C46">
        <w:rPr>
          <w:rFonts w:ascii="Lexend" w:hAnsi="Lexend"/>
          <w:noProof/>
        </w:rPr>
        <mc:AlternateContent>
          <mc:Choice Requires="wps">
            <w:drawing>
              <wp:anchor distT="0" distB="0" distL="114300" distR="114300" simplePos="0" relativeHeight="251793408" behindDoc="0" locked="0" layoutInCell="1" allowOverlap="1" wp14:anchorId="5B11C9F2" wp14:editId="5198C6C1">
                <wp:simplePos x="0" y="0"/>
                <wp:positionH relativeFrom="column">
                  <wp:posOffset>1828800</wp:posOffset>
                </wp:positionH>
                <wp:positionV relativeFrom="paragraph">
                  <wp:posOffset>1311910</wp:posOffset>
                </wp:positionV>
                <wp:extent cx="876300" cy="215900"/>
                <wp:effectExtent l="9525" t="12700" r="9525" b="9525"/>
                <wp:wrapNone/>
                <wp:docPr id="770578920"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1590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A5E6253" id="Oval 150" o:spid="_x0000_s1026" style="position:absolute;margin-left:2in;margin-top:103.3pt;width:69pt;height:1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" filled="f" fillcolor="#9bc1ff" strokecolor="red" strokeweight="1.5pt">
                <v:fill color2="#3f80cd" rotate="t" focus="100%" type="gradient">
                  <o:fill v:ext="view" type="gradientUnscaled"/>
                </v:fill>
                <v:shadow opacity="22936f" origin=",.5" offset="0,.63889mm"/>
              </v:oval>
            </w:pict>
          </mc:Fallback>
        </mc:AlternateContent>
      </w:r>
      <w:r w:rsidRPr="00886C46">
        <w:rPr>
          <w:rFonts w:ascii="Lexend" w:hAnsi="Lexend"/>
          <w:noProof/>
        </w:rPr>
        <mc:AlternateContent>
          <mc:Choice Requires="wps">
            <w:drawing>
              <wp:anchor distT="0" distB="0" distL="114300" distR="114300" simplePos="0" relativeHeight="251794432" behindDoc="0" locked="0" layoutInCell="1" allowOverlap="1" wp14:anchorId="612F2653" wp14:editId="1F12BE0A">
                <wp:simplePos x="0" y="0"/>
                <wp:positionH relativeFrom="column">
                  <wp:posOffset>2076450</wp:posOffset>
                </wp:positionH>
                <wp:positionV relativeFrom="paragraph">
                  <wp:posOffset>1629410</wp:posOffset>
                </wp:positionV>
                <wp:extent cx="495300" cy="254000"/>
                <wp:effectExtent l="9525" t="15875" r="9525" b="15875"/>
                <wp:wrapNone/>
                <wp:docPr id="1552412540"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5400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734BE9C" id="Oval 151" o:spid="_x0000_s1026" style="position:absolute;margin-left:163.5pt;margin-top:128.3pt;width:39pt;height:20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" filled="f" fillcolor="#9bc1ff" strokecolor="red" strokeweight="1.5pt">
                <v:fill color2="#3f80cd" rotate="t" focus="100%" type="gradient">
                  <o:fill v:ext="view" type="gradientUnscaled"/>
                </v:fill>
                <v:shadow opacity="22936f" origin=",.5" offset="0,.63889mm"/>
              </v:oval>
            </w:pict>
          </mc:Fallback>
        </mc:AlternateContent>
      </w:r>
      <w:r w:rsidRPr="00886C46">
        <w:rPr>
          <w:rFonts w:ascii="Lexend" w:hAnsi="Lexend"/>
          <w:noProof/>
        </w:rPr>
        <mc:AlternateContent>
          <mc:Choice Requires="wps">
            <w:drawing>
              <wp:anchor distT="0" distB="0" distL="114300" distR="114300" simplePos="0" relativeHeight="251792384" behindDoc="0" locked="0" layoutInCell="1" allowOverlap="1" wp14:anchorId="03A298CE" wp14:editId="42B70609">
                <wp:simplePos x="0" y="0"/>
                <wp:positionH relativeFrom="column">
                  <wp:posOffset>1206500</wp:posOffset>
                </wp:positionH>
                <wp:positionV relativeFrom="paragraph">
                  <wp:posOffset>1330960</wp:posOffset>
                </wp:positionV>
                <wp:extent cx="273050" cy="1041400"/>
                <wp:effectExtent l="15875" t="12700" r="15875" b="12700"/>
                <wp:wrapNone/>
                <wp:docPr id="965568931"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104140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0014AB9" id="Oval 149" o:spid="_x0000_s1026" style="position:absolute;margin-left:95pt;margin-top:104.8pt;width:21.5pt;height:8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" filled="f" fillcolor="#9bc1ff" strokecolor="red" strokeweight="1.5pt">
                <v:fill color2="#3f80cd" rotate="t" focus="100%" type="gradient">
                  <o:fill v:ext="view" type="gradientUnscaled"/>
                </v:fill>
                <v:shadow opacity="22936f" origin=",.5" offset="0,.63889mm"/>
              </v:oval>
            </w:pict>
          </mc:Fallback>
        </mc:AlternateContent>
      </w:r>
      <w:r w:rsidR="00A67346" w:rsidRPr="00886C46">
        <w:rPr>
          <w:rFonts w:ascii="Lexend" w:hAnsi="Lexend"/>
          <w:noProof/>
        </w:rPr>
        <w:drawing>
          <wp:inline distT="0" distB="0" distL="0" distR="0" wp14:anchorId="759EDE91" wp14:editId="1C13C38A">
            <wp:extent cx="1384590" cy="2377440"/>
            <wp:effectExtent l="0" t="0" r="0" b="0"/>
            <wp:docPr id="68" name="Picture 68"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cropped screenshot of part of the EDAX TEAM software"/>
                    <pic:cNvPicPr/>
                  </pic:nvPicPr>
                  <pic:blipFill>
                    <a:blip r:embed="rId21"/>
                    <a:stretch>
                      <a:fillRect/>
                    </a:stretch>
                  </pic:blipFill>
                  <pic:spPr>
                    <a:xfrm>
                      <a:off x="0" y="0"/>
                      <a:ext cx="1384590" cy="2377440"/>
                    </a:xfrm>
                    <a:prstGeom prst="rect">
                      <a:avLst/>
                    </a:prstGeom>
                  </pic:spPr>
                </pic:pic>
              </a:graphicData>
            </a:graphic>
          </wp:inline>
        </w:drawing>
      </w:r>
      <w:r w:rsidR="00BA3A55" w:rsidRPr="00886C46">
        <w:rPr>
          <w:rFonts w:ascii="Lexend" w:hAnsi="Lexend"/>
        </w:rPr>
        <w:tab/>
      </w:r>
      <w:r w:rsidR="0046590E" w:rsidRPr="00886C46">
        <w:rPr>
          <w:rFonts w:ascii="Lexend" w:hAnsi="Lexend"/>
          <w:noProof/>
        </w:rPr>
        <w:drawing>
          <wp:inline distT="0" distB="0" distL="0" distR="0" wp14:anchorId="284146ED" wp14:editId="536A2E22">
            <wp:extent cx="1676211" cy="1188720"/>
            <wp:effectExtent l="0" t="0" r="0" b="0"/>
            <wp:docPr id="9" name="Picture 9" descr="a cropped screenshot of part of the EDAX TEAM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ropped screenshot of part of the EDAX TEAM software"/>
                    <pic:cNvPicPr/>
                  </pic:nvPicPr>
                  <pic:blipFill rotWithShape="1">
                    <a:blip r:embed="rId22"/>
                    <a:srcRect b="30022"/>
                    <a:stretch/>
                  </pic:blipFill>
                  <pic:spPr bwMode="auto">
                    <a:xfrm>
                      <a:off x="0" y="0"/>
                      <a:ext cx="1676211" cy="1188720"/>
                    </a:xfrm>
                    <a:prstGeom prst="rect">
                      <a:avLst/>
                    </a:prstGeom>
                    <a:ln>
                      <a:noFill/>
                    </a:ln>
                    <a:extLst>
                      <a:ext uri="{53640926-AAD7-44D8-BBD7-CCE9431645EC}">
                        <a14:shadowObscured xmlns:a14="http://schemas.microsoft.com/office/drawing/2010/main"/>
                      </a:ext>
                    </a:extLst>
                  </pic:spPr>
                </pic:pic>
              </a:graphicData>
            </a:graphic>
          </wp:inline>
        </w:drawing>
      </w:r>
      <w:r w:rsidR="00BA3A55" w:rsidRPr="00886C46">
        <w:rPr>
          <w:rFonts w:ascii="Lexend" w:hAnsi="Lexend"/>
        </w:rPr>
        <w:tab/>
      </w:r>
      <w:r w:rsidR="008C1E67" w:rsidRPr="00886C46">
        <w:rPr>
          <w:rFonts w:ascii="Lexend" w:hAnsi="Lexend"/>
          <w:noProof/>
        </w:rPr>
        <w:drawing>
          <wp:inline distT="0" distB="0" distL="0" distR="0" wp14:anchorId="38657AA0" wp14:editId="650B9E0B">
            <wp:extent cx="2197100" cy="1770042"/>
            <wp:effectExtent l="0" t="0" r="0" b="0"/>
            <wp:docPr id="14" name="Picture 14" descr="a CCD camera image of the inside of the instrument cha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CD camera image of the inside of the instrument chamber&#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7610" cy="1770453"/>
                    </a:xfrm>
                    <a:prstGeom prst="rect">
                      <a:avLst/>
                    </a:prstGeom>
                    <a:noFill/>
                    <a:ln>
                      <a:noFill/>
                    </a:ln>
                  </pic:spPr>
                </pic:pic>
              </a:graphicData>
            </a:graphic>
          </wp:inline>
        </w:drawing>
      </w:r>
    </w:p>
    <w:p w14:paraId="3C23CD94" w14:textId="77777777" w:rsidR="006D3EE3" w:rsidRPr="00886C46" w:rsidRDefault="006D3EE3" w:rsidP="006D3EE3">
      <w:pPr>
        <w:rPr>
          <w:rFonts w:ascii="Lexend" w:hAnsi="Lexend"/>
        </w:rPr>
      </w:pPr>
    </w:p>
    <w:p w14:paraId="30A98D54" w14:textId="69101324" w:rsidR="00DB243F" w:rsidRPr="00886C46" w:rsidRDefault="008E0432" w:rsidP="00A54217">
      <w:pPr>
        <w:pStyle w:val="ListParagraph"/>
        <w:numPr>
          <w:ilvl w:val="1"/>
          <w:numId w:val="18"/>
        </w:numPr>
        <w:rPr>
          <w:rFonts w:ascii="Lexend" w:hAnsi="Lexend"/>
        </w:rPr>
      </w:pPr>
      <w:r w:rsidRPr="00886C46">
        <w:rPr>
          <w:rFonts w:ascii="Lexend" w:hAnsi="Lexend"/>
        </w:rPr>
        <w:t>In the “Stage Control” panel, tilt the stage back to 0</w:t>
      </w:r>
      <w:r w:rsidRPr="00886C46">
        <w:rPr>
          <w:rFonts w:ascii="Lexend" w:hAnsi="Lexend" w:cs="Arial"/>
        </w:rPr>
        <w:t>°</w:t>
      </w:r>
      <w:r w:rsidRPr="00886C46">
        <w:rPr>
          <w:rFonts w:ascii="Lexend" w:hAnsi="Lexend"/>
        </w:rPr>
        <w:t xml:space="preserve"> (this does not need to be done incrementally).  In the “Geometric Transformations” panel, select “Reset</w:t>
      </w:r>
      <w:r w:rsidR="00A03386" w:rsidRPr="00886C46">
        <w:rPr>
          <w:rFonts w:ascii="Lexend" w:hAnsi="Lexend"/>
        </w:rPr>
        <w:t>”</w:t>
      </w:r>
      <w:r w:rsidRPr="00886C46">
        <w:rPr>
          <w:rFonts w:ascii="Lexend" w:hAnsi="Lexend"/>
        </w:rPr>
        <w:t xml:space="preserve"> to turn off dynamic focusing.</w:t>
      </w:r>
    </w:p>
    <w:p w14:paraId="34225B10" w14:textId="77777777" w:rsidR="00A03386" w:rsidRPr="00886C46" w:rsidRDefault="00A03386" w:rsidP="00A03386">
      <w:pPr>
        <w:rPr>
          <w:rFonts w:ascii="Lexend" w:hAnsi="Lexend"/>
        </w:rPr>
      </w:pPr>
    </w:p>
    <w:p w14:paraId="34060C99" w14:textId="24CE1785" w:rsidR="00DB243F" w:rsidRPr="00886C46" w:rsidRDefault="00571493" w:rsidP="00A03386">
      <w:pPr>
        <w:jc w:val="center"/>
        <w:rPr>
          <w:rFonts w:ascii="Lexend" w:hAnsi="Lexend"/>
        </w:rPr>
      </w:pPr>
      <w:r w:rsidRPr="00886C46">
        <w:rPr>
          <w:rFonts w:ascii="Lexend" w:hAnsi="Lexend"/>
          <w:noProof/>
        </w:rPr>
        <mc:AlternateContent>
          <mc:Choice Requires="wps">
            <w:drawing>
              <wp:anchor distT="0" distB="0" distL="114300" distR="114300" simplePos="0" relativeHeight="251796480" behindDoc="0" locked="0" layoutInCell="1" allowOverlap="1" wp14:anchorId="44B1C6DB" wp14:editId="46F0F404">
                <wp:simplePos x="0" y="0"/>
                <wp:positionH relativeFrom="column">
                  <wp:posOffset>4330700</wp:posOffset>
                </wp:positionH>
                <wp:positionV relativeFrom="paragraph">
                  <wp:posOffset>972820</wp:posOffset>
                </wp:positionV>
                <wp:extent cx="666750" cy="247650"/>
                <wp:effectExtent l="15875" t="12700" r="12700" b="15875"/>
                <wp:wrapNone/>
                <wp:docPr id="135806318"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4765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0D125A0" id="Oval 153" o:spid="_x0000_s1026" style="position:absolute;margin-left:341pt;margin-top:76.6pt;width:52.5pt;height:1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" filled="f" fillcolor="#9bc1ff" strokecolor="red" strokeweight="1.5pt">
                <v:fill color2="#3f80cd" rotate="t" focus="100%" type="gradient">
                  <o:fill v:ext="view" type="gradientUnscaled"/>
                </v:fill>
                <v:shadow opacity="22936f" origin=",.5" offset="0,.63889mm"/>
              </v:oval>
            </w:pict>
          </mc:Fallback>
        </mc:AlternateContent>
      </w:r>
      <w:r w:rsidRPr="00886C46">
        <w:rPr>
          <w:rFonts w:ascii="Lexend" w:hAnsi="Lexend"/>
          <w:noProof/>
        </w:rPr>
        <mc:AlternateContent>
          <mc:Choice Requires="wps">
            <w:drawing>
              <wp:anchor distT="0" distB="0" distL="114300" distR="114300" simplePos="0" relativeHeight="251795456" behindDoc="0" locked="0" layoutInCell="1" allowOverlap="1" wp14:anchorId="42EAE814" wp14:editId="212A0207">
                <wp:simplePos x="0" y="0"/>
                <wp:positionH relativeFrom="column">
                  <wp:posOffset>1244600</wp:posOffset>
                </wp:positionH>
                <wp:positionV relativeFrom="paragraph">
                  <wp:posOffset>788670</wp:posOffset>
                </wp:positionV>
                <wp:extent cx="577850" cy="234950"/>
                <wp:effectExtent l="15875" t="9525" r="15875" b="12700"/>
                <wp:wrapNone/>
                <wp:docPr id="1463222519"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234950"/>
                        </a:xfrm>
                        <a:prstGeom prst="ellipse">
                          <a:avLst/>
                        </a:prstGeom>
                        <a:noFill/>
                        <a:ln w="19050">
                          <a:solidFill>
                            <a:srgbClr val="FF0000"/>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FC3E41" id="Oval 152" o:spid="_x0000_s1026" style="position:absolute;margin-left:98pt;margin-top:62.1pt;width:45.5pt;height:1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" filled="f" fillcolor="#9bc1ff" strokecolor="red" strokeweight="1.5pt">
                <v:fill color2="#3f80cd" rotate="t" focus="100%" type="gradient">
                  <o:fill v:ext="view" type="gradientUnscaled"/>
                </v:fill>
                <v:shadow opacity="22936f" origin=",.5" offset="0,.63889mm"/>
              </v:oval>
            </w:pict>
          </mc:Fallback>
        </mc:AlternateContent>
      </w:r>
      <w:r w:rsidR="00A03386" w:rsidRPr="00886C46">
        <w:rPr>
          <w:rFonts w:ascii="Lexend" w:hAnsi="Lexend"/>
          <w:noProof/>
        </w:rPr>
        <w:drawing>
          <wp:inline distT="0" distB="0" distL="0" distR="0" wp14:anchorId="4BEE038A" wp14:editId="24126F2D">
            <wp:extent cx="2247955" cy="1188720"/>
            <wp:effectExtent l="0" t="0" r="0" b="0"/>
            <wp:docPr id="20" name="Picture 20" descr="a cropped screenshot of part of the MiraTC user interface softw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ropped screenshot of part of the MiraTC user interface software&#10;"/>
                    <pic:cNvPicPr/>
                  </pic:nvPicPr>
                  <pic:blipFill rotWithShape="1">
                    <a:blip r:embed="rId11">
                      <a:extLst>
                        <a:ext uri="{28A0092B-C50C-407E-A947-70E740481C1C}">
                          <a14:useLocalDpi xmlns:a14="http://schemas.microsoft.com/office/drawing/2010/main" val="0"/>
                        </a:ext>
                      </a:extLst>
                    </a:blip>
                    <a:srcRect b="65044"/>
                    <a:stretch/>
                  </pic:blipFill>
                  <pic:spPr bwMode="auto">
                    <a:xfrm>
                      <a:off x="0" y="0"/>
                      <a:ext cx="2247955" cy="1188720"/>
                    </a:xfrm>
                    <a:prstGeom prst="rect">
                      <a:avLst/>
                    </a:prstGeom>
                    <a:ln>
                      <a:noFill/>
                    </a:ln>
                    <a:extLst>
                      <a:ext uri="{53640926-AAD7-44D8-BBD7-CCE9431645EC}">
                        <a14:shadowObscured xmlns:a14="http://schemas.microsoft.com/office/drawing/2010/main"/>
                      </a:ext>
                    </a:extLst>
                  </pic:spPr>
                </pic:pic>
              </a:graphicData>
            </a:graphic>
          </wp:inline>
        </w:drawing>
      </w:r>
      <w:r w:rsidR="00A03386" w:rsidRPr="00886C46">
        <w:rPr>
          <w:rFonts w:ascii="Lexend" w:hAnsi="Lexend"/>
        </w:rPr>
        <w:tab/>
      </w:r>
      <w:r w:rsidR="0046590E" w:rsidRPr="00886C46">
        <w:rPr>
          <w:rFonts w:ascii="Lexend" w:hAnsi="Lexend"/>
          <w:noProof/>
        </w:rPr>
        <w:drawing>
          <wp:inline distT="0" distB="0" distL="0" distR="0" wp14:anchorId="7118D97D" wp14:editId="08A8975C">
            <wp:extent cx="2193771" cy="1009650"/>
            <wp:effectExtent l="0" t="0" r="0" b="0"/>
            <wp:docPr id="4" name="Picture 4" descr="a cropped screenshot of part of the MiraTC user interface softw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ropped screenshot of part of the MiraTC user interface software&#10;"/>
                    <pic:cNvPicPr>
                      <a:picLocks noChangeAspect="1" noChangeArrowheads="1"/>
                    </pic:cNvPicPr>
                  </pic:nvPicPr>
                  <pic:blipFill rotWithShape="1">
                    <a:blip r:embed="rId14">
                      <a:extLst>
                        <a:ext uri="{28A0092B-C50C-407E-A947-70E740481C1C}">
                          <a14:useLocalDpi xmlns:a14="http://schemas.microsoft.com/office/drawing/2010/main" val="0"/>
                        </a:ext>
                      </a:extLst>
                    </a:blip>
                    <a:srcRect b="30172"/>
                    <a:stretch/>
                  </pic:blipFill>
                  <pic:spPr bwMode="auto">
                    <a:xfrm>
                      <a:off x="0" y="0"/>
                      <a:ext cx="2194560" cy="1010013"/>
                    </a:xfrm>
                    <a:prstGeom prst="rect">
                      <a:avLst/>
                    </a:prstGeom>
                    <a:noFill/>
                    <a:ln>
                      <a:noFill/>
                    </a:ln>
                    <a:extLst>
                      <a:ext uri="{53640926-AAD7-44D8-BBD7-CCE9431645EC}">
                        <a14:shadowObscured xmlns:a14="http://schemas.microsoft.com/office/drawing/2010/main"/>
                      </a:ext>
                    </a:extLst>
                  </pic:spPr>
                </pic:pic>
              </a:graphicData>
            </a:graphic>
          </wp:inline>
        </w:drawing>
      </w:r>
    </w:p>
    <w:p w14:paraId="35449E4E" w14:textId="77777777" w:rsidR="0046590E" w:rsidRPr="00886C46" w:rsidRDefault="0046590E" w:rsidP="0046590E">
      <w:pPr>
        <w:jc w:val="center"/>
        <w:rPr>
          <w:rFonts w:ascii="Lexend" w:hAnsi="Lexend"/>
        </w:rPr>
      </w:pPr>
    </w:p>
    <w:p w14:paraId="126023F7" w14:textId="15B23BF6" w:rsidR="00C532D0" w:rsidRPr="00886C46" w:rsidRDefault="006D3EE3" w:rsidP="00A54217">
      <w:pPr>
        <w:pStyle w:val="ListParagraph"/>
        <w:numPr>
          <w:ilvl w:val="1"/>
          <w:numId w:val="18"/>
        </w:numPr>
        <w:rPr>
          <w:rFonts w:ascii="Lexend" w:hAnsi="Lexend"/>
        </w:rPr>
      </w:pPr>
      <w:r w:rsidRPr="00886C46">
        <w:rPr>
          <w:rFonts w:ascii="Lexend" w:hAnsi="Lexend"/>
        </w:rPr>
        <w:t>Close the TEAM software</w:t>
      </w:r>
      <w:r w:rsidR="008C1E67" w:rsidRPr="00886C46">
        <w:rPr>
          <w:rFonts w:ascii="Lexend" w:hAnsi="Lexend"/>
        </w:rPr>
        <w:t xml:space="preserve"> (all data is saved automatically)</w:t>
      </w:r>
      <w:r w:rsidRPr="00886C46">
        <w:rPr>
          <w:rFonts w:ascii="Lexend" w:hAnsi="Lexend"/>
        </w:rPr>
        <w:t>.</w:t>
      </w:r>
    </w:p>
    <w:p w14:paraId="3E7BEA40" w14:textId="77777777" w:rsidR="00C532D0" w:rsidRPr="00886C46" w:rsidRDefault="00C532D0" w:rsidP="00C532D0">
      <w:pPr>
        <w:jc w:val="center"/>
        <w:rPr>
          <w:rFonts w:ascii="Lexend" w:hAnsi="Lexend"/>
        </w:rPr>
      </w:pPr>
    </w:p>
    <w:p w14:paraId="7FFC3D5E" w14:textId="2404E506" w:rsidR="004B65EB" w:rsidRPr="00886C46" w:rsidRDefault="008C1E67" w:rsidP="00A54217">
      <w:pPr>
        <w:pStyle w:val="ListParagraph"/>
        <w:numPr>
          <w:ilvl w:val="1"/>
          <w:numId w:val="18"/>
        </w:numPr>
        <w:rPr>
          <w:rFonts w:ascii="Lexend" w:hAnsi="Lexend"/>
        </w:rPr>
      </w:pPr>
      <w:r w:rsidRPr="00886C46">
        <w:rPr>
          <w:rFonts w:ascii="Lexend" w:hAnsi="Lexend"/>
        </w:rPr>
        <w:t xml:space="preserve">Turn off the beam, calibrate the stage, vent the chamber, remove the specimen </w:t>
      </w:r>
      <w:r w:rsidR="006922EA" w:rsidRPr="00886C46">
        <w:rPr>
          <w:rFonts w:ascii="Lexend" w:hAnsi="Lexend"/>
        </w:rPr>
        <w:t>(</w:t>
      </w:r>
      <w:r w:rsidRPr="00886C46">
        <w:rPr>
          <w:rFonts w:ascii="Lexend" w:hAnsi="Lexend"/>
        </w:rPr>
        <w:t>and stub extender</w:t>
      </w:r>
      <w:r w:rsidR="006922EA" w:rsidRPr="00886C46">
        <w:rPr>
          <w:rFonts w:ascii="Lexend" w:hAnsi="Lexend"/>
        </w:rPr>
        <w:t>, if applicable)</w:t>
      </w:r>
      <w:r w:rsidRPr="00886C46">
        <w:rPr>
          <w:rFonts w:ascii="Lexend" w:hAnsi="Lexend"/>
        </w:rPr>
        <w:t>, pump the chamber back down, and log off MiraTC.</w:t>
      </w:r>
    </w:p>
    <w:p w14:paraId="7569D979" w14:textId="311783FE" w:rsidR="003038AD" w:rsidRPr="00886C46" w:rsidRDefault="003038AD" w:rsidP="003038AD">
      <w:pPr>
        <w:jc w:val="center"/>
        <w:rPr>
          <w:rFonts w:ascii="Lexend" w:hAnsi="Lexend"/>
        </w:rPr>
      </w:pPr>
    </w:p>
    <w:p w14:paraId="5318939E" w14:textId="2E9CEB84" w:rsidR="0091668C" w:rsidRPr="00886C46" w:rsidRDefault="0091668C" w:rsidP="003038AD">
      <w:pPr>
        <w:rPr>
          <w:rFonts w:ascii="Lexend" w:hAnsi="Lexend"/>
        </w:rPr>
      </w:pPr>
    </w:p>
    <w:sectPr w:rsidR="0091668C" w:rsidRPr="00886C46" w:rsidSect="002A2C7F">
      <w:footerReference w:type="even" r:id="rId59"/>
      <w:footerReference w:type="default" r:id="rId6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04E9B9" w14:textId="77777777" w:rsidR="00D36075" w:rsidRDefault="00D36075">
      <w:r>
        <w:separator/>
      </w:r>
    </w:p>
  </w:endnote>
  <w:endnote w:type="continuationSeparator" w:id="0">
    <w:p w14:paraId="160741C9" w14:textId="77777777" w:rsidR="00D36075" w:rsidRDefault="00D36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exend">
    <w:panose1 w:val="00000000000000000000"/>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Arial"/>
    <w:charset w:val="00"/>
    <w:family w:val="auto"/>
    <w:pitch w:val="variable"/>
    <w:sig w:usb0="00000000" w:usb1="5000A1FF" w:usb2="00000000" w:usb3="00000000" w:csb0="000001BF" w:csb1="00000000"/>
  </w:font>
  <w:font w:name="MS Mincho">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735B2" w14:textId="77777777" w:rsidR="00793CDC" w:rsidRDefault="00793CDC" w:rsidP="000F15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763D4C4" w14:textId="77777777" w:rsidR="00793CDC" w:rsidRDefault="00793C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4A4CF" w14:textId="77777777" w:rsidR="00793CDC" w:rsidRPr="0000243B" w:rsidRDefault="00793CDC" w:rsidP="00F65FDF">
    <w:pPr>
      <w:pStyle w:val="Footer"/>
      <w:framePr w:wrap="around" w:vAnchor="text" w:hAnchor="margin" w:xAlign="center" w:y="-143"/>
      <w:rPr>
        <w:rStyle w:val="PageNumber"/>
        <w:rFonts w:ascii="Lexend" w:hAnsi="Lexend"/>
      </w:rPr>
    </w:pPr>
    <w:r w:rsidRPr="0000243B">
      <w:rPr>
        <w:rStyle w:val="PageNumber"/>
        <w:rFonts w:ascii="Lexend" w:hAnsi="Lexend"/>
      </w:rPr>
      <w:fldChar w:fldCharType="begin"/>
    </w:r>
    <w:r w:rsidRPr="0000243B">
      <w:rPr>
        <w:rStyle w:val="PageNumber"/>
        <w:rFonts w:ascii="Lexend" w:hAnsi="Lexend"/>
      </w:rPr>
      <w:instrText xml:space="preserve">PAGE  </w:instrText>
    </w:r>
    <w:r w:rsidRPr="0000243B">
      <w:rPr>
        <w:rStyle w:val="PageNumber"/>
        <w:rFonts w:ascii="Lexend" w:hAnsi="Lexend"/>
      </w:rPr>
      <w:fldChar w:fldCharType="separate"/>
    </w:r>
    <w:r w:rsidR="001A66BB" w:rsidRPr="0000243B">
      <w:rPr>
        <w:rStyle w:val="PageNumber"/>
        <w:rFonts w:ascii="Lexend" w:hAnsi="Lexend"/>
        <w:noProof/>
      </w:rPr>
      <w:t>20</w:t>
    </w:r>
    <w:r w:rsidRPr="0000243B">
      <w:rPr>
        <w:rStyle w:val="PageNumber"/>
        <w:rFonts w:ascii="Lexend" w:hAnsi="Lexend"/>
      </w:rPr>
      <w:fldChar w:fldCharType="end"/>
    </w:r>
  </w:p>
  <w:p w14:paraId="52135D02" w14:textId="77777777" w:rsidR="00793CDC" w:rsidRDefault="00793C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5DFBC" w14:textId="77777777" w:rsidR="00D36075" w:rsidRDefault="00D36075">
      <w:r>
        <w:separator/>
      </w:r>
    </w:p>
  </w:footnote>
  <w:footnote w:type="continuationSeparator" w:id="0">
    <w:p w14:paraId="4C18B8D2" w14:textId="77777777" w:rsidR="00D36075" w:rsidRDefault="00D360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32D4"/>
    <w:multiLevelType w:val="multilevel"/>
    <w:tmpl w:val="3594DE78"/>
    <w:lvl w:ilvl="0">
      <w:start w:val="1"/>
      <w:numFmt w:val="decimal"/>
      <w:lvlText w:val="%1."/>
      <w:lvlJc w:val="left"/>
      <w:pPr>
        <w:ind w:left="576" w:hanging="576"/>
      </w:pPr>
      <w:rPr>
        <w:rFonts w:ascii="Arial" w:hAnsi="Arial" w:hint="default"/>
        <w:sz w:val="24"/>
      </w:rPr>
    </w:lvl>
    <w:lvl w:ilvl="1">
      <w:start w:val="1"/>
      <w:numFmt w:val="decimal"/>
      <w:lvlText w:val="%1.%2."/>
      <w:lvlJc w:val="left"/>
      <w:pPr>
        <w:tabs>
          <w:tab w:val="num" w:pos="576"/>
        </w:tabs>
        <w:ind w:left="1440" w:hanging="10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08C2E6C"/>
    <w:multiLevelType w:val="multilevel"/>
    <w:tmpl w:val="93F0F2F4"/>
    <w:lvl w:ilvl="0">
      <w:start w:val="1"/>
      <w:numFmt w:val="decimal"/>
      <w:lvlText w:val="%1."/>
      <w:lvlJc w:val="left"/>
      <w:pPr>
        <w:ind w:left="360" w:hanging="360"/>
      </w:pPr>
      <w:rPr>
        <w:rFonts w:ascii="Arial" w:hAnsi="Arial"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76D207F"/>
    <w:multiLevelType w:val="multilevel"/>
    <w:tmpl w:val="73422C70"/>
    <w:lvl w:ilvl="0">
      <w:start w:val="1"/>
      <w:numFmt w:val="decimal"/>
      <w:lvlText w:val="%1."/>
      <w:lvlJc w:val="left"/>
      <w:pPr>
        <w:ind w:left="360" w:hanging="360"/>
      </w:pPr>
      <w:rPr>
        <w:rFonts w:ascii="Times New Roman" w:hAnsi="Times New Roman" w:hint="default"/>
        <w:sz w:val="24"/>
      </w:rPr>
    </w:lvl>
    <w:lvl w:ilvl="1">
      <w:start w:val="1"/>
      <w:numFmt w:val="decimal"/>
      <w:lvlText w:val="%1.%2."/>
      <w:lvlJc w:val="left"/>
      <w:pPr>
        <w:ind w:left="1512" w:hanging="115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BF27844"/>
    <w:multiLevelType w:val="multilevel"/>
    <w:tmpl w:val="73422C70"/>
    <w:lvl w:ilvl="0">
      <w:start w:val="1"/>
      <w:numFmt w:val="decimal"/>
      <w:lvlText w:val="%1."/>
      <w:lvlJc w:val="left"/>
      <w:pPr>
        <w:ind w:left="360" w:hanging="360"/>
      </w:pPr>
      <w:rPr>
        <w:rFonts w:ascii="Times New Roman" w:hAnsi="Times New Roman" w:hint="default"/>
        <w:sz w:val="24"/>
      </w:rPr>
    </w:lvl>
    <w:lvl w:ilvl="1">
      <w:start w:val="1"/>
      <w:numFmt w:val="decimal"/>
      <w:lvlText w:val="%1.%2."/>
      <w:lvlJc w:val="left"/>
      <w:pPr>
        <w:ind w:left="1512" w:hanging="115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581668"/>
    <w:multiLevelType w:val="multilevel"/>
    <w:tmpl w:val="9CF01A1C"/>
    <w:lvl w:ilvl="0">
      <w:start w:val="1"/>
      <w:numFmt w:val="decimal"/>
      <w:lvlText w:val="%1."/>
      <w:lvlJc w:val="left"/>
      <w:pPr>
        <w:ind w:left="576" w:hanging="576"/>
      </w:pPr>
      <w:rPr>
        <w:rFonts w:ascii="Arial" w:hAnsi="Arial" w:hint="default"/>
        <w:sz w:val="24"/>
      </w:rPr>
    </w:lvl>
    <w:lvl w:ilvl="1">
      <w:start w:val="1"/>
      <w:numFmt w:val="decimal"/>
      <w:lvlText w:val="%1.%2."/>
      <w:lvlJc w:val="left"/>
      <w:pPr>
        <w:ind w:left="108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D632FEE"/>
    <w:multiLevelType w:val="hybridMultilevel"/>
    <w:tmpl w:val="53C41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FA2DC1"/>
    <w:multiLevelType w:val="multilevel"/>
    <w:tmpl w:val="9CF01A1C"/>
    <w:lvl w:ilvl="0">
      <w:start w:val="1"/>
      <w:numFmt w:val="decimal"/>
      <w:lvlText w:val="%1."/>
      <w:lvlJc w:val="left"/>
      <w:pPr>
        <w:ind w:left="576" w:hanging="576"/>
      </w:pPr>
      <w:rPr>
        <w:rFonts w:ascii="Arial" w:hAnsi="Arial" w:hint="default"/>
        <w:sz w:val="24"/>
      </w:rPr>
    </w:lvl>
    <w:lvl w:ilvl="1">
      <w:start w:val="1"/>
      <w:numFmt w:val="decimal"/>
      <w:lvlText w:val="%1.%2."/>
      <w:lvlJc w:val="left"/>
      <w:pPr>
        <w:ind w:left="108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FDB68B1"/>
    <w:multiLevelType w:val="multilevel"/>
    <w:tmpl w:val="252EBD50"/>
    <w:lvl w:ilvl="0">
      <w:start w:val="1"/>
      <w:numFmt w:val="decimal"/>
      <w:lvlText w:val="%1."/>
      <w:lvlJc w:val="left"/>
      <w:pPr>
        <w:ind w:left="360" w:hanging="360"/>
      </w:pPr>
      <w:rPr>
        <w:rFonts w:ascii="Arial" w:hAnsi="Arial" w:hint="default"/>
        <w:sz w:val="24"/>
      </w:rPr>
    </w:lvl>
    <w:lvl w:ilvl="1">
      <w:start w:val="1"/>
      <w:numFmt w:val="decimal"/>
      <w:lvlText w:val="%1.%2."/>
      <w:lvlJc w:val="left"/>
      <w:pPr>
        <w:tabs>
          <w:tab w:val="num" w:pos="504"/>
        </w:tabs>
        <w:ind w:left="792" w:hanging="288"/>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3EF7A8A"/>
    <w:multiLevelType w:val="multilevel"/>
    <w:tmpl w:val="90FA704E"/>
    <w:lvl w:ilvl="0">
      <w:start w:val="1"/>
      <w:numFmt w:val="decimal"/>
      <w:lvlText w:val="%1."/>
      <w:lvlJc w:val="left"/>
      <w:pPr>
        <w:ind w:left="576" w:hanging="576"/>
      </w:pPr>
      <w:rPr>
        <w:rFonts w:ascii="Arial" w:hAnsi="Arial" w:hint="default"/>
        <w:sz w:val="24"/>
      </w:rPr>
    </w:lvl>
    <w:lvl w:ilvl="1">
      <w:start w:val="1"/>
      <w:numFmt w:val="decimal"/>
      <w:lvlText w:val="%1.%2."/>
      <w:lvlJc w:val="left"/>
      <w:pPr>
        <w:ind w:left="1296" w:hanging="93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4C20F82"/>
    <w:multiLevelType w:val="multilevel"/>
    <w:tmpl w:val="A0CC1BE8"/>
    <w:lvl w:ilvl="0">
      <w:start w:val="1"/>
      <w:numFmt w:val="decimal"/>
      <w:lvlText w:val="%1."/>
      <w:lvlJc w:val="left"/>
      <w:pPr>
        <w:ind w:left="360" w:hanging="360"/>
      </w:pPr>
      <w:rPr>
        <w:rFonts w:ascii="Arial" w:hAnsi="Arial" w:hint="default"/>
        <w:sz w:val="24"/>
      </w:rPr>
    </w:lvl>
    <w:lvl w:ilvl="1">
      <w:start w:val="1"/>
      <w:numFmt w:val="decimal"/>
      <w:lvlText w:val="%1.%2."/>
      <w:lvlJc w:val="left"/>
      <w:pPr>
        <w:ind w:left="36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B7A56C2"/>
    <w:multiLevelType w:val="multilevel"/>
    <w:tmpl w:val="9CF01A1C"/>
    <w:lvl w:ilvl="0">
      <w:start w:val="1"/>
      <w:numFmt w:val="decimal"/>
      <w:lvlText w:val="%1."/>
      <w:lvlJc w:val="left"/>
      <w:pPr>
        <w:ind w:left="576" w:hanging="576"/>
      </w:pPr>
      <w:rPr>
        <w:rFonts w:ascii="Arial" w:hAnsi="Arial" w:hint="default"/>
        <w:sz w:val="24"/>
      </w:rPr>
    </w:lvl>
    <w:lvl w:ilvl="1">
      <w:start w:val="1"/>
      <w:numFmt w:val="decimal"/>
      <w:lvlText w:val="%1.%2."/>
      <w:lvlJc w:val="left"/>
      <w:pPr>
        <w:ind w:left="108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FF81368"/>
    <w:multiLevelType w:val="multilevel"/>
    <w:tmpl w:val="9CF01A1C"/>
    <w:lvl w:ilvl="0">
      <w:start w:val="1"/>
      <w:numFmt w:val="decimal"/>
      <w:lvlText w:val="%1."/>
      <w:lvlJc w:val="left"/>
      <w:pPr>
        <w:ind w:left="576" w:hanging="576"/>
      </w:pPr>
      <w:rPr>
        <w:rFonts w:ascii="Arial" w:hAnsi="Arial" w:hint="default"/>
        <w:sz w:val="24"/>
      </w:rPr>
    </w:lvl>
    <w:lvl w:ilvl="1">
      <w:start w:val="1"/>
      <w:numFmt w:val="decimal"/>
      <w:lvlText w:val="%1.%2."/>
      <w:lvlJc w:val="left"/>
      <w:pPr>
        <w:ind w:left="108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1D64D5D"/>
    <w:multiLevelType w:val="multilevel"/>
    <w:tmpl w:val="9CF01A1C"/>
    <w:lvl w:ilvl="0">
      <w:start w:val="1"/>
      <w:numFmt w:val="decimal"/>
      <w:lvlText w:val="%1."/>
      <w:lvlJc w:val="left"/>
      <w:pPr>
        <w:ind w:left="576" w:hanging="576"/>
      </w:pPr>
      <w:rPr>
        <w:rFonts w:ascii="Arial" w:hAnsi="Arial" w:hint="default"/>
        <w:sz w:val="24"/>
      </w:rPr>
    </w:lvl>
    <w:lvl w:ilvl="1">
      <w:start w:val="1"/>
      <w:numFmt w:val="decimal"/>
      <w:lvlText w:val="%1.%2."/>
      <w:lvlJc w:val="left"/>
      <w:pPr>
        <w:ind w:left="108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5A6036E"/>
    <w:multiLevelType w:val="multilevel"/>
    <w:tmpl w:val="9CF01A1C"/>
    <w:lvl w:ilvl="0">
      <w:start w:val="1"/>
      <w:numFmt w:val="decimal"/>
      <w:lvlText w:val="%1."/>
      <w:lvlJc w:val="left"/>
      <w:pPr>
        <w:ind w:left="576" w:hanging="576"/>
      </w:pPr>
      <w:rPr>
        <w:rFonts w:ascii="Arial" w:hAnsi="Arial" w:hint="default"/>
        <w:sz w:val="24"/>
      </w:rPr>
    </w:lvl>
    <w:lvl w:ilvl="1">
      <w:start w:val="1"/>
      <w:numFmt w:val="decimal"/>
      <w:lvlText w:val="%1.%2."/>
      <w:lvlJc w:val="left"/>
      <w:pPr>
        <w:ind w:left="108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5C24C9D"/>
    <w:multiLevelType w:val="multilevel"/>
    <w:tmpl w:val="C276A6B8"/>
    <w:lvl w:ilvl="0">
      <w:start w:val="1"/>
      <w:numFmt w:val="decimal"/>
      <w:lvlText w:val="%1."/>
      <w:lvlJc w:val="left"/>
      <w:pPr>
        <w:ind w:left="360" w:hanging="360"/>
      </w:pPr>
      <w:rPr>
        <w:rFonts w:ascii="Arial" w:hAnsi="Arial" w:hint="default"/>
        <w:sz w:val="24"/>
      </w:rPr>
    </w:lvl>
    <w:lvl w:ilvl="1">
      <w:start w:val="1"/>
      <w:numFmt w:val="decimal"/>
      <w:lvlText w:val="%1.%2."/>
      <w:lvlJc w:val="left"/>
      <w:pPr>
        <w:tabs>
          <w:tab w:val="num" w:pos="360"/>
        </w:tabs>
        <w:ind w:left="1368" w:hanging="1008"/>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7D72F12"/>
    <w:multiLevelType w:val="multilevel"/>
    <w:tmpl w:val="410A71DA"/>
    <w:lvl w:ilvl="0">
      <w:start w:val="1"/>
      <w:numFmt w:val="decimal"/>
      <w:lvlText w:val="%1."/>
      <w:lvlJc w:val="left"/>
      <w:pPr>
        <w:ind w:left="360" w:hanging="360"/>
      </w:pPr>
      <w:rPr>
        <w:rFonts w:ascii="Arial" w:hAnsi="Arial" w:hint="default"/>
        <w:sz w:val="24"/>
      </w:rPr>
    </w:lvl>
    <w:lvl w:ilvl="1">
      <w:start w:val="1"/>
      <w:numFmt w:val="decimal"/>
      <w:lvlText w:val="%1.%2."/>
      <w:lvlJc w:val="left"/>
      <w:pPr>
        <w:tabs>
          <w:tab w:val="num" w:pos="576"/>
        </w:tabs>
        <w:ind w:left="1440" w:hanging="10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DC63B9C"/>
    <w:multiLevelType w:val="multilevel"/>
    <w:tmpl w:val="410A71DA"/>
    <w:lvl w:ilvl="0">
      <w:start w:val="1"/>
      <w:numFmt w:val="decimal"/>
      <w:lvlText w:val="%1."/>
      <w:lvlJc w:val="left"/>
      <w:pPr>
        <w:ind w:left="360" w:hanging="360"/>
      </w:pPr>
      <w:rPr>
        <w:rFonts w:ascii="Arial" w:hAnsi="Arial" w:hint="default"/>
        <w:sz w:val="24"/>
      </w:rPr>
    </w:lvl>
    <w:lvl w:ilvl="1">
      <w:start w:val="1"/>
      <w:numFmt w:val="decimal"/>
      <w:lvlText w:val="%1.%2."/>
      <w:lvlJc w:val="left"/>
      <w:pPr>
        <w:tabs>
          <w:tab w:val="num" w:pos="576"/>
        </w:tabs>
        <w:ind w:left="1440" w:hanging="10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F911670"/>
    <w:multiLevelType w:val="multilevel"/>
    <w:tmpl w:val="9CF01A1C"/>
    <w:lvl w:ilvl="0">
      <w:start w:val="1"/>
      <w:numFmt w:val="decimal"/>
      <w:lvlText w:val="%1."/>
      <w:lvlJc w:val="left"/>
      <w:pPr>
        <w:ind w:left="576" w:hanging="576"/>
      </w:pPr>
      <w:rPr>
        <w:rFonts w:ascii="Arial" w:hAnsi="Arial" w:hint="default"/>
        <w:sz w:val="24"/>
      </w:rPr>
    </w:lvl>
    <w:lvl w:ilvl="1">
      <w:start w:val="1"/>
      <w:numFmt w:val="decimal"/>
      <w:lvlText w:val="%1.%2."/>
      <w:lvlJc w:val="left"/>
      <w:pPr>
        <w:ind w:left="108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4542A3E"/>
    <w:multiLevelType w:val="multilevel"/>
    <w:tmpl w:val="9CF01A1C"/>
    <w:lvl w:ilvl="0">
      <w:start w:val="1"/>
      <w:numFmt w:val="decimal"/>
      <w:lvlText w:val="%1."/>
      <w:lvlJc w:val="left"/>
      <w:pPr>
        <w:ind w:left="576" w:hanging="576"/>
      </w:pPr>
      <w:rPr>
        <w:rFonts w:ascii="Arial" w:hAnsi="Arial" w:hint="default"/>
        <w:sz w:val="24"/>
      </w:rPr>
    </w:lvl>
    <w:lvl w:ilvl="1">
      <w:start w:val="1"/>
      <w:numFmt w:val="decimal"/>
      <w:lvlText w:val="%1.%2."/>
      <w:lvlJc w:val="left"/>
      <w:pPr>
        <w:ind w:left="108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74B0717"/>
    <w:multiLevelType w:val="multilevel"/>
    <w:tmpl w:val="A0CC1BE8"/>
    <w:lvl w:ilvl="0">
      <w:start w:val="1"/>
      <w:numFmt w:val="decimal"/>
      <w:lvlText w:val="%1."/>
      <w:lvlJc w:val="left"/>
      <w:pPr>
        <w:ind w:left="360" w:hanging="360"/>
      </w:pPr>
      <w:rPr>
        <w:rFonts w:ascii="Arial" w:hAnsi="Arial" w:hint="default"/>
        <w:sz w:val="24"/>
      </w:rPr>
    </w:lvl>
    <w:lvl w:ilvl="1">
      <w:start w:val="1"/>
      <w:numFmt w:val="decimal"/>
      <w:lvlText w:val="%1.%2."/>
      <w:lvlJc w:val="left"/>
      <w:pPr>
        <w:ind w:left="36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9D429BC"/>
    <w:multiLevelType w:val="multilevel"/>
    <w:tmpl w:val="9CF01A1C"/>
    <w:lvl w:ilvl="0">
      <w:start w:val="1"/>
      <w:numFmt w:val="decimal"/>
      <w:lvlText w:val="%1."/>
      <w:lvlJc w:val="left"/>
      <w:pPr>
        <w:ind w:left="576" w:hanging="576"/>
      </w:pPr>
      <w:rPr>
        <w:rFonts w:ascii="Arial" w:hAnsi="Arial" w:hint="default"/>
        <w:sz w:val="24"/>
      </w:rPr>
    </w:lvl>
    <w:lvl w:ilvl="1">
      <w:start w:val="1"/>
      <w:numFmt w:val="decimal"/>
      <w:lvlText w:val="%1.%2."/>
      <w:lvlJc w:val="left"/>
      <w:pPr>
        <w:ind w:left="108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C8B627B"/>
    <w:multiLevelType w:val="multilevel"/>
    <w:tmpl w:val="C276A6B8"/>
    <w:lvl w:ilvl="0">
      <w:start w:val="1"/>
      <w:numFmt w:val="decimal"/>
      <w:lvlText w:val="%1."/>
      <w:lvlJc w:val="left"/>
      <w:pPr>
        <w:ind w:left="360" w:hanging="360"/>
      </w:pPr>
      <w:rPr>
        <w:rFonts w:ascii="Arial" w:hAnsi="Arial" w:hint="default"/>
        <w:sz w:val="24"/>
      </w:rPr>
    </w:lvl>
    <w:lvl w:ilvl="1">
      <w:start w:val="1"/>
      <w:numFmt w:val="decimal"/>
      <w:lvlText w:val="%1.%2."/>
      <w:lvlJc w:val="left"/>
      <w:pPr>
        <w:tabs>
          <w:tab w:val="num" w:pos="360"/>
        </w:tabs>
        <w:ind w:left="1368" w:hanging="1008"/>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CA94E20"/>
    <w:multiLevelType w:val="multilevel"/>
    <w:tmpl w:val="9CF01A1C"/>
    <w:lvl w:ilvl="0">
      <w:start w:val="1"/>
      <w:numFmt w:val="decimal"/>
      <w:lvlText w:val="%1."/>
      <w:lvlJc w:val="left"/>
      <w:pPr>
        <w:ind w:left="576" w:hanging="576"/>
      </w:pPr>
      <w:rPr>
        <w:rFonts w:ascii="Arial" w:hAnsi="Arial" w:hint="default"/>
        <w:sz w:val="24"/>
      </w:rPr>
    </w:lvl>
    <w:lvl w:ilvl="1">
      <w:start w:val="1"/>
      <w:numFmt w:val="decimal"/>
      <w:lvlText w:val="%1.%2."/>
      <w:lvlJc w:val="left"/>
      <w:pPr>
        <w:ind w:left="108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1882024"/>
    <w:multiLevelType w:val="multilevel"/>
    <w:tmpl w:val="90FA704E"/>
    <w:lvl w:ilvl="0">
      <w:start w:val="1"/>
      <w:numFmt w:val="decimal"/>
      <w:lvlText w:val="%1."/>
      <w:lvlJc w:val="left"/>
      <w:pPr>
        <w:ind w:left="576" w:hanging="576"/>
      </w:pPr>
      <w:rPr>
        <w:rFonts w:ascii="Arial" w:hAnsi="Arial" w:hint="default"/>
        <w:sz w:val="24"/>
      </w:rPr>
    </w:lvl>
    <w:lvl w:ilvl="1">
      <w:start w:val="1"/>
      <w:numFmt w:val="decimal"/>
      <w:lvlText w:val="%1.%2."/>
      <w:lvlJc w:val="left"/>
      <w:pPr>
        <w:ind w:left="1296" w:hanging="93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93C29DD"/>
    <w:multiLevelType w:val="multilevel"/>
    <w:tmpl w:val="EB526AF8"/>
    <w:lvl w:ilvl="0">
      <w:start w:val="1"/>
      <w:numFmt w:val="decimal"/>
      <w:pStyle w:val="Style1"/>
      <w:lvlText w:val="%1."/>
      <w:lvlJc w:val="left"/>
      <w:pPr>
        <w:ind w:left="432" w:hanging="432"/>
      </w:pPr>
      <w:rPr>
        <w:rFonts w:ascii="Lexend" w:hAnsi="Lexend" w:hint="default"/>
        <w:sz w:val="24"/>
      </w:rPr>
    </w:lvl>
    <w:lvl w:ilvl="1">
      <w:start w:val="1"/>
      <w:numFmt w:val="decimal"/>
      <w:pStyle w:val="Style2"/>
      <w:lvlText w:val="%1.%2."/>
      <w:lvlJc w:val="left"/>
      <w:pPr>
        <w:ind w:left="1152" w:hanging="720"/>
      </w:pPr>
      <w:rPr>
        <w:rFonts w:hint="default"/>
      </w:rPr>
    </w:lvl>
    <w:lvl w:ilvl="2">
      <w:start w:val="1"/>
      <w:numFmt w:val="decimal"/>
      <w:lvlText w:val="%1.%2.%3."/>
      <w:lvlJc w:val="left"/>
      <w:pPr>
        <w:ind w:left="2016" w:hanging="86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25F13E1"/>
    <w:multiLevelType w:val="multilevel"/>
    <w:tmpl w:val="9CF01A1C"/>
    <w:lvl w:ilvl="0">
      <w:start w:val="1"/>
      <w:numFmt w:val="decimal"/>
      <w:lvlText w:val="%1."/>
      <w:lvlJc w:val="left"/>
      <w:pPr>
        <w:ind w:left="576" w:hanging="576"/>
      </w:pPr>
      <w:rPr>
        <w:rFonts w:ascii="Arial" w:hAnsi="Arial" w:hint="default"/>
        <w:sz w:val="24"/>
      </w:rPr>
    </w:lvl>
    <w:lvl w:ilvl="1">
      <w:start w:val="1"/>
      <w:numFmt w:val="decimal"/>
      <w:lvlText w:val="%1.%2."/>
      <w:lvlJc w:val="left"/>
      <w:pPr>
        <w:ind w:left="108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60E7411"/>
    <w:multiLevelType w:val="multilevel"/>
    <w:tmpl w:val="9CF01A1C"/>
    <w:lvl w:ilvl="0">
      <w:start w:val="1"/>
      <w:numFmt w:val="decimal"/>
      <w:lvlText w:val="%1."/>
      <w:lvlJc w:val="left"/>
      <w:pPr>
        <w:ind w:left="576" w:hanging="576"/>
      </w:pPr>
      <w:rPr>
        <w:rFonts w:ascii="Arial" w:hAnsi="Arial" w:hint="default"/>
        <w:sz w:val="24"/>
      </w:rPr>
    </w:lvl>
    <w:lvl w:ilvl="1">
      <w:start w:val="1"/>
      <w:numFmt w:val="decimal"/>
      <w:lvlText w:val="%1.%2."/>
      <w:lvlJc w:val="left"/>
      <w:pPr>
        <w:ind w:left="108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C083225"/>
    <w:multiLevelType w:val="hybridMultilevel"/>
    <w:tmpl w:val="EB444AF2"/>
    <w:lvl w:ilvl="0" w:tplc="422040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173F97"/>
    <w:multiLevelType w:val="multilevel"/>
    <w:tmpl w:val="3594DE78"/>
    <w:lvl w:ilvl="0">
      <w:start w:val="1"/>
      <w:numFmt w:val="decimal"/>
      <w:lvlText w:val="%1."/>
      <w:lvlJc w:val="left"/>
      <w:pPr>
        <w:ind w:left="576" w:hanging="576"/>
      </w:pPr>
      <w:rPr>
        <w:rFonts w:ascii="Arial" w:hAnsi="Arial" w:hint="default"/>
        <w:sz w:val="24"/>
      </w:rPr>
    </w:lvl>
    <w:lvl w:ilvl="1">
      <w:start w:val="1"/>
      <w:numFmt w:val="decimal"/>
      <w:lvlText w:val="%1.%2."/>
      <w:lvlJc w:val="left"/>
      <w:pPr>
        <w:tabs>
          <w:tab w:val="num" w:pos="576"/>
        </w:tabs>
        <w:ind w:left="1440" w:hanging="10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1824AED"/>
    <w:multiLevelType w:val="multilevel"/>
    <w:tmpl w:val="9CF01A1C"/>
    <w:lvl w:ilvl="0">
      <w:start w:val="1"/>
      <w:numFmt w:val="decimal"/>
      <w:lvlText w:val="%1."/>
      <w:lvlJc w:val="left"/>
      <w:pPr>
        <w:ind w:left="576" w:hanging="576"/>
      </w:pPr>
      <w:rPr>
        <w:rFonts w:ascii="Arial" w:hAnsi="Arial" w:hint="default"/>
        <w:sz w:val="24"/>
      </w:rPr>
    </w:lvl>
    <w:lvl w:ilvl="1">
      <w:start w:val="1"/>
      <w:numFmt w:val="decimal"/>
      <w:lvlText w:val="%1.%2."/>
      <w:lvlJc w:val="left"/>
      <w:pPr>
        <w:ind w:left="108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9A87265"/>
    <w:multiLevelType w:val="multilevel"/>
    <w:tmpl w:val="252EBD50"/>
    <w:lvl w:ilvl="0">
      <w:start w:val="1"/>
      <w:numFmt w:val="decimal"/>
      <w:lvlText w:val="%1."/>
      <w:lvlJc w:val="left"/>
      <w:pPr>
        <w:ind w:left="360" w:hanging="360"/>
      </w:pPr>
      <w:rPr>
        <w:rFonts w:ascii="Arial" w:hAnsi="Arial" w:hint="default"/>
        <w:sz w:val="24"/>
      </w:rPr>
    </w:lvl>
    <w:lvl w:ilvl="1">
      <w:start w:val="1"/>
      <w:numFmt w:val="decimal"/>
      <w:lvlText w:val="%1.%2."/>
      <w:lvlJc w:val="left"/>
      <w:pPr>
        <w:tabs>
          <w:tab w:val="num" w:pos="504"/>
        </w:tabs>
        <w:ind w:left="792" w:hanging="288"/>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AFD177A"/>
    <w:multiLevelType w:val="multilevel"/>
    <w:tmpl w:val="9CF01A1C"/>
    <w:lvl w:ilvl="0">
      <w:start w:val="1"/>
      <w:numFmt w:val="decimal"/>
      <w:lvlText w:val="%1."/>
      <w:lvlJc w:val="left"/>
      <w:pPr>
        <w:ind w:left="576" w:hanging="576"/>
      </w:pPr>
      <w:rPr>
        <w:rFonts w:ascii="Arial" w:hAnsi="Arial" w:hint="default"/>
        <w:sz w:val="24"/>
      </w:rPr>
    </w:lvl>
    <w:lvl w:ilvl="1">
      <w:start w:val="1"/>
      <w:numFmt w:val="decimal"/>
      <w:lvlText w:val="%1.%2."/>
      <w:lvlJc w:val="left"/>
      <w:pPr>
        <w:ind w:left="108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255284743">
    <w:abstractNumId w:val="5"/>
  </w:num>
  <w:num w:numId="2" w16cid:durableId="1891265909">
    <w:abstractNumId w:val="1"/>
  </w:num>
  <w:num w:numId="3" w16cid:durableId="1507092041">
    <w:abstractNumId w:val="27"/>
  </w:num>
  <w:num w:numId="4" w16cid:durableId="698160111">
    <w:abstractNumId w:val="2"/>
  </w:num>
  <w:num w:numId="5" w16cid:durableId="443040558">
    <w:abstractNumId w:val="3"/>
  </w:num>
  <w:num w:numId="6" w16cid:durableId="1246380835">
    <w:abstractNumId w:val="9"/>
  </w:num>
  <w:num w:numId="7" w16cid:durableId="1433894438">
    <w:abstractNumId w:val="19"/>
  </w:num>
  <w:num w:numId="8" w16cid:durableId="581452797">
    <w:abstractNumId w:val="21"/>
  </w:num>
  <w:num w:numId="9" w16cid:durableId="1412308518">
    <w:abstractNumId w:val="14"/>
  </w:num>
  <w:num w:numId="10" w16cid:durableId="1698461381">
    <w:abstractNumId w:val="30"/>
  </w:num>
  <w:num w:numId="11" w16cid:durableId="2128616448">
    <w:abstractNumId w:val="7"/>
  </w:num>
  <w:num w:numId="12" w16cid:durableId="782530433">
    <w:abstractNumId w:val="16"/>
  </w:num>
  <w:num w:numId="13" w16cid:durableId="30695380">
    <w:abstractNumId w:val="15"/>
  </w:num>
  <w:num w:numId="14" w16cid:durableId="608007314">
    <w:abstractNumId w:val="0"/>
  </w:num>
  <w:num w:numId="15" w16cid:durableId="429080391">
    <w:abstractNumId w:val="28"/>
  </w:num>
  <w:num w:numId="16" w16cid:durableId="687173071">
    <w:abstractNumId w:val="23"/>
  </w:num>
  <w:num w:numId="17" w16cid:durableId="1750813183">
    <w:abstractNumId w:val="8"/>
  </w:num>
  <w:num w:numId="18" w16cid:durableId="209415119">
    <w:abstractNumId w:val="24"/>
  </w:num>
  <w:num w:numId="19" w16cid:durableId="1715961398">
    <w:abstractNumId w:val="10"/>
  </w:num>
  <w:num w:numId="20" w16cid:durableId="215968955">
    <w:abstractNumId w:val="13"/>
  </w:num>
  <w:num w:numId="21" w16cid:durableId="1052533034">
    <w:abstractNumId w:val="11"/>
  </w:num>
  <w:num w:numId="22" w16cid:durableId="1456411372">
    <w:abstractNumId w:val="20"/>
  </w:num>
  <w:num w:numId="23" w16cid:durableId="1048798599">
    <w:abstractNumId w:val="18"/>
  </w:num>
  <w:num w:numId="24" w16cid:durableId="1815373424">
    <w:abstractNumId w:val="6"/>
  </w:num>
  <w:num w:numId="25" w16cid:durableId="1060789891">
    <w:abstractNumId w:val="31"/>
  </w:num>
  <w:num w:numId="26" w16cid:durableId="898900381">
    <w:abstractNumId w:val="25"/>
  </w:num>
  <w:num w:numId="27" w16cid:durableId="1097482694">
    <w:abstractNumId w:val="22"/>
  </w:num>
  <w:num w:numId="28" w16cid:durableId="1823813144">
    <w:abstractNumId w:val="29"/>
  </w:num>
  <w:num w:numId="29" w16cid:durableId="1114982356">
    <w:abstractNumId w:val="12"/>
  </w:num>
  <w:num w:numId="30" w16cid:durableId="915825107">
    <w:abstractNumId w:val="4"/>
  </w:num>
  <w:num w:numId="31" w16cid:durableId="379550374">
    <w:abstractNumId w:val="26"/>
  </w:num>
  <w:num w:numId="32" w16cid:durableId="58912638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68C"/>
    <w:rsid w:val="0000243B"/>
    <w:rsid w:val="000024C8"/>
    <w:rsid w:val="00003296"/>
    <w:rsid w:val="00003AB4"/>
    <w:rsid w:val="00004E46"/>
    <w:rsid w:val="00021299"/>
    <w:rsid w:val="000219C3"/>
    <w:rsid w:val="0002257B"/>
    <w:rsid w:val="0002425C"/>
    <w:rsid w:val="00024881"/>
    <w:rsid w:val="0002606C"/>
    <w:rsid w:val="000271CA"/>
    <w:rsid w:val="0003016E"/>
    <w:rsid w:val="00030618"/>
    <w:rsid w:val="0003349B"/>
    <w:rsid w:val="00033B38"/>
    <w:rsid w:val="0003653E"/>
    <w:rsid w:val="00037BA3"/>
    <w:rsid w:val="0005108A"/>
    <w:rsid w:val="00051146"/>
    <w:rsid w:val="00052A7E"/>
    <w:rsid w:val="00054BDF"/>
    <w:rsid w:val="0005532E"/>
    <w:rsid w:val="00065753"/>
    <w:rsid w:val="00066BD1"/>
    <w:rsid w:val="000676B7"/>
    <w:rsid w:val="00067B62"/>
    <w:rsid w:val="0007225D"/>
    <w:rsid w:val="00076635"/>
    <w:rsid w:val="0008069A"/>
    <w:rsid w:val="00081914"/>
    <w:rsid w:val="000832BB"/>
    <w:rsid w:val="000838F4"/>
    <w:rsid w:val="0008790D"/>
    <w:rsid w:val="00094322"/>
    <w:rsid w:val="0009474C"/>
    <w:rsid w:val="000967AB"/>
    <w:rsid w:val="000976AF"/>
    <w:rsid w:val="000A3109"/>
    <w:rsid w:val="000A5B52"/>
    <w:rsid w:val="000B2481"/>
    <w:rsid w:val="000B312D"/>
    <w:rsid w:val="000B4F93"/>
    <w:rsid w:val="000B7AD0"/>
    <w:rsid w:val="000C1A46"/>
    <w:rsid w:val="000C36FC"/>
    <w:rsid w:val="000C5912"/>
    <w:rsid w:val="000C6373"/>
    <w:rsid w:val="000D2340"/>
    <w:rsid w:val="000E209D"/>
    <w:rsid w:val="000E2EEF"/>
    <w:rsid w:val="000E4BD1"/>
    <w:rsid w:val="000E6623"/>
    <w:rsid w:val="000F0115"/>
    <w:rsid w:val="000F15E2"/>
    <w:rsid w:val="000F59EF"/>
    <w:rsid w:val="000F601A"/>
    <w:rsid w:val="0010196B"/>
    <w:rsid w:val="001030BF"/>
    <w:rsid w:val="001041C0"/>
    <w:rsid w:val="00110CF9"/>
    <w:rsid w:val="0011108C"/>
    <w:rsid w:val="0011465E"/>
    <w:rsid w:val="00122291"/>
    <w:rsid w:val="00122C9F"/>
    <w:rsid w:val="00125EB1"/>
    <w:rsid w:val="001310B0"/>
    <w:rsid w:val="00132A4D"/>
    <w:rsid w:val="00132D69"/>
    <w:rsid w:val="00134AE4"/>
    <w:rsid w:val="0013745F"/>
    <w:rsid w:val="00137520"/>
    <w:rsid w:val="00144410"/>
    <w:rsid w:val="00144EAF"/>
    <w:rsid w:val="00145DCB"/>
    <w:rsid w:val="00146E15"/>
    <w:rsid w:val="0014706E"/>
    <w:rsid w:val="001473A1"/>
    <w:rsid w:val="00147751"/>
    <w:rsid w:val="00152A84"/>
    <w:rsid w:val="001530AF"/>
    <w:rsid w:val="0015606C"/>
    <w:rsid w:val="00160CC4"/>
    <w:rsid w:val="001615DB"/>
    <w:rsid w:val="00166DA4"/>
    <w:rsid w:val="001675FC"/>
    <w:rsid w:val="00167961"/>
    <w:rsid w:val="0017146C"/>
    <w:rsid w:val="0017475C"/>
    <w:rsid w:val="00176116"/>
    <w:rsid w:val="0017779A"/>
    <w:rsid w:val="00181AAF"/>
    <w:rsid w:val="001863F3"/>
    <w:rsid w:val="00190278"/>
    <w:rsid w:val="0019218D"/>
    <w:rsid w:val="001923FE"/>
    <w:rsid w:val="00192EBA"/>
    <w:rsid w:val="00193ADE"/>
    <w:rsid w:val="0019446D"/>
    <w:rsid w:val="0019451A"/>
    <w:rsid w:val="00197016"/>
    <w:rsid w:val="001A1231"/>
    <w:rsid w:val="001A4641"/>
    <w:rsid w:val="001A55B0"/>
    <w:rsid w:val="001A60CD"/>
    <w:rsid w:val="001A66BB"/>
    <w:rsid w:val="001A77AF"/>
    <w:rsid w:val="001B206C"/>
    <w:rsid w:val="001B3DB3"/>
    <w:rsid w:val="001B5859"/>
    <w:rsid w:val="001B6D99"/>
    <w:rsid w:val="001C08B2"/>
    <w:rsid w:val="001C6082"/>
    <w:rsid w:val="001D3CFC"/>
    <w:rsid w:val="001E47CF"/>
    <w:rsid w:val="001E4BDC"/>
    <w:rsid w:val="001E70C0"/>
    <w:rsid w:val="001E7FA7"/>
    <w:rsid w:val="001F0740"/>
    <w:rsid w:val="00200329"/>
    <w:rsid w:val="00200479"/>
    <w:rsid w:val="00201419"/>
    <w:rsid w:val="00201DE4"/>
    <w:rsid w:val="00205076"/>
    <w:rsid w:val="00206E53"/>
    <w:rsid w:val="0021054C"/>
    <w:rsid w:val="00210C59"/>
    <w:rsid w:val="002128EE"/>
    <w:rsid w:val="002140C7"/>
    <w:rsid w:val="00216A8C"/>
    <w:rsid w:val="00220C15"/>
    <w:rsid w:val="00220EDB"/>
    <w:rsid w:val="00221BC9"/>
    <w:rsid w:val="002220FF"/>
    <w:rsid w:val="002278BC"/>
    <w:rsid w:val="00227FE7"/>
    <w:rsid w:val="00237E76"/>
    <w:rsid w:val="00240619"/>
    <w:rsid w:val="00241450"/>
    <w:rsid w:val="00247012"/>
    <w:rsid w:val="002512B8"/>
    <w:rsid w:val="00252600"/>
    <w:rsid w:val="00253C79"/>
    <w:rsid w:val="00255132"/>
    <w:rsid w:val="0025641A"/>
    <w:rsid w:val="002613EE"/>
    <w:rsid w:val="00263B8D"/>
    <w:rsid w:val="00264205"/>
    <w:rsid w:val="0026526A"/>
    <w:rsid w:val="0026719A"/>
    <w:rsid w:val="00270694"/>
    <w:rsid w:val="0027457C"/>
    <w:rsid w:val="00275B9C"/>
    <w:rsid w:val="00276C33"/>
    <w:rsid w:val="0028018C"/>
    <w:rsid w:val="00284142"/>
    <w:rsid w:val="00290054"/>
    <w:rsid w:val="00290A7A"/>
    <w:rsid w:val="00291634"/>
    <w:rsid w:val="00292D55"/>
    <w:rsid w:val="002961E7"/>
    <w:rsid w:val="002966A7"/>
    <w:rsid w:val="0029696E"/>
    <w:rsid w:val="00297E9E"/>
    <w:rsid w:val="002A1A40"/>
    <w:rsid w:val="002A2C7F"/>
    <w:rsid w:val="002A5862"/>
    <w:rsid w:val="002A77D1"/>
    <w:rsid w:val="002B096D"/>
    <w:rsid w:val="002B7343"/>
    <w:rsid w:val="002B7BCD"/>
    <w:rsid w:val="002C7D92"/>
    <w:rsid w:val="002D1220"/>
    <w:rsid w:val="002D71CB"/>
    <w:rsid w:val="002E0292"/>
    <w:rsid w:val="002E257F"/>
    <w:rsid w:val="002E2E96"/>
    <w:rsid w:val="002F07C5"/>
    <w:rsid w:val="002F0F46"/>
    <w:rsid w:val="002F1571"/>
    <w:rsid w:val="002F715C"/>
    <w:rsid w:val="00303476"/>
    <w:rsid w:val="003038AD"/>
    <w:rsid w:val="00310871"/>
    <w:rsid w:val="00310C60"/>
    <w:rsid w:val="0031429B"/>
    <w:rsid w:val="0032133D"/>
    <w:rsid w:val="0032156B"/>
    <w:rsid w:val="0032462B"/>
    <w:rsid w:val="00326DF3"/>
    <w:rsid w:val="0033070F"/>
    <w:rsid w:val="0033257D"/>
    <w:rsid w:val="0033685F"/>
    <w:rsid w:val="00337ECE"/>
    <w:rsid w:val="003469A4"/>
    <w:rsid w:val="00347739"/>
    <w:rsid w:val="00352C05"/>
    <w:rsid w:val="0035307F"/>
    <w:rsid w:val="00353AAD"/>
    <w:rsid w:val="00357B2C"/>
    <w:rsid w:val="00357E1F"/>
    <w:rsid w:val="0036042E"/>
    <w:rsid w:val="00360575"/>
    <w:rsid w:val="00361E65"/>
    <w:rsid w:val="00364717"/>
    <w:rsid w:val="003666C1"/>
    <w:rsid w:val="00370A95"/>
    <w:rsid w:val="00373260"/>
    <w:rsid w:val="003761FE"/>
    <w:rsid w:val="003763AE"/>
    <w:rsid w:val="00376EC1"/>
    <w:rsid w:val="00377644"/>
    <w:rsid w:val="00385931"/>
    <w:rsid w:val="0039454E"/>
    <w:rsid w:val="003964F7"/>
    <w:rsid w:val="00396A90"/>
    <w:rsid w:val="003A0C98"/>
    <w:rsid w:val="003A4ED8"/>
    <w:rsid w:val="003A5676"/>
    <w:rsid w:val="003B0DFA"/>
    <w:rsid w:val="003B3AB6"/>
    <w:rsid w:val="003B74CB"/>
    <w:rsid w:val="003C1FFB"/>
    <w:rsid w:val="003C5AD4"/>
    <w:rsid w:val="003C5F31"/>
    <w:rsid w:val="003D0608"/>
    <w:rsid w:val="003D081C"/>
    <w:rsid w:val="003D0D90"/>
    <w:rsid w:val="003D3C81"/>
    <w:rsid w:val="003D5AE6"/>
    <w:rsid w:val="003E7612"/>
    <w:rsid w:val="003E7918"/>
    <w:rsid w:val="003F4CC3"/>
    <w:rsid w:val="003F55BE"/>
    <w:rsid w:val="003F5F73"/>
    <w:rsid w:val="003F7A72"/>
    <w:rsid w:val="00404D5B"/>
    <w:rsid w:val="00404F20"/>
    <w:rsid w:val="004077AE"/>
    <w:rsid w:val="004079AA"/>
    <w:rsid w:val="004101C2"/>
    <w:rsid w:val="004126C0"/>
    <w:rsid w:val="00413FB6"/>
    <w:rsid w:val="00422351"/>
    <w:rsid w:val="00422DBA"/>
    <w:rsid w:val="00426E0F"/>
    <w:rsid w:val="004314C2"/>
    <w:rsid w:val="004400F8"/>
    <w:rsid w:val="00440A99"/>
    <w:rsid w:val="00446682"/>
    <w:rsid w:val="00447D56"/>
    <w:rsid w:val="004575F5"/>
    <w:rsid w:val="00457EA7"/>
    <w:rsid w:val="00462505"/>
    <w:rsid w:val="0046590E"/>
    <w:rsid w:val="00470224"/>
    <w:rsid w:val="00470247"/>
    <w:rsid w:val="0048013B"/>
    <w:rsid w:val="00480C20"/>
    <w:rsid w:val="0048779E"/>
    <w:rsid w:val="00492D2D"/>
    <w:rsid w:val="00493FA5"/>
    <w:rsid w:val="004A2036"/>
    <w:rsid w:val="004B02AA"/>
    <w:rsid w:val="004B65EB"/>
    <w:rsid w:val="004B7FA1"/>
    <w:rsid w:val="004C0BE2"/>
    <w:rsid w:val="004C0C25"/>
    <w:rsid w:val="004C30DF"/>
    <w:rsid w:val="004C33C0"/>
    <w:rsid w:val="004C3728"/>
    <w:rsid w:val="004C4873"/>
    <w:rsid w:val="004C55DD"/>
    <w:rsid w:val="004D211E"/>
    <w:rsid w:val="004E373A"/>
    <w:rsid w:val="004E394C"/>
    <w:rsid w:val="004E7125"/>
    <w:rsid w:val="004F06F7"/>
    <w:rsid w:val="004F5315"/>
    <w:rsid w:val="004F55C2"/>
    <w:rsid w:val="004F7539"/>
    <w:rsid w:val="004F78B5"/>
    <w:rsid w:val="00500B65"/>
    <w:rsid w:val="0050269F"/>
    <w:rsid w:val="00507B07"/>
    <w:rsid w:val="00511A79"/>
    <w:rsid w:val="00513313"/>
    <w:rsid w:val="00513E45"/>
    <w:rsid w:val="00513FD8"/>
    <w:rsid w:val="005176BA"/>
    <w:rsid w:val="005216F2"/>
    <w:rsid w:val="005221E6"/>
    <w:rsid w:val="0052253A"/>
    <w:rsid w:val="00523A87"/>
    <w:rsid w:val="00524186"/>
    <w:rsid w:val="00524827"/>
    <w:rsid w:val="00525B7D"/>
    <w:rsid w:val="00530146"/>
    <w:rsid w:val="005304E5"/>
    <w:rsid w:val="00534BE3"/>
    <w:rsid w:val="00535D9F"/>
    <w:rsid w:val="005361B3"/>
    <w:rsid w:val="00543730"/>
    <w:rsid w:val="0054375B"/>
    <w:rsid w:val="00546508"/>
    <w:rsid w:val="00553F57"/>
    <w:rsid w:val="0055443A"/>
    <w:rsid w:val="005559FA"/>
    <w:rsid w:val="00555A54"/>
    <w:rsid w:val="00557F4C"/>
    <w:rsid w:val="005615EF"/>
    <w:rsid w:val="00563A1F"/>
    <w:rsid w:val="00565104"/>
    <w:rsid w:val="00567D87"/>
    <w:rsid w:val="0057082C"/>
    <w:rsid w:val="005711F1"/>
    <w:rsid w:val="00571493"/>
    <w:rsid w:val="00572646"/>
    <w:rsid w:val="005753E5"/>
    <w:rsid w:val="00576188"/>
    <w:rsid w:val="00577B06"/>
    <w:rsid w:val="005829CA"/>
    <w:rsid w:val="00584EBA"/>
    <w:rsid w:val="00586017"/>
    <w:rsid w:val="00586BD0"/>
    <w:rsid w:val="00590D9A"/>
    <w:rsid w:val="00592896"/>
    <w:rsid w:val="00596384"/>
    <w:rsid w:val="005A0786"/>
    <w:rsid w:val="005A1A33"/>
    <w:rsid w:val="005A1AC3"/>
    <w:rsid w:val="005A21DF"/>
    <w:rsid w:val="005A2DE4"/>
    <w:rsid w:val="005A3FA1"/>
    <w:rsid w:val="005B6B59"/>
    <w:rsid w:val="005C0891"/>
    <w:rsid w:val="005C0DD8"/>
    <w:rsid w:val="005C0FA1"/>
    <w:rsid w:val="005C1E23"/>
    <w:rsid w:val="005C284B"/>
    <w:rsid w:val="005C62E5"/>
    <w:rsid w:val="005D69C9"/>
    <w:rsid w:val="005D7D3A"/>
    <w:rsid w:val="005E01A6"/>
    <w:rsid w:val="005E0212"/>
    <w:rsid w:val="005E1735"/>
    <w:rsid w:val="005E51AB"/>
    <w:rsid w:val="005E5786"/>
    <w:rsid w:val="005E5B13"/>
    <w:rsid w:val="005E6008"/>
    <w:rsid w:val="005E6862"/>
    <w:rsid w:val="005F47BE"/>
    <w:rsid w:val="005F63D6"/>
    <w:rsid w:val="00601EAC"/>
    <w:rsid w:val="0060287D"/>
    <w:rsid w:val="00602B68"/>
    <w:rsid w:val="00603720"/>
    <w:rsid w:val="00605CD6"/>
    <w:rsid w:val="006074D1"/>
    <w:rsid w:val="0061123C"/>
    <w:rsid w:val="006120C3"/>
    <w:rsid w:val="00613FC4"/>
    <w:rsid w:val="00616566"/>
    <w:rsid w:val="00620676"/>
    <w:rsid w:val="00621A2B"/>
    <w:rsid w:val="00623914"/>
    <w:rsid w:val="00623D76"/>
    <w:rsid w:val="00624A00"/>
    <w:rsid w:val="00624C7B"/>
    <w:rsid w:val="0062614D"/>
    <w:rsid w:val="006304D0"/>
    <w:rsid w:val="006311E3"/>
    <w:rsid w:val="006359AA"/>
    <w:rsid w:val="006361EF"/>
    <w:rsid w:val="00636D17"/>
    <w:rsid w:val="00637394"/>
    <w:rsid w:val="00645558"/>
    <w:rsid w:val="006469E1"/>
    <w:rsid w:val="00646B86"/>
    <w:rsid w:val="00646BB8"/>
    <w:rsid w:val="0065025C"/>
    <w:rsid w:val="006503CF"/>
    <w:rsid w:val="006507A1"/>
    <w:rsid w:val="00652D6C"/>
    <w:rsid w:val="00653115"/>
    <w:rsid w:val="00653B0D"/>
    <w:rsid w:val="00661DE9"/>
    <w:rsid w:val="00665A7F"/>
    <w:rsid w:val="00667BE8"/>
    <w:rsid w:val="00670E7C"/>
    <w:rsid w:val="00672F83"/>
    <w:rsid w:val="00673159"/>
    <w:rsid w:val="00673984"/>
    <w:rsid w:val="00677A13"/>
    <w:rsid w:val="00682779"/>
    <w:rsid w:val="006861DA"/>
    <w:rsid w:val="00687423"/>
    <w:rsid w:val="00690677"/>
    <w:rsid w:val="006922EA"/>
    <w:rsid w:val="006925B3"/>
    <w:rsid w:val="0069344F"/>
    <w:rsid w:val="00693D6D"/>
    <w:rsid w:val="0069424D"/>
    <w:rsid w:val="0069626C"/>
    <w:rsid w:val="006971DA"/>
    <w:rsid w:val="00697328"/>
    <w:rsid w:val="006A260D"/>
    <w:rsid w:val="006B374F"/>
    <w:rsid w:val="006B46F2"/>
    <w:rsid w:val="006B53BE"/>
    <w:rsid w:val="006B6D6D"/>
    <w:rsid w:val="006C39E9"/>
    <w:rsid w:val="006C509E"/>
    <w:rsid w:val="006C5904"/>
    <w:rsid w:val="006C665B"/>
    <w:rsid w:val="006D1AC4"/>
    <w:rsid w:val="006D3EE3"/>
    <w:rsid w:val="006D522E"/>
    <w:rsid w:val="006E00B5"/>
    <w:rsid w:val="006E1EC1"/>
    <w:rsid w:val="006F0BC0"/>
    <w:rsid w:val="006F1AB9"/>
    <w:rsid w:val="006F30B1"/>
    <w:rsid w:val="006F338A"/>
    <w:rsid w:val="006F636A"/>
    <w:rsid w:val="00701D2B"/>
    <w:rsid w:val="00706436"/>
    <w:rsid w:val="007066F6"/>
    <w:rsid w:val="0071029F"/>
    <w:rsid w:val="00714BFB"/>
    <w:rsid w:val="0071599C"/>
    <w:rsid w:val="00720FA2"/>
    <w:rsid w:val="00726D07"/>
    <w:rsid w:val="00727CEE"/>
    <w:rsid w:val="00730245"/>
    <w:rsid w:val="00730440"/>
    <w:rsid w:val="00731BB2"/>
    <w:rsid w:val="00732DB0"/>
    <w:rsid w:val="00734CCB"/>
    <w:rsid w:val="0073550F"/>
    <w:rsid w:val="0073669B"/>
    <w:rsid w:val="0073681E"/>
    <w:rsid w:val="00736F73"/>
    <w:rsid w:val="00741E7C"/>
    <w:rsid w:val="00745365"/>
    <w:rsid w:val="007460D5"/>
    <w:rsid w:val="00746692"/>
    <w:rsid w:val="00746C75"/>
    <w:rsid w:val="00746FDE"/>
    <w:rsid w:val="00751BEF"/>
    <w:rsid w:val="0075286A"/>
    <w:rsid w:val="0076056F"/>
    <w:rsid w:val="00762301"/>
    <w:rsid w:val="00762515"/>
    <w:rsid w:val="0076627F"/>
    <w:rsid w:val="00771DBD"/>
    <w:rsid w:val="00772910"/>
    <w:rsid w:val="00773F33"/>
    <w:rsid w:val="0077469B"/>
    <w:rsid w:val="0078447A"/>
    <w:rsid w:val="00786613"/>
    <w:rsid w:val="00787794"/>
    <w:rsid w:val="00793CDC"/>
    <w:rsid w:val="007A17B9"/>
    <w:rsid w:val="007A4307"/>
    <w:rsid w:val="007A51B2"/>
    <w:rsid w:val="007A549C"/>
    <w:rsid w:val="007A6541"/>
    <w:rsid w:val="007A677B"/>
    <w:rsid w:val="007B1D3E"/>
    <w:rsid w:val="007B23DD"/>
    <w:rsid w:val="007B48FA"/>
    <w:rsid w:val="007B5CE9"/>
    <w:rsid w:val="007B5E8F"/>
    <w:rsid w:val="007B650F"/>
    <w:rsid w:val="007B7217"/>
    <w:rsid w:val="007B7EFE"/>
    <w:rsid w:val="007C3747"/>
    <w:rsid w:val="007C3EB6"/>
    <w:rsid w:val="007C4F3B"/>
    <w:rsid w:val="007C6E18"/>
    <w:rsid w:val="007C7887"/>
    <w:rsid w:val="007C7931"/>
    <w:rsid w:val="007D00E4"/>
    <w:rsid w:val="007D25C6"/>
    <w:rsid w:val="007D5CB2"/>
    <w:rsid w:val="007D7A04"/>
    <w:rsid w:val="007E10D6"/>
    <w:rsid w:val="007E38D8"/>
    <w:rsid w:val="007E3D6F"/>
    <w:rsid w:val="007E4331"/>
    <w:rsid w:val="007E7790"/>
    <w:rsid w:val="007F387D"/>
    <w:rsid w:val="007F7563"/>
    <w:rsid w:val="007F7E85"/>
    <w:rsid w:val="00800F70"/>
    <w:rsid w:val="00801E08"/>
    <w:rsid w:val="008050E4"/>
    <w:rsid w:val="00811509"/>
    <w:rsid w:val="008116E6"/>
    <w:rsid w:val="008149FC"/>
    <w:rsid w:val="00815143"/>
    <w:rsid w:val="00821D4C"/>
    <w:rsid w:val="008232FE"/>
    <w:rsid w:val="00825E2A"/>
    <w:rsid w:val="00826590"/>
    <w:rsid w:val="008278D5"/>
    <w:rsid w:val="008279AF"/>
    <w:rsid w:val="00827FD2"/>
    <w:rsid w:val="00831ABD"/>
    <w:rsid w:val="00832D63"/>
    <w:rsid w:val="00836420"/>
    <w:rsid w:val="0083642A"/>
    <w:rsid w:val="00836C2A"/>
    <w:rsid w:val="0084386A"/>
    <w:rsid w:val="00843E2A"/>
    <w:rsid w:val="008525E5"/>
    <w:rsid w:val="008563F9"/>
    <w:rsid w:val="00856A21"/>
    <w:rsid w:val="00860F52"/>
    <w:rsid w:val="00864100"/>
    <w:rsid w:val="00866956"/>
    <w:rsid w:val="00867436"/>
    <w:rsid w:val="00870EB4"/>
    <w:rsid w:val="00873387"/>
    <w:rsid w:val="00873979"/>
    <w:rsid w:val="00874C7F"/>
    <w:rsid w:val="00876F70"/>
    <w:rsid w:val="00877801"/>
    <w:rsid w:val="00881AEF"/>
    <w:rsid w:val="00882467"/>
    <w:rsid w:val="008835C5"/>
    <w:rsid w:val="0088475E"/>
    <w:rsid w:val="00884D1F"/>
    <w:rsid w:val="00886C46"/>
    <w:rsid w:val="00892906"/>
    <w:rsid w:val="00892CF3"/>
    <w:rsid w:val="0089364F"/>
    <w:rsid w:val="008940E6"/>
    <w:rsid w:val="008949F3"/>
    <w:rsid w:val="00894C96"/>
    <w:rsid w:val="00897D11"/>
    <w:rsid w:val="008A0F9B"/>
    <w:rsid w:val="008A27A8"/>
    <w:rsid w:val="008A3D9A"/>
    <w:rsid w:val="008A5CC2"/>
    <w:rsid w:val="008A6BAE"/>
    <w:rsid w:val="008B0414"/>
    <w:rsid w:val="008B0C87"/>
    <w:rsid w:val="008B128C"/>
    <w:rsid w:val="008B1764"/>
    <w:rsid w:val="008B3D86"/>
    <w:rsid w:val="008B408E"/>
    <w:rsid w:val="008C03D8"/>
    <w:rsid w:val="008C1E67"/>
    <w:rsid w:val="008C2F38"/>
    <w:rsid w:val="008C4116"/>
    <w:rsid w:val="008C4AB3"/>
    <w:rsid w:val="008C53D0"/>
    <w:rsid w:val="008D076C"/>
    <w:rsid w:val="008D36D9"/>
    <w:rsid w:val="008D74A6"/>
    <w:rsid w:val="008E0432"/>
    <w:rsid w:val="008E07DC"/>
    <w:rsid w:val="008E3095"/>
    <w:rsid w:val="008E51F9"/>
    <w:rsid w:val="008F5253"/>
    <w:rsid w:val="008F57D2"/>
    <w:rsid w:val="0090057C"/>
    <w:rsid w:val="00913BBD"/>
    <w:rsid w:val="00915B8D"/>
    <w:rsid w:val="009162A8"/>
    <w:rsid w:val="0091668C"/>
    <w:rsid w:val="009179A8"/>
    <w:rsid w:val="00917D88"/>
    <w:rsid w:val="00921591"/>
    <w:rsid w:val="00921D76"/>
    <w:rsid w:val="00923C7F"/>
    <w:rsid w:val="00931E87"/>
    <w:rsid w:val="00932939"/>
    <w:rsid w:val="009341A3"/>
    <w:rsid w:val="00935989"/>
    <w:rsid w:val="009367B2"/>
    <w:rsid w:val="00940677"/>
    <w:rsid w:val="00944567"/>
    <w:rsid w:val="00950BC7"/>
    <w:rsid w:val="00951C6D"/>
    <w:rsid w:val="00955076"/>
    <w:rsid w:val="00955BBC"/>
    <w:rsid w:val="0095652F"/>
    <w:rsid w:val="00960CF0"/>
    <w:rsid w:val="00960E5D"/>
    <w:rsid w:val="00961A2E"/>
    <w:rsid w:val="00962FB0"/>
    <w:rsid w:val="00966A3E"/>
    <w:rsid w:val="009702D1"/>
    <w:rsid w:val="00977C5E"/>
    <w:rsid w:val="00981934"/>
    <w:rsid w:val="00981C4B"/>
    <w:rsid w:val="0099117A"/>
    <w:rsid w:val="00994313"/>
    <w:rsid w:val="00997766"/>
    <w:rsid w:val="009A04E6"/>
    <w:rsid w:val="009A6994"/>
    <w:rsid w:val="009B1111"/>
    <w:rsid w:val="009B2CA5"/>
    <w:rsid w:val="009B71CB"/>
    <w:rsid w:val="009C0670"/>
    <w:rsid w:val="009C4F75"/>
    <w:rsid w:val="009C5587"/>
    <w:rsid w:val="009C7A60"/>
    <w:rsid w:val="009D2875"/>
    <w:rsid w:val="009D35CC"/>
    <w:rsid w:val="009D4A51"/>
    <w:rsid w:val="009D4A69"/>
    <w:rsid w:val="009D5F31"/>
    <w:rsid w:val="009E39DD"/>
    <w:rsid w:val="009E3D0F"/>
    <w:rsid w:val="009E42BE"/>
    <w:rsid w:val="009E4CB1"/>
    <w:rsid w:val="009F02A6"/>
    <w:rsid w:val="009F0A53"/>
    <w:rsid w:val="009F1D29"/>
    <w:rsid w:val="009F2B9A"/>
    <w:rsid w:val="009F4AD4"/>
    <w:rsid w:val="009F63EC"/>
    <w:rsid w:val="00A0010D"/>
    <w:rsid w:val="00A03386"/>
    <w:rsid w:val="00A05C12"/>
    <w:rsid w:val="00A0631A"/>
    <w:rsid w:val="00A06EE7"/>
    <w:rsid w:val="00A1035C"/>
    <w:rsid w:val="00A12891"/>
    <w:rsid w:val="00A21446"/>
    <w:rsid w:val="00A218F2"/>
    <w:rsid w:val="00A226DA"/>
    <w:rsid w:val="00A24248"/>
    <w:rsid w:val="00A33943"/>
    <w:rsid w:val="00A33C01"/>
    <w:rsid w:val="00A34B00"/>
    <w:rsid w:val="00A370B4"/>
    <w:rsid w:val="00A375E9"/>
    <w:rsid w:val="00A428F8"/>
    <w:rsid w:val="00A45E84"/>
    <w:rsid w:val="00A5384F"/>
    <w:rsid w:val="00A54217"/>
    <w:rsid w:val="00A57D41"/>
    <w:rsid w:val="00A617FE"/>
    <w:rsid w:val="00A61934"/>
    <w:rsid w:val="00A6283C"/>
    <w:rsid w:val="00A62A3C"/>
    <w:rsid w:val="00A636A3"/>
    <w:rsid w:val="00A67346"/>
    <w:rsid w:val="00A675F6"/>
    <w:rsid w:val="00A73D91"/>
    <w:rsid w:val="00A749C7"/>
    <w:rsid w:val="00A81E67"/>
    <w:rsid w:val="00A87B49"/>
    <w:rsid w:val="00A93AEA"/>
    <w:rsid w:val="00A94E4A"/>
    <w:rsid w:val="00A964C4"/>
    <w:rsid w:val="00A97B6C"/>
    <w:rsid w:val="00A97D2A"/>
    <w:rsid w:val="00AA1163"/>
    <w:rsid w:val="00AA14D1"/>
    <w:rsid w:val="00AA20CE"/>
    <w:rsid w:val="00AA63D3"/>
    <w:rsid w:val="00AA6C9B"/>
    <w:rsid w:val="00AA739C"/>
    <w:rsid w:val="00AA752C"/>
    <w:rsid w:val="00AB1DAF"/>
    <w:rsid w:val="00AB2E0A"/>
    <w:rsid w:val="00AB2F6D"/>
    <w:rsid w:val="00AB7607"/>
    <w:rsid w:val="00AC1A2A"/>
    <w:rsid w:val="00AC288A"/>
    <w:rsid w:val="00AC57E2"/>
    <w:rsid w:val="00AC693C"/>
    <w:rsid w:val="00AC71AC"/>
    <w:rsid w:val="00AD004E"/>
    <w:rsid w:val="00AD03C1"/>
    <w:rsid w:val="00AD06CC"/>
    <w:rsid w:val="00AD0B3D"/>
    <w:rsid w:val="00AD1E96"/>
    <w:rsid w:val="00AD3C7D"/>
    <w:rsid w:val="00AD3E82"/>
    <w:rsid w:val="00AE7562"/>
    <w:rsid w:val="00AF2C7D"/>
    <w:rsid w:val="00AF3CE9"/>
    <w:rsid w:val="00AF452C"/>
    <w:rsid w:val="00AF47D9"/>
    <w:rsid w:val="00AF49B4"/>
    <w:rsid w:val="00AF4FF3"/>
    <w:rsid w:val="00B0151D"/>
    <w:rsid w:val="00B12A50"/>
    <w:rsid w:val="00B12B9D"/>
    <w:rsid w:val="00B13F1B"/>
    <w:rsid w:val="00B17F65"/>
    <w:rsid w:val="00B2085B"/>
    <w:rsid w:val="00B22358"/>
    <w:rsid w:val="00B23204"/>
    <w:rsid w:val="00B24F54"/>
    <w:rsid w:val="00B25432"/>
    <w:rsid w:val="00B25E88"/>
    <w:rsid w:val="00B2644D"/>
    <w:rsid w:val="00B347D3"/>
    <w:rsid w:val="00B359C6"/>
    <w:rsid w:val="00B41D85"/>
    <w:rsid w:val="00B4296F"/>
    <w:rsid w:val="00B43A09"/>
    <w:rsid w:val="00B44694"/>
    <w:rsid w:val="00B46A6C"/>
    <w:rsid w:val="00B46EBA"/>
    <w:rsid w:val="00B50447"/>
    <w:rsid w:val="00B504A5"/>
    <w:rsid w:val="00B50815"/>
    <w:rsid w:val="00B55612"/>
    <w:rsid w:val="00B5681A"/>
    <w:rsid w:val="00B60458"/>
    <w:rsid w:val="00B6117F"/>
    <w:rsid w:val="00B66324"/>
    <w:rsid w:val="00B74C80"/>
    <w:rsid w:val="00B7649A"/>
    <w:rsid w:val="00B76D5C"/>
    <w:rsid w:val="00B77D00"/>
    <w:rsid w:val="00B77EB0"/>
    <w:rsid w:val="00B86BFE"/>
    <w:rsid w:val="00B87209"/>
    <w:rsid w:val="00B87D91"/>
    <w:rsid w:val="00B965BF"/>
    <w:rsid w:val="00BA3A55"/>
    <w:rsid w:val="00BA4F66"/>
    <w:rsid w:val="00BB0CCF"/>
    <w:rsid w:val="00BB49F7"/>
    <w:rsid w:val="00BB7C63"/>
    <w:rsid w:val="00BB7FAC"/>
    <w:rsid w:val="00BC3060"/>
    <w:rsid w:val="00BC5DC9"/>
    <w:rsid w:val="00BC747C"/>
    <w:rsid w:val="00BD035D"/>
    <w:rsid w:val="00BD0A26"/>
    <w:rsid w:val="00BD1AC4"/>
    <w:rsid w:val="00BD4846"/>
    <w:rsid w:val="00BD5608"/>
    <w:rsid w:val="00BD7869"/>
    <w:rsid w:val="00BE6752"/>
    <w:rsid w:val="00BF2BB7"/>
    <w:rsid w:val="00BF2CF3"/>
    <w:rsid w:val="00BF51AF"/>
    <w:rsid w:val="00BF7319"/>
    <w:rsid w:val="00C00B60"/>
    <w:rsid w:val="00C048D6"/>
    <w:rsid w:val="00C06600"/>
    <w:rsid w:val="00C06AE7"/>
    <w:rsid w:val="00C10AA5"/>
    <w:rsid w:val="00C12EF9"/>
    <w:rsid w:val="00C17D6A"/>
    <w:rsid w:val="00C203AA"/>
    <w:rsid w:val="00C25FD8"/>
    <w:rsid w:val="00C27F3A"/>
    <w:rsid w:val="00C301AF"/>
    <w:rsid w:val="00C32166"/>
    <w:rsid w:val="00C32FD3"/>
    <w:rsid w:val="00C37738"/>
    <w:rsid w:val="00C37B89"/>
    <w:rsid w:val="00C43910"/>
    <w:rsid w:val="00C4472B"/>
    <w:rsid w:val="00C46A60"/>
    <w:rsid w:val="00C51A23"/>
    <w:rsid w:val="00C532D0"/>
    <w:rsid w:val="00C53495"/>
    <w:rsid w:val="00C554FE"/>
    <w:rsid w:val="00C56599"/>
    <w:rsid w:val="00C57F5E"/>
    <w:rsid w:val="00C616F9"/>
    <w:rsid w:val="00C64548"/>
    <w:rsid w:val="00C6556E"/>
    <w:rsid w:val="00C66135"/>
    <w:rsid w:val="00C702E9"/>
    <w:rsid w:val="00C73200"/>
    <w:rsid w:val="00C7544E"/>
    <w:rsid w:val="00C767D2"/>
    <w:rsid w:val="00C82681"/>
    <w:rsid w:val="00C82A33"/>
    <w:rsid w:val="00C845B5"/>
    <w:rsid w:val="00C86E84"/>
    <w:rsid w:val="00C9115E"/>
    <w:rsid w:val="00C92688"/>
    <w:rsid w:val="00CA12DE"/>
    <w:rsid w:val="00CA28C2"/>
    <w:rsid w:val="00CA3700"/>
    <w:rsid w:val="00CA4693"/>
    <w:rsid w:val="00CA7C5F"/>
    <w:rsid w:val="00CB2D1A"/>
    <w:rsid w:val="00CB5B9B"/>
    <w:rsid w:val="00CC3F81"/>
    <w:rsid w:val="00CC49D9"/>
    <w:rsid w:val="00CC6805"/>
    <w:rsid w:val="00CC7E31"/>
    <w:rsid w:val="00CD047A"/>
    <w:rsid w:val="00CD0C1B"/>
    <w:rsid w:val="00CD19E3"/>
    <w:rsid w:val="00CD1DBD"/>
    <w:rsid w:val="00CD3955"/>
    <w:rsid w:val="00CD770E"/>
    <w:rsid w:val="00CE31D8"/>
    <w:rsid w:val="00CE6ABE"/>
    <w:rsid w:val="00CE6B11"/>
    <w:rsid w:val="00CF0414"/>
    <w:rsid w:val="00CF4C69"/>
    <w:rsid w:val="00CF4DDC"/>
    <w:rsid w:val="00D00261"/>
    <w:rsid w:val="00D112B7"/>
    <w:rsid w:val="00D1478E"/>
    <w:rsid w:val="00D24BB9"/>
    <w:rsid w:val="00D2512B"/>
    <w:rsid w:val="00D321D7"/>
    <w:rsid w:val="00D36075"/>
    <w:rsid w:val="00D37532"/>
    <w:rsid w:val="00D40FB0"/>
    <w:rsid w:val="00D41122"/>
    <w:rsid w:val="00D4184A"/>
    <w:rsid w:val="00D508BE"/>
    <w:rsid w:val="00D50C08"/>
    <w:rsid w:val="00D5595C"/>
    <w:rsid w:val="00D57C9E"/>
    <w:rsid w:val="00D57D37"/>
    <w:rsid w:val="00D62F59"/>
    <w:rsid w:val="00D63C87"/>
    <w:rsid w:val="00D6750A"/>
    <w:rsid w:val="00D7217A"/>
    <w:rsid w:val="00D7675C"/>
    <w:rsid w:val="00D76CAB"/>
    <w:rsid w:val="00D8097F"/>
    <w:rsid w:val="00D82691"/>
    <w:rsid w:val="00D83AA2"/>
    <w:rsid w:val="00D83C36"/>
    <w:rsid w:val="00D86272"/>
    <w:rsid w:val="00D86C34"/>
    <w:rsid w:val="00D87B75"/>
    <w:rsid w:val="00D928C6"/>
    <w:rsid w:val="00DA1D1C"/>
    <w:rsid w:val="00DA24A5"/>
    <w:rsid w:val="00DA4E62"/>
    <w:rsid w:val="00DA77CF"/>
    <w:rsid w:val="00DA7954"/>
    <w:rsid w:val="00DA7BC9"/>
    <w:rsid w:val="00DA7F85"/>
    <w:rsid w:val="00DB08BD"/>
    <w:rsid w:val="00DB1BC0"/>
    <w:rsid w:val="00DB243F"/>
    <w:rsid w:val="00DB6056"/>
    <w:rsid w:val="00DB651D"/>
    <w:rsid w:val="00DC0D69"/>
    <w:rsid w:val="00DC0ED1"/>
    <w:rsid w:val="00DC25DD"/>
    <w:rsid w:val="00DC2E8C"/>
    <w:rsid w:val="00DC5693"/>
    <w:rsid w:val="00DD2A1E"/>
    <w:rsid w:val="00DD2C8C"/>
    <w:rsid w:val="00DD2CF4"/>
    <w:rsid w:val="00DD33BB"/>
    <w:rsid w:val="00DD3728"/>
    <w:rsid w:val="00DD44D9"/>
    <w:rsid w:val="00DD4766"/>
    <w:rsid w:val="00DD669B"/>
    <w:rsid w:val="00DD6E91"/>
    <w:rsid w:val="00DE01E2"/>
    <w:rsid w:val="00DE38A8"/>
    <w:rsid w:val="00DE79D6"/>
    <w:rsid w:val="00DF0472"/>
    <w:rsid w:val="00DF11AB"/>
    <w:rsid w:val="00DF352F"/>
    <w:rsid w:val="00DF4536"/>
    <w:rsid w:val="00DF699B"/>
    <w:rsid w:val="00E010A3"/>
    <w:rsid w:val="00E0306F"/>
    <w:rsid w:val="00E07055"/>
    <w:rsid w:val="00E11466"/>
    <w:rsid w:val="00E13642"/>
    <w:rsid w:val="00E22FF4"/>
    <w:rsid w:val="00E244CD"/>
    <w:rsid w:val="00E30C81"/>
    <w:rsid w:val="00E32FD1"/>
    <w:rsid w:val="00E33458"/>
    <w:rsid w:val="00E34D17"/>
    <w:rsid w:val="00E36C64"/>
    <w:rsid w:val="00E36CDC"/>
    <w:rsid w:val="00E37034"/>
    <w:rsid w:val="00E40606"/>
    <w:rsid w:val="00E41A0B"/>
    <w:rsid w:val="00E4397A"/>
    <w:rsid w:val="00E4672E"/>
    <w:rsid w:val="00E52869"/>
    <w:rsid w:val="00E709B6"/>
    <w:rsid w:val="00E76A18"/>
    <w:rsid w:val="00E77DF0"/>
    <w:rsid w:val="00E81057"/>
    <w:rsid w:val="00E8197A"/>
    <w:rsid w:val="00E81B12"/>
    <w:rsid w:val="00E871E0"/>
    <w:rsid w:val="00E8788F"/>
    <w:rsid w:val="00E910CA"/>
    <w:rsid w:val="00E91A7F"/>
    <w:rsid w:val="00E91CC5"/>
    <w:rsid w:val="00E9264A"/>
    <w:rsid w:val="00E976B9"/>
    <w:rsid w:val="00EA0A13"/>
    <w:rsid w:val="00EA2873"/>
    <w:rsid w:val="00EA3646"/>
    <w:rsid w:val="00EA477B"/>
    <w:rsid w:val="00EA608E"/>
    <w:rsid w:val="00EA6971"/>
    <w:rsid w:val="00EB1FE0"/>
    <w:rsid w:val="00EB2822"/>
    <w:rsid w:val="00EB34B3"/>
    <w:rsid w:val="00EB4283"/>
    <w:rsid w:val="00EB434B"/>
    <w:rsid w:val="00EB472A"/>
    <w:rsid w:val="00EB4780"/>
    <w:rsid w:val="00EC4828"/>
    <w:rsid w:val="00EC7045"/>
    <w:rsid w:val="00ED12A4"/>
    <w:rsid w:val="00ED130E"/>
    <w:rsid w:val="00ED5587"/>
    <w:rsid w:val="00ED666A"/>
    <w:rsid w:val="00ED6D31"/>
    <w:rsid w:val="00ED70B6"/>
    <w:rsid w:val="00EE47FB"/>
    <w:rsid w:val="00EF1752"/>
    <w:rsid w:val="00EF2497"/>
    <w:rsid w:val="00EF277B"/>
    <w:rsid w:val="00EF3535"/>
    <w:rsid w:val="00EF466D"/>
    <w:rsid w:val="00EF4990"/>
    <w:rsid w:val="00EF5639"/>
    <w:rsid w:val="00F01C3F"/>
    <w:rsid w:val="00F02585"/>
    <w:rsid w:val="00F02777"/>
    <w:rsid w:val="00F02832"/>
    <w:rsid w:val="00F02E39"/>
    <w:rsid w:val="00F03527"/>
    <w:rsid w:val="00F110A7"/>
    <w:rsid w:val="00F13772"/>
    <w:rsid w:val="00F154E8"/>
    <w:rsid w:val="00F155A9"/>
    <w:rsid w:val="00F16E54"/>
    <w:rsid w:val="00F22A50"/>
    <w:rsid w:val="00F2579A"/>
    <w:rsid w:val="00F27B30"/>
    <w:rsid w:val="00F31DEB"/>
    <w:rsid w:val="00F3228C"/>
    <w:rsid w:val="00F36D82"/>
    <w:rsid w:val="00F458BC"/>
    <w:rsid w:val="00F45A9E"/>
    <w:rsid w:val="00F477A2"/>
    <w:rsid w:val="00F5307A"/>
    <w:rsid w:val="00F55C0A"/>
    <w:rsid w:val="00F55DEB"/>
    <w:rsid w:val="00F55EB9"/>
    <w:rsid w:val="00F62C75"/>
    <w:rsid w:val="00F65FDF"/>
    <w:rsid w:val="00F66D96"/>
    <w:rsid w:val="00F7269C"/>
    <w:rsid w:val="00F816B1"/>
    <w:rsid w:val="00F83751"/>
    <w:rsid w:val="00F870B6"/>
    <w:rsid w:val="00F9771C"/>
    <w:rsid w:val="00FA19F4"/>
    <w:rsid w:val="00FA21BE"/>
    <w:rsid w:val="00FA45CA"/>
    <w:rsid w:val="00FA53E4"/>
    <w:rsid w:val="00FA6895"/>
    <w:rsid w:val="00FB3744"/>
    <w:rsid w:val="00FB5375"/>
    <w:rsid w:val="00FC1103"/>
    <w:rsid w:val="00FC1D8E"/>
    <w:rsid w:val="00FC395F"/>
    <w:rsid w:val="00FD1B51"/>
    <w:rsid w:val="00FD320D"/>
    <w:rsid w:val="00FD3415"/>
    <w:rsid w:val="00FD7F96"/>
    <w:rsid w:val="00FE14BB"/>
    <w:rsid w:val="00FE6211"/>
    <w:rsid w:val="00FE7354"/>
    <w:rsid w:val="00FF4EE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style="v-text-anchor:middle" fill="f" fillcolor="#9bc1ff" strokecolor="red">
      <v:fill color="#9bc1ff" color2="#3f80cd" rotate="t" on="f" focus="100%" type="gradient">
        <o:fill v:ext="view" type="gradientUnscaled"/>
      </v:fill>
      <v:stroke color="red" weight="1.5pt"/>
      <v:shadow opacity="22936f" origin=",.5" offset="0,.63889mm"/>
    </o:shapedefaults>
    <o:shapelayout v:ext="edit">
      <o:idmap v:ext="edit" data="1"/>
    </o:shapelayout>
  </w:shapeDefaults>
  <w:decimalSymbol w:val="."/>
  <w:listSeparator w:val=","/>
  <w14:docId w14:val="2F06E961"/>
  <w15:docId w15:val="{A74AEC3F-A8EA-4995-86EE-5CFA4DB69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28B1"/>
  </w:style>
  <w:style w:type="paragraph" w:styleId="Heading1">
    <w:name w:val="heading 1"/>
    <w:basedOn w:val="Normal"/>
    <w:next w:val="Normal"/>
    <w:link w:val="Heading1Char"/>
    <w:rsid w:val="00DF0472"/>
    <w:pPr>
      <w:keepNext/>
      <w:keepLines/>
      <w:spacing w:before="240"/>
      <w:outlineLvl w:val="0"/>
    </w:pPr>
    <w:rPr>
      <w:rFonts w:ascii="Lexend" w:eastAsiaTheme="majorEastAsia" w:hAnsi="Lexend" w:cstheme="majorBidi"/>
      <w:b/>
      <w:sz w:val="32"/>
      <w:szCs w:val="32"/>
    </w:rPr>
  </w:style>
  <w:style w:type="paragraph" w:styleId="Heading2">
    <w:name w:val="heading 2"/>
    <w:basedOn w:val="Normal"/>
    <w:next w:val="Normal"/>
    <w:link w:val="Heading2Char"/>
    <w:rsid w:val="00960E5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rsid w:val="00960E5D"/>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533391"/>
    <w:rPr>
      <w:rFonts w:ascii="Lucida Grande" w:hAnsi="Lucida Grande"/>
      <w:sz w:val="18"/>
      <w:szCs w:val="18"/>
    </w:rPr>
  </w:style>
  <w:style w:type="character" w:customStyle="1" w:styleId="BalloonTextChar">
    <w:name w:val="Balloon Text Char"/>
    <w:basedOn w:val="DefaultParagraphFont"/>
    <w:uiPriority w:val="99"/>
    <w:semiHidden/>
    <w:rsid w:val="001033EF"/>
    <w:rPr>
      <w:rFonts w:ascii="Lucida Grande" w:hAnsi="Lucida Grande" w:cs="Lucida Grande"/>
      <w:sz w:val="18"/>
      <w:szCs w:val="18"/>
    </w:rPr>
  </w:style>
  <w:style w:type="character" w:customStyle="1" w:styleId="BalloonTextChar1">
    <w:name w:val="Balloon Text Char1"/>
    <w:basedOn w:val="DefaultParagraphFont"/>
    <w:link w:val="BalloonText"/>
    <w:uiPriority w:val="99"/>
    <w:semiHidden/>
    <w:rsid w:val="00533391"/>
    <w:rPr>
      <w:rFonts w:ascii="Lucida Grande" w:hAnsi="Lucida Grande"/>
      <w:sz w:val="18"/>
      <w:szCs w:val="18"/>
    </w:rPr>
  </w:style>
  <w:style w:type="paragraph" w:styleId="TOC2">
    <w:name w:val="toc 2"/>
    <w:basedOn w:val="Normal"/>
    <w:next w:val="Normal"/>
    <w:autoRedefine/>
    <w:rsid w:val="00DF724E"/>
    <w:pPr>
      <w:spacing w:after="100"/>
      <w:ind w:left="240"/>
    </w:pPr>
    <w:rPr>
      <w:rFonts w:ascii="Times New Roman" w:hAnsi="Times New Roman"/>
    </w:rPr>
  </w:style>
  <w:style w:type="paragraph" w:styleId="TOC3">
    <w:name w:val="toc 3"/>
    <w:basedOn w:val="Normal"/>
    <w:next w:val="Normal"/>
    <w:autoRedefine/>
    <w:rsid w:val="00DF724E"/>
    <w:pPr>
      <w:spacing w:after="100"/>
      <w:ind w:left="480"/>
    </w:pPr>
    <w:rPr>
      <w:rFonts w:ascii="Times New Roman" w:hAnsi="Times New Roman"/>
    </w:rPr>
  </w:style>
  <w:style w:type="paragraph" w:styleId="ListParagraph">
    <w:name w:val="List Paragraph"/>
    <w:basedOn w:val="Normal"/>
    <w:link w:val="ListParagraphChar"/>
    <w:uiPriority w:val="34"/>
    <w:qFormat/>
    <w:rsid w:val="0091668C"/>
    <w:pPr>
      <w:ind w:left="720"/>
      <w:contextualSpacing/>
    </w:pPr>
  </w:style>
  <w:style w:type="character" w:styleId="Hyperlink">
    <w:name w:val="Hyperlink"/>
    <w:basedOn w:val="DefaultParagraphFont"/>
    <w:uiPriority w:val="99"/>
    <w:rsid w:val="0005108A"/>
    <w:rPr>
      <w:color w:val="0000FF" w:themeColor="hyperlink"/>
      <w:u w:val="single"/>
    </w:rPr>
  </w:style>
  <w:style w:type="paragraph" w:styleId="Footer">
    <w:name w:val="footer"/>
    <w:basedOn w:val="Normal"/>
    <w:link w:val="FooterChar"/>
    <w:rsid w:val="00F65FDF"/>
    <w:pPr>
      <w:tabs>
        <w:tab w:val="center" w:pos="4320"/>
        <w:tab w:val="right" w:pos="8640"/>
      </w:tabs>
    </w:pPr>
  </w:style>
  <w:style w:type="character" w:customStyle="1" w:styleId="FooterChar">
    <w:name w:val="Footer Char"/>
    <w:basedOn w:val="DefaultParagraphFont"/>
    <w:link w:val="Footer"/>
    <w:rsid w:val="00F65FDF"/>
  </w:style>
  <w:style w:type="character" w:styleId="PageNumber">
    <w:name w:val="page number"/>
    <w:basedOn w:val="DefaultParagraphFont"/>
    <w:rsid w:val="00F65FDF"/>
  </w:style>
  <w:style w:type="paragraph" w:styleId="Header">
    <w:name w:val="header"/>
    <w:basedOn w:val="Normal"/>
    <w:link w:val="HeaderChar"/>
    <w:rsid w:val="00F65FDF"/>
    <w:pPr>
      <w:tabs>
        <w:tab w:val="center" w:pos="4320"/>
        <w:tab w:val="right" w:pos="8640"/>
      </w:tabs>
    </w:pPr>
  </w:style>
  <w:style w:type="character" w:customStyle="1" w:styleId="HeaderChar">
    <w:name w:val="Header Char"/>
    <w:basedOn w:val="DefaultParagraphFont"/>
    <w:link w:val="Header"/>
    <w:rsid w:val="00F65FDF"/>
  </w:style>
  <w:style w:type="character" w:styleId="CommentReference">
    <w:name w:val="annotation reference"/>
    <w:basedOn w:val="DefaultParagraphFont"/>
    <w:semiHidden/>
    <w:unhideWhenUsed/>
    <w:rsid w:val="001C6082"/>
    <w:rPr>
      <w:sz w:val="16"/>
      <w:szCs w:val="16"/>
    </w:rPr>
  </w:style>
  <w:style w:type="paragraph" w:styleId="CommentText">
    <w:name w:val="annotation text"/>
    <w:basedOn w:val="Normal"/>
    <w:link w:val="CommentTextChar"/>
    <w:semiHidden/>
    <w:unhideWhenUsed/>
    <w:rsid w:val="001C6082"/>
    <w:rPr>
      <w:sz w:val="20"/>
      <w:szCs w:val="20"/>
    </w:rPr>
  </w:style>
  <w:style w:type="character" w:customStyle="1" w:styleId="CommentTextChar">
    <w:name w:val="Comment Text Char"/>
    <w:basedOn w:val="DefaultParagraphFont"/>
    <w:link w:val="CommentText"/>
    <w:semiHidden/>
    <w:rsid w:val="001C6082"/>
    <w:rPr>
      <w:sz w:val="20"/>
      <w:szCs w:val="20"/>
    </w:rPr>
  </w:style>
  <w:style w:type="paragraph" w:styleId="CommentSubject">
    <w:name w:val="annotation subject"/>
    <w:basedOn w:val="CommentText"/>
    <w:next w:val="CommentText"/>
    <w:link w:val="CommentSubjectChar"/>
    <w:semiHidden/>
    <w:unhideWhenUsed/>
    <w:rsid w:val="001C6082"/>
    <w:rPr>
      <w:b/>
      <w:bCs/>
    </w:rPr>
  </w:style>
  <w:style w:type="character" w:customStyle="1" w:styleId="CommentSubjectChar">
    <w:name w:val="Comment Subject Char"/>
    <w:basedOn w:val="CommentTextChar"/>
    <w:link w:val="CommentSubject"/>
    <w:semiHidden/>
    <w:rsid w:val="001C6082"/>
    <w:rPr>
      <w:b/>
      <w:bCs/>
      <w:sz w:val="20"/>
      <w:szCs w:val="20"/>
    </w:rPr>
  </w:style>
  <w:style w:type="table" w:styleId="TableGrid">
    <w:name w:val="Table Grid"/>
    <w:basedOn w:val="TableNormal"/>
    <w:rsid w:val="002E2E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0243B"/>
    <w:pPr>
      <w:spacing w:before="480" w:after="240"/>
      <w:contextualSpacing/>
    </w:pPr>
    <w:rPr>
      <w:rFonts w:ascii="Lexend" w:eastAsia="Times New Roman" w:hAnsi="Lexend" w:cs="Times New Roman"/>
      <w:b/>
      <w:spacing w:val="-10"/>
      <w:kern w:val="28"/>
      <w:sz w:val="56"/>
      <w:szCs w:val="56"/>
    </w:rPr>
  </w:style>
  <w:style w:type="character" w:customStyle="1" w:styleId="TitleChar">
    <w:name w:val="Title Char"/>
    <w:basedOn w:val="DefaultParagraphFont"/>
    <w:link w:val="Title"/>
    <w:uiPriority w:val="10"/>
    <w:rsid w:val="0000243B"/>
    <w:rPr>
      <w:rFonts w:ascii="Lexend" w:eastAsia="Times New Roman" w:hAnsi="Lexend" w:cs="Times New Roman"/>
      <w:b/>
      <w:spacing w:val="-10"/>
      <w:kern w:val="28"/>
      <w:sz w:val="56"/>
      <w:szCs w:val="56"/>
    </w:rPr>
  </w:style>
  <w:style w:type="paragraph" w:styleId="Subtitle">
    <w:name w:val="Subtitle"/>
    <w:basedOn w:val="Normal"/>
    <w:next w:val="Normal"/>
    <w:link w:val="SubtitleChar"/>
    <w:uiPriority w:val="11"/>
    <w:qFormat/>
    <w:rsid w:val="0000243B"/>
    <w:pPr>
      <w:numPr>
        <w:ilvl w:val="1"/>
      </w:numPr>
      <w:spacing w:after="160" w:line="278" w:lineRule="auto"/>
    </w:pPr>
    <w:rPr>
      <w:rFonts w:ascii="Lexend" w:eastAsia="Times New Roman" w:hAnsi="Lexend" w:cs="Times New Roman"/>
      <w:b/>
      <w:color w:val="404040"/>
      <w:spacing w:val="15"/>
      <w:kern w:val="2"/>
      <w:sz w:val="40"/>
      <w:szCs w:val="28"/>
    </w:rPr>
  </w:style>
  <w:style w:type="character" w:customStyle="1" w:styleId="SubtitleChar">
    <w:name w:val="Subtitle Char"/>
    <w:basedOn w:val="DefaultParagraphFont"/>
    <w:link w:val="Subtitle"/>
    <w:uiPriority w:val="11"/>
    <w:rsid w:val="0000243B"/>
    <w:rPr>
      <w:rFonts w:ascii="Lexend" w:eastAsia="Times New Roman" w:hAnsi="Lexend" w:cs="Times New Roman"/>
      <w:b/>
      <w:color w:val="404040"/>
      <w:spacing w:val="15"/>
      <w:kern w:val="2"/>
      <w:sz w:val="40"/>
      <w:szCs w:val="28"/>
    </w:rPr>
  </w:style>
  <w:style w:type="paragraph" w:customStyle="1" w:styleId="Style1">
    <w:name w:val="Style1"/>
    <w:basedOn w:val="ListParagraph"/>
    <w:link w:val="Style1Char"/>
    <w:qFormat/>
    <w:rsid w:val="00886C46"/>
    <w:pPr>
      <w:numPr>
        <w:numId w:val="18"/>
      </w:numPr>
    </w:pPr>
    <w:rPr>
      <w:rFonts w:ascii="Lexend" w:hAnsi="Lexend"/>
    </w:rPr>
  </w:style>
  <w:style w:type="character" w:customStyle="1" w:styleId="ListParagraphChar">
    <w:name w:val="List Paragraph Char"/>
    <w:basedOn w:val="DefaultParagraphFont"/>
    <w:link w:val="ListParagraph"/>
    <w:uiPriority w:val="34"/>
    <w:rsid w:val="00886C46"/>
  </w:style>
  <w:style w:type="character" w:customStyle="1" w:styleId="Style1Char">
    <w:name w:val="Style1 Char"/>
    <w:basedOn w:val="ListParagraphChar"/>
    <w:link w:val="Style1"/>
    <w:rsid w:val="00886C46"/>
    <w:rPr>
      <w:rFonts w:ascii="Lexend" w:hAnsi="Lexend"/>
    </w:rPr>
  </w:style>
  <w:style w:type="paragraph" w:styleId="TOC1">
    <w:name w:val="toc 1"/>
    <w:basedOn w:val="Normal"/>
    <w:next w:val="Normal"/>
    <w:autoRedefine/>
    <w:uiPriority w:val="39"/>
    <w:unhideWhenUsed/>
    <w:rsid w:val="00DF0472"/>
    <w:pPr>
      <w:tabs>
        <w:tab w:val="left" w:pos="480"/>
        <w:tab w:val="right" w:leader="dot" w:pos="9350"/>
      </w:tabs>
      <w:ind w:left="475" w:hanging="475"/>
    </w:pPr>
    <w:rPr>
      <w:rFonts w:ascii="Lexend" w:hAnsi="Lexend"/>
    </w:rPr>
  </w:style>
  <w:style w:type="character" w:customStyle="1" w:styleId="Heading1Char">
    <w:name w:val="Heading 1 Char"/>
    <w:basedOn w:val="DefaultParagraphFont"/>
    <w:link w:val="Heading1"/>
    <w:rsid w:val="00DF0472"/>
    <w:rPr>
      <w:rFonts w:ascii="Lexend" w:eastAsiaTheme="majorEastAsia" w:hAnsi="Lexend" w:cstheme="majorBidi"/>
      <w:b/>
      <w:sz w:val="32"/>
      <w:szCs w:val="32"/>
    </w:rPr>
  </w:style>
  <w:style w:type="character" w:customStyle="1" w:styleId="Heading2Char">
    <w:name w:val="Heading 2 Char"/>
    <w:basedOn w:val="DefaultParagraphFont"/>
    <w:link w:val="Heading2"/>
    <w:rsid w:val="00960E5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960E5D"/>
    <w:rPr>
      <w:rFonts w:asciiTheme="majorHAnsi" w:eastAsiaTheme="majorEastAsia" w:hAnsiTheme="majorHAnsi" w:cstheme="majorBidi"/>
      <w:color w:val="243F60" w:themeColor="accent1" w:themeShade="7F"/>
    </w:rPr>
  </w:style>
  <w:style w:type="paragraph" w:customStyle="1" w:styleId="Style2">
    <w:name w:val="Style2"/>
    <w:basedOn w:val="ListParagraph"/>
    <w:link w:val="Style2Char"/>
    <w:qFormat/>
    <w:rsid w:val="00960E5D"/>
    <w:pPr>
      <w:numPr>
        <w:ilvl w:val="1"/>
        <w:numId w:val="18"/>
      </w:numPr>
    </w:pPr>
    <w:rPr>
      <w:rFonts w:ascii="Lexend" w:hAnsi="Lexend"/>
      <w:u w:val="single"/>
    </w:rPr>
  </w:style>
  <w:style w:type="character" w:customStyle="1" w:styleId="Style2Char">
    <w:name w:val="Style2 Char"/>
    <w:basedOn w:val="ListParagraphChar"/>
    <w:link w:val="Style2"/>
    <w:rsid w:val="00960E5D"/>
    <w:rPr>
      <w:rFonts w:ascii="Lexend" w:hAnsi="Lexen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tiff"/><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tiff"/><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157C8-5261-4BE6-A101-D587E4958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15927</TotalTime>
  <Pages>24</Pages>
  <Words>3312</Words>
  <Characters>16362</Characters>
  <Application>Microsoft Office Word</Application>
  <DocSecurity>0</DocSecurity>
  <Lines>545</Lines>
  <Paragraphs>141</Paragraphs>
  <ScaleCrop>false</ScaleCrop>
  <HeadingPairs>
    <vt:vector size="2" baseType="variant">
      <vt:variant>
        <vt:lpstr>Title</vt:lpstr>
      </vt:variant>
      <vt:variant>
        <vt:i4>1</vt:i4>
      </vt:variant>
    </vt:vector>
  </HeadingPairs>
  <TitlesOfParts>
    <vt:vector size="1" baseType="lpstr">
      <vt:lpstr/>
    </vt:vector>
  </TitlesOfParts>
  <Company>University of Florida</Company>
  <LinksUpToDate>false</LinksUpToDate>
  <CharactersWithSpaces>19533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Rudawski</dc:creator>
  <cp:keywords/>
  <cp:lastModifiedBy>Rudawski,Nicholas G</cp:lastModifiedBy>
  <cp:revision>754</cp:revision>
  <cp:lastPrinted>2017-01-03T16:48:00Z</cp:lastPrinted>
  <dcterms:created xsi:type="dcterms:W3CDTF">2012-01-16T17:25:00Z</dcterms:created>
  <dcterms:modified xsi:type="dcterms:W3CDTF">2026-03-26T21:00:00Z</dcterms:modified>
</cp:coreProperties>
</file>